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EFB"/>
  <w:body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c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t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t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i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EA378C">
      <w:pPr>
        <w:pStyle w:val="i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c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x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x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155-ФЗ, от 30.12.2021 № 471-ФЗ, от 06.03.2022 № 44-ФЗ, от 01.04.2022 № 90-ФЗ, от 07.10.2022 № 379-ФЗ</w:t>
      </w:r>
      <w:r>
        <w:rPr>
          <w:rStyle w:val="markx"/>
          <w:sz w:val="27"/>
          <w:szCs w:val="27"/>
        </w:rPr>
        <w:t>, от 28.12.2022 № 569-ФЗ, от 29.12.2022 № 591-ФЗ, от 06.02.2023 № 12-ФЗ, от 18.03.2023 № 70-ФЗ, от 13.06.2023 № 258-ФЗ, от 10.07.2023 № 286-ФЗ, от 19.12.2023 № 605-ФЗ)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Федеральным законом устанавливаются основные принципы противодействия корруп</w:t>
      </w:r>
      <w:r>
        <w:rPr>
          <w:color w:val="333333"/>
          <w:sz w:val="27"/>
          <w:szCs w:val="27"/>
        </w:rPr>
        <w:t xml:space="preserve">ции, правовые и организационные основы </w:t>
      </w:r>
      <w:r>
        <w:rPr>
          <w:color w:val="333333"/>
          <w:sz w:val="27"/>
          <w:szCs w:val="27"/>
        </w:rPr>
        <w:lastRenderedPageBreak/>
        <w:t>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Основные понятия, используемые в настоящем Федеральном законе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</w:t>
      </w:r>
      <w:r>
        <w:rPr>
          <w:color w:val="333333"/>
          <w:sz w:val="27"/>
          <w:szCs w:val="27"/>
        </w:rPr>
        <w:t>льного закона используются следующие основные понятия: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</w:t>
      </w:r>
      <w:r>
        <w:rPr>
          <w:color w:val="333333"/>
          <w:sz w:val="27"/>
          <w:szCs w:val="27"/>
        </w:rPr>
        <w:t>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</w:t>
      </w:r>
      <w:r>
        <w:rPr>
          <w:color w:val="333333"/>
          <w:sz w:val="27"/>
          <w:szCs w:val="27"/>
        </w:rPr>
        <w:t>ой выгоды указанному лицу другими физическими лицами;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подпункте "а" настоящего пункта, от имени или в интересах юридического лица;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коррупции - деятельность федеральных органов государственной власти, орг</w:t>
      </w:r>
      <w:r>
        <w:rPr>
          <w:color w:val="333333"/>
          <w:sz w:val="27"/>
          <w:szCs w:val="27"/>
        </w:rPr>
        <w:t>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предупреждению коррупции, в том числе по выявлению и последующему ус</w:t>
      </w:r>
      <w:r>
        <w:rPr>
          <w:color w:val="333333"/>
          <w:sz w:val="27"/>
          <w:szCs w:val="27"/>
        </w:rPr>
        <w:t>транению причин коррупции (профилактика коррупции);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минимизации и (или) ликвидации последствий коррупционных правонарушений;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color w:val="333333"/>
          <w:sz w:val="27"/>
          <w:szCs w:val="27"/>
        </w:rPr>
        <w:t> нормативные правовые акты Российской Федерации: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color w:val="333333"/>
          <w:sz w:val="27"/>
          <w:szCs w:val="27"/>
        </w:rPr>
        <w:t xml:space="preserve">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</w:t>
      </w:r>
      <w:r>
        <w:rPr>
          <w:color w:val="333333"/>
          <w:sz w:val="27"/>
          <w:szCs w:val="27"/>
        </w:rPr>
        <w:lastRenderedPageBreak/>
        <w:t>Правительства Российской Федерации, нормативные правовые акты федеральных ор</w:t>
      </w:r>
      <w:r>
        <w:rPr>
          <w:color w:val="333333"/>
          <w:sz w:val="27"/>
          <w:szCs w:val="27"/>
        </w:rPr>
        <w:t>ганов исполнительной власти и иных федеральных органов);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пунктом - Федеральный закон от 21.11.2011 № 329-Ф</w:t>
      </w:r>
      <w:r>
        <w:rPr>
          <w:rStyle w:val="mark"/>
          <w:sz w:val="27"/>
          <w:szCs w:val="27"/>
        </w:rPr>
        <w:t>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</w:t>
      </w:r>
      <w:r>
        <w:rPr>
          <w:color w:val="333333"/>
          <w:sz w:val="27"/>
          <w:szCs w:val="27"/>
        </w:rPr>
        <w:t>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</w:t>
      </w:r>
      <w:r>
        <w:rPr>
          <w:color w:val="333333"/>
          <w:sz w:val="27"/>
          <w:szCs w:val="27"/>
        </w:rPr>
        <w:t>ешений.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Российской Федерации, федеральные конституционные законы, общеп</w:t>
      </w:r>
      <w:r>
        <w:rPr>
          <w:color w:val="333333"/>
          <w:sz w:val="27"/>
          <w:szCs w:val="27"/>
        </w:rPr>
        <w:t>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</w:t>
      </w:r>
      <w:r>
        <w:rPr>
          <w:color w:val="333333"/>
          <w:sz w:val="27"/>
          <w:szCs w:val="27"/>
        </w:rPr>
        <w:t>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противо</w:t>
      </w:r>
      <w:r>
        <w:rPr>
          <w:color w:val="333333"/>
          <w:sz w:val="27"/>
          <w:szCs w:val="27"/>
        </w:rPr>
        <w:t>действия коррупции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законность;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публичность и открытость деятельности гос</w:t>
      </w:r>
      <w:r>
        <w:rPr>
          <w:color w:val="333333"/>
          <w:sz w:val="27"/>
          <w:szCs w:val="27"/>
        </w:rPr>
        <w:t>ударственных органов и органов местного самоуправления;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комплексное использование политических, организационных, информационно-пропагандистских, социально-экономических, право</w:t>
      </w:r>
      <w:r>
        <w:rPr>
          <w:color w:val="333333"/>
          <w:sz w:val="27"/>
          <w:szCs w:val="27"/>
        </w:rPr>
        <w:t>вых, специальных и иных мер;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Международное сотрудничество Российск</w:t>
      </w:r>
      <w:r>
        <w:rPr>
          <w:color w:val="333333"/>
          <w:sz w:val="27"/>
          <w:szCs w:val="27"/>
        </w:rPr>
        <w:t>ой Федерации в области противодействия коррупции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</w:t>
      </w:r>
      <w:r>
        <w:rPr>
          <w:color w:val="333333"/>
          <w:sz w:val="27"/>
          <w:szCs w:val="27"/>
        </w:rPr>
        <w:t>их правоохранительными органами и специальными службами, а также с международными организациями в целях: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их местонахождения, а также местонахождения других лиц, причас</w:t>
      </w:r>
      <w:r>
        <w:rPr>
          <w:color w:val="333333"/>
          <w:sz w:val="27"/>
          <w:szCs w:val="27"/>
        </w:rPr>
        <w:t>тных к коррупционным преступлениям;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предоставления в надлежащих случаях предметов или образцов веществ для проведения исследо</w:t>
      </w:r>
      <w:r>
        <w:rPr>
          <w:color w:val="333333"/>
          <w:sz w:val="27"/>
          <w:szCs w:val="27"/>
        </w:rPr>
        <w:t>ваний или судебных экспертиз;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</w:t>
      </w:r>
      <w:r>
        <w:rPr>
          <w:color w:val="333333"/>
          <w:sz w:val="27"/>
          <w:szCs w:val="27"/>
        </w:rPr>
        <w:lastRenderedPageBreak/>
        <w:t xml:space="preserve">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определяет особенности соблюдения ограничений</w:t>
      </w:r>
      <w:r>
        <w:rPr>
          <w:rStyle w:val="ed"/>
          <w:color w:val="333333"/>
          <w:sz w:val="27"/>
          <w:szCs w:val="27"/>
        </w:rPr>
        <w:t>, запретов и требований, исполнения обязанностей, установленных в целях противодействия коррупции настоящим Федеральным законом и другими федеральными законами.</w:t>
      </w:r>
      <w:r>
        <w:rPr>
          <w:rStyle w:val="mark"/>
          <w:sz w:val="27"/>
          <w:szCs w:val="27"/>
        </w:rPr>
        <w:t> (Дополнение пунктом - Федеральный закон от 29.12.2022 № 591-ФЗ)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</w:t>
      </w:r>
      <w:r>
        <w:rPr>
          <w:color w:val="333333"/>
          <w:sz w:val="27"/>
          <w:szCs w:val="27"/>
        </w:rPr>
        <w:t>кой Федерации обеспечивает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</w:t>
      </w:r>
      <w:r>
        <w:rPr>
          <w:color w:val="333333"/>
          <w:sz w:val="27"/>
          <w:szCs w:val="27"/>
        </w:rPr>
        <w:t>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</w:t>
      </w:r>
      <w:r>
        <w:rPr>
          <w:color w:val="333333"/>
          <w:sz w:val="27"/>
          <w:szCs w:val="27"/>
        </w:rPr>
        <w:t>тного самоуправления осуществляют противодействие коррупции в пределах своих полномочий.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</w:t>
      </w:r>
      <w:r>
        <w:rPr>
          <w:color w:val="333333"/>
          <w:sz w:val="27"/>
          <w:szCs w:val="27"/>
        </w:rPr>
        <w:t xml:space="preserve">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</w:t>
      </w:r>
      <w:r>
        <w:rPr>
          <w:color w:val="333333"/>
          <w:sz w:val="27"/>
          <w:szCs w:val="27"/>
        </w:rPr>
        <w:lastRenderedPageBreak/>
        <w:t xml:space="preserve">коррупционных и иных правонарушений (должностных лиц кадровых служб указанных органов, </w:t>
      </w:r>
      <w:r>
        <w:rPr>
          <w:color w:val="333333"/>
          <w:sz w:val="27"/>
          <w:szCs w:val="27"/>
        </w:rPr>
        <w:t>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</w:t>
      </w:r>
      <w:r>
        <w:rPr>
          <w:color w:val="333333"/>
          <w:sz w:val="27"/>
          <w:szCs w:val="27"/>
        </w:rPr>
        <w:t xml:space="preserve">в либо неисполнения обязанностей, установленных в целях противодействия коррупции.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целях обеспечения координации деятельности федеральных органов исполнительной власти, органов исполнитель</w:t>
      </w:r>
      <w:r>
        <w:rPr>
          <w:color w:val="333333"/>
          <w:sz w:val="27"/>
          <w:szCs w:val="27"/>
        </w:rPr>
        <w:t>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</w:t>
      </w:r>
      <w:r>
        <w:rPr>
          <w:color w:val="333333"/>
          <w:sz w:val="27"/>
          <w:szCs w:val="27"/>
        </w:rPr>
        <w:t>х органов государственной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</w:t>
      </w:r>
      <w:r>
        <w:rPr>
          <w:color w:val="333333"/>
          <w:sz w:val="27"/>
          <w:szCs w:val="27"/>
        </w:rPr>
        <w:t xml:space="preserve">и противодействия коррупции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</w:t>
      </w:r>
      <w:r>
        <w:rPr>
          <w:color w:val="333333"/>
          <w:sz w:val="27"/>
          <w:szCs w:val="27"/>
        </w:rPr>
        <w:t>на рассмотрение соответственно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</w:t>
      </w:r>
      <w:r>
        <w:rPr>
          <w:color w:val="333333"/>
          <w:sz w:val="27"/>
          <w:szCs w:val="27"/>
        </w:rPr>
        <w:t>вители которых входят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</w:t>
      </w:r>
      <w:r>
        <w:rPr>
          <w:color w:val="333333"/>
          <w:sz w:val="27"/>
          <w:szCs w:val="27"/>
        </w:rPr>
        <w:t>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</w:t>
      </w:r>
      <w:r>
        <w:rPr>
          <w:color w:val="333333"/>
          <w:sz w:val="27"/>
          <w:szCs w:val="27"/>
        </w:rPr>
        <w:t xml:space="preserve">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</w:t>
      </w:r>
      <w:r>
        <w:rPr>
          <w:color w:val="333333"/>
          <w:sz w:val="27"/>
          <w:szCs w:val="27"/>
        </w:rPr>
        <w:lastRenderedPageBreak/>
        <w:t>полномочия в</w:t>
      </w:r>
      <w:r>
        <w:rPr>
          <w:color w:val="333333"/>
          <w:sz w:val="27"/>
          <w:szCs w:val="27"/>
        </w:rPr>
        <w:t xml:space="preserve"> области противодействия коррупции, установленные федеральными законами.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</w:t>
      </w:r>
      <w:r>
        <w:rPr>
          <w:rStyle w:val="ed"/>
          <w:color w:val="333333"/>
          <w:sz w:val="27"/>
          <w:szCs w:val="27"/>
        </w:rPr>
        <w:t>омоченными должностными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</w:t>
      </w:r>
      <w:r>
        <w:rPr>
          <w:rStyle w:val="ed"/>
          <w:color w:val="333333"/>
          <w:sz w:val="27"/>
          <w:szCs w:val="27"/>
        </w:rPr>
        <w:t>ия, запреты и требования</w:t>
      </w:r>
      <w:r>
        <w:rPr>
          <w:rStyle w:val="mark"/>
          <w:sz w:val="27"/>
          <w:szCs w:val="27"/>
        </w:rPr>
        <w:t>. (Дополнение частью - Федеральный закон от 06.02.2019 № 5-ФЗ)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7. Счетная палата Российской Федерации в пределах своих полномочий обеспечивает противодействие коррупции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5 апреля 2013 года № 41</w:t>
      </w:r>
      <w:r>
        <w:rPr>
          <w:rStyle w:val="cmd"/>
          <w:color w:val="333333"/>
          <w:sz w:val="27"/>
          <w:szCs w:val="27"/>
        </w:rPr>
        <w:t>-ФЗ</w:t>
      </w:r>
      <w:r>
        <w:rPr>
          <w:rStyle w:val="ed"/>
          <w:color w:val="333333"/>
          <w:sz w:val="27"/>
          <w:szCs w:val="27"/>
        </w:rPr>
        <w:t xml:space="preserve"> "О Счетной палате Российской Федерации".</w:t>
      </w:r>
      <w:r>
        <w:rPr>
          <w:rStyle w:val="mark"/>
          <w:sz w:val="27"/>
          <w:szCs w:val="27"/>
        </w:rPr>
        <w:t> (В редакции Федерального закона от 07.10.2022 № 379-ФЗ)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</w:t>
      </w:r>
      <w:r>
        <w:rPr>
          <w:color w:val="333333"/>
          <w:sz w:val="27"/>
          <w:szCs w:val="27"/>
        </w:rPr>
        <w:t>рпимости к коррупционному поведению;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актов и их проектов;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</w:t>
      </w:r>
      <w:r>
        <w:rPr>
          <w:color w:val="333333"/>
          <w:sz w:val="27"/>
          <w:szCs w:val="27"/>
        </w:rPr>
        <w:t>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</w:t>
      </w:r>
      <w:r>
        <w:rPr>
          <w:color w:val="333333"/>
          <w:sz w:val="27"/>
          <w:szCs w:val="27"/>
        </w:rPr>
        <w:t>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</w:t>
      </w:r>
      <w:r>
        <w:rPr>
          <w:color w:val="333333"/>
          <w:sz w:val="27"/>
          <w:szCs w:val="27"/>
        </w:rPr>
        <w:t>шений; </w:t>
      </w:r>
      <w:r>
        <w:rPr>
          <w:rStyle w:val="mark"/>
          <w:sz w:val="27"/>
          <w:szCs w:val="27"/>
        </w:rPr>
        <w:t>(Дополнение пунктом - Федеральный закон от 21.11.2011 № 329-ФЗ)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предъявление в установленном законом порядке квалификационных требований к гражданам, претендующим на замещение государственных или </w:t>
      </w:r>
      <w:r>
        <w:rPr>
          <w:color w:val="333333"/>
          <w:sz w:val="27"/>
          <w:szCs w:val="27"/>
        </w:rPr>
        <w:lastRenderedPageBreak/>
        <w:t>муниципальных должностей и должностей государствен</w:t>
      </w:r>
      <w:r>
        <w:rPr>
          <w:color w:val="333333"/>
          <w:sz w:val="27"/>
          <w:szCs w:val="27"/>
        </w:rPr>
        <w:t>ной или муниципальной службы, а также проверка в установленном порядке сведений, представляемых указанными гражданами;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</w:t>
      </w:r>
      <w:r>
        <w:rPr>
          <w:color w:val="333333"/>
          <w:sz w:val="27"/>
          <w:szCs w:val="27"/>
        </w:rPr>
        <w:t>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</w:t>
      </w:r>
      <w:r>
        <w:rPr>
          <w:color w:val="333333"/>
          <w:sz w:val="27"/>
          <w:szCs w:val="27"/>
        </w:rPr>
        <w:t>епредставления им сведений</w:t>
      </w:r>
      <w:r>
        <w:rPr>
          <w:rStyle w:val="ed"/>
          <w:color w:val="333333"/>
          <w:sz w:val="27"/>
          <w:szCs w:val="27"/>
        </w:rPr>
        <w:t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 xml:space="preserve"> о своих доходах, расходах, имуществе и обязательствах имущественного харак</w:t>
      </w:r>
      <w:r>
        <w:rPr>
          <w:color w:val="333333"/>
          <w:sz w:val="27"/>
          <w:szCs w:val="27"/>
        </w:rPr>
        <w:t>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 </w:t>
      </w:r>
      <w:r>
        <w:rPr>
          <w:rStyle w:val="mark"/>
          <w:sz w:val="27"/>
          <w:szCs w:val="27"/>
        </w:rPr>
        <w:t> (В редакции федеральных законов от 21.11.2011 № 329-ФЗ, от 03.12.2012 № 23</w:t>
      </w:r>
      <w:r>
        <w:rPr>
          <w:rStyle w:val="mark"/>
          <w:sz w:val="27"/>
          <w:szCs w:val="27"/>
        </w:rPr>
        <w:t>1-ФЗ, от 10.07.2023 № 286-ФЗ)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</w:t>
      </w:r>
      <w:r>
        <w:rPr>
          <w:color w:val="333333"/>
          <w:sz w:val="27"/>
          <w:szCs w:val="27"/>
        </w:rPr>
        <w:t>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</w:t>
      </w:r>
      <w:r>
        <w:rPr>
          <w:color w:val="333333"/>
          <w:sz w:val="27"/>
          <w:szCs w:val="27"/>
        </w:rPr>
        <w:t xml:space="preserve"> чина, дипломатического ранга или при его поощрении;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</w:t>
      </w:r>
      <w:r>
        <w:rPr>
          <w:color w:val="333333"/>
          <w:sz w:val="27"/>
          <w:szCs w:val="27"/>
        </w:rPr>
        <w:t>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проведение едино</w:t>
      </w:r>
      <w:r>
        <w:rPr>
          <w:color w:val="333333"/>
          <w:sz w:val="27"/>
          <w:szCs w:val="27"/>
        </w:rPr>
        <w:t>й государственной политики в области противодействия коррупции;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</w:t>
      </w:r>
      <w:r>
        <w:rPr>
          <w:color w:val="333333"/>
          <w:sz w:val="27"/>
          <w:szCs w:val="27"/>
        </w:rPr>
        <w:t xml:space="preserve"> институтами гражданского общества;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</w:t>
      </w:r>
      <w:r>
        <w:rPr>
          <w:color w:val="333333"/>
          <w:sz w:val="27"/>
          <w:szCs w:val="27"/>
        </w:rPr>
        <w:t>естве негативного отношения к коррупционному поведению;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установление для соо</w:t>
      </w:r>
      <w:r>
        <w:rPr>
          <w:color w:val="333333"/>
          <w:sz w:val="27"/>
          <w:szCs w:val="27"/>
        </w:rPr>
        <w:t>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унификация прав государственных и муниципальных служащих, лиц, замещающих государственные должности Российской</w:t>
      </w:r>
      <w:r>
        <w:rPr>
          <w:color w:val="333333"/>
          <w:sz w:val="27"/>
          <w:szCs w:val="27"/>
        </w:rPr>
        <w:t xml:space="preserve">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</w:t>
      </w:r>
      <w:r>
        <w:rPr>
          <w:rStyle w:val="mark"/>
          <w:sz w:val="27"/>
          <w:szCs w:val="27"/>
        </w:rPr>
        <w:t>(В редакции Федерального зак</w:t>
      </w:r>
      <w:r>
        <w:rPr>
          <w:rStyle w:val="mark"/>
          <w:sz w:val="27"/>
          <w:szCs w:val="27"/>
        </w:rPr>
        <w:t>она от 21.11.2011 № 329-ФЗ)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обеспечение независимости</w:t>
      </w:r>
      <w:r>
        <w:rPr>
          <w:color w:val="333333"/>
          <w:sz w:val="27"/>
          <w:szCs w:val="27"/>
        </w:rPr>
        <w:t xml:space="preserve"> средств массовой информации;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судебную деятельность;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противодействию коррупции;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color w:val="333333"/>
          <w:sz w:val="27"/>
          <w:szCs w:val="27"/>
        </w:rPr>
        <w:t>) совершенствование порядка прохождения государственной и муниципальной службы;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обеспечение добросовестности, открытости, добросовестной конкуренции и объективности при осуществлении закупок товаров, работ, </w:t>
      </w:r>
      <w:r>
        <w:rPr>
          <w:color w:val="333333"/>
          <w:sz w:val="27"/>
          <w:szCs w:val="27"/>
        </w:rPr>
        <w:lastRenderedPageBreak/>
        <w:t>услуг для обеспечения государственных или мун</w:t>
      </w:r>
      <w:r>
        <w:rPr>
          <w:color w:val="333333"/>
          <w:sz w:val="27"/>
          <w:szCs w:val="27"/>
        </w:rPr>
        <w:t>иципальных нужд; </w:t>
      </w:r>
      <w:r>
        <w:rPr>
          <w:rStyle w:val="mark"/>
          <w:sz w:val="27"/>
          <w:szCs w:val="27"/>
        </w:rPr>
        <w:t>(В редакции Федерального закона от 28.12.2013 № 396-ФЗ)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 и ограничений, особенно в области экономической деятельности;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муниципального имущ</w:t>
      </w:r>
      <w:r>
        <w:rPr>
          <w:color w:val="333333"/>
          <w:sz w:val="27"/>
          <w:szCs w:val="27"/>
        </w:rPr>
        <w:t>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 социальной защище</w:t>
      </w:r>
      <w:r>
        <w:rPr>
          <w:color w:val="333333"/>
          <w:sz w:val="27"/>
          <w:szCs w:val="27"/>
        </w:rPr>
        <w:t>нности государственных и муниципальных служащих;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</w:t>
      </w:r>
      <w:r>
        <w:rPr>
          <w:color w:val="333333"/>
          <w:sz w:val="27"/>
          <w:szCs w:val="27"/>
        </w:rPr>
        <w:t>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решением вопросов, соде</w:t>
      </w:r>
      <w:r>
        <w:rPr>
          <w:color w:val="333333"/>
          <w:sz w:val="27"/>
          <w:szCs w:val="27"/>
        </w:rPr>
        <w:t>ржащихся в обращениях граждан и юридических лиц;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сокращение численности государственных и муниципальных служащих с одновремен</w:t>
      </w:r>
      <w:r>
        <w:rPr>
          <w:color w:val="333333"/>
          <w:sz w:val="27"/>
          <w:szCs w:val="27"/>
        </w:rPr>
        <w:t>ным привлечением на государственную и муниципальную службу квалифицированных специалистов;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</w:t>
      </w:r>
      <w:r>
        <w:rPr>
          <w:color w:val="333333"/>
          <w:sz w:val="27"/>
          <w:szCs w:val="27"/>
        </w:rPr>
        <w:t>ния и их должностных лиц за непринятие мер по устранению причин коррупции;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</w:t>
      </w:r>
      <w:r>
        <w:rPr>
          <w:color w:val="333333"/>
          <w:sz w:val="27"/>
          <w:szCs w:val="27"/>
        </w:rPr>
        <w:t xml:space="preserve">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>
        <w:rPr>
          <w:color w:val="333333"/>
          <w:sz w:val="27"/>
          <w:szCs w:val="27"/>
        </w:rPr>
        <w:lastRenderedPageBreak/>
        <w:t>пределами территории Российской Федерации, владеть и (или) пользоваться иностранными финансовыми инструментами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случаях, предусмотренных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</w:t>
      </w:r>
      <w:r>
        <w:rPr>
          <w:color w:val="333333"/>
          <w:sz w:val="27"/>
          <w:szCs w:val="27"/>
        </w:rPr>
        <w:t>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</w:t>
      </w:r>
      <w:r>
        <w:rPr>
          <w:color w:val="333333"/>
          <w:sz w:val="27"/>
          <w:szCs w:val="27"/>
        </w:rPr>
        <w:t xml:space="preserve">рации, владеть и (или) пользоваться иностранными финансовыми инструментами: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должности первого заместителя и заме</w:t>
      </w:r>
      <w:r>
        <w:rPr>
          <w:color w:val="333333"/>
          <w:sz w:val="27"/>
          <w:szCs w:val="27"/>
        </w:rPr>
        <w:t>стителей Генерального прокурора Российской Федерации;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государственной службы, назначение на</w:t>
      </w:r>
      <w:r>
        <w:rPr>
          <w:color w:val="333333"/>
          <w:sz w:val="27"/>
          <w:szCs w:val="27"/>
        </w:rPr>
        <w:t xml:space="preserve">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 органов исполнительной власти;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</w:t>
      </w:r>
      <w:r>
        <w:rPr>
          <w:color w:val="333333"/>
          <w:sz w:val="27"/>
          <w:szCs w:val="27"/>
        </w:rPr>
        <w:t>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</w:t>
      </w:r>
      <w:r>
        <w:rPr>
          <w:color w:val="333333"/>
          <w:sz w:val="27"/>
          <w:szCs w:val="27"/>
        </w:rPr>
        <w:t>ской Федерации или Правительством Российской Федерации; </w:t>
      </w:r>
      <w:r>
        <w:rPr>
          <w:rStyle w:val="mark"/>
          <w:sz w:val="27"/>
          <w:szCs w:val="27"/>
        </w:rPr>
        <w:t>(В редакции Федерального закона от 03.07.2016 № 236-ФЗ)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 xml:space="preserve">глав муниципальных районов, глав иных муниципальных образований, </w:t>
      </w:r>
      <w:r>
        <w:rPr>
          <w:color w:val="333333"/>
          <w:sz w:val="27"/>
          <w:szCs w:val="27"/>
        </w:rPr>
        <w:lastRenderedPageBreak/>
        <w:t>исполняющих по</w:t>
      </w:r>
      <w:r>
        <w:rPr>
          <w:color w:val="333333"/>
          <w:sz w:val="27"/>
          <w:szCs w:val="27"/>
        </w:rPr>
        <w:t>лномочия глав местных администраций, глав местных администраций;</w:t>
      </w:r>
      <w:r>
        <w:rPr>
          <w:rStyle w:val="mark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должности федеральной государственной службы, должности государственной гражданской службы субъектов Российс</w:t>
      </w:r>
      <w:r>
        <w:rPr>
          <w:color w:val="333333"/>
          <w:sz w:val="27"/>
          <w:szCs w:val="27"/>
        </w:rPr>
        <w:t>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отдельные должности на ос</w:t>
      </w:r>
      <w:r>
        <w:rPr>
          <w:color w:val="333333"/>
          <w:sz w:val="27"/>
          <w:szCs w:val="27"/>
        </w:rPr>
        <w:t>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</w:t>
      </w:r>
      <w:r>
        <w:rPr>
          <w:color w:val="333333"/>
          <w:sz w:val="27"/>
          <w:szCs w:val="27"/>
        </w:rPr>
        <w:t>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 актами Центрального банка Российской Ф</w:t>
      </w:r>
      <w:r>
        <w:rPr>
          <w:color w:val="333333"/>
          <w:sz w:val="27"/>
          <w:szCs w:val="27"/>
        </w:rPr>
        <w:t>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 </w:t>
      </w:r>
      <w:r>
        <w:rPr>
          <w:rStyle w:val="mark"/>
          <w:sz w:val="27"/>
          <w:szCs w:val="27"/>
        </w:rPr>
        <w:t>(Дополнение подпунктом - Федеральный закон от 22.12.2014 № 431-ФЗ) (В редакции Федерал</w:t>
      </w:r>
      <w:r>
        <w:rPr>
          <w:rStyle w:val="mark"/>
          <w:sz w:val="27"/>
          <w:szCs w:val="27"/>
        </w:rPr>
        <w:t>ьного закона от 03.07.2016 № 236-ФЗ)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округов, осуществляющим свои полномочия на постоянной основе, депутатам, замещающим должности в представительных органах му</w:t>
      </w:r>
      <w:r>
        <w:rPr>
          <w:color w:val="333333"/>
          <w:sz w:val="27"/>
          <w:szCs w:val="27"/>
        </w:rPr>
        <w:t>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 xml:space="preserve"> и городских округов; </w:t>
      </w:r>
      <w:r>
        <w:rPr>
          <w:rStyle w:val="mark"/>
          <w:sz w:val="27"/>
          <w:szCs w:val="27"/>
        </w:rPr>
        <w:t>(Дополнение пунктом - Федеральный закон от 03.11.2015 № 303-ФЗ) (В редакции Федерального закона от 26.05.2021 № 155-ФЗ)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супругам и несовершеннолетним детям лиц, указанных в подпунктах "а" -</w:t>
      </w:r>
      <w:r>
        <w:rPr>
          <w:color w:val="333333"/>
          <w:sz w:val="27"/>
          <w:szCs w:val="27"/>
        </w:rPr>
        <w:t> 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sz w:val="27"/>
          <w:szCs w:val="27"/>
        </w:rPr>
        <w:t>(В редакции федеральных законов от 22.12.2014 № 431-ФЗ; от 03.11.2015 № 303-ФЗ)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Понятие "иностранные финансовые инструменты" используется в части</w:t>
      </w:r>
      <w:r>
        <w:rPr>
          <w:color w:val="333333"/>
          <w:sz w:val="27"/>
          <w:szCs w:val="27"/>
        </w:rPr>
        <w:t xml:space="preserve"> 1 настоящей статьи в значении, определенном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79-ФЗ</w:t>
      </w:r>
      <w:r>
        <w:rPr>
          <w:color w:val="333333"/>
          <w:sz w:val="27"/>
          <w:szCs w:val="27"/>
        </w:rPr>
        <w:t xml:space="preserve"> "О запрете отдельным категориям лиц открывать и иметь счета (вклады), хранить наличные денежные средства и ценности в </w:t>
      </w:r>
      <w:r>
        <w:rPr>
          <w:color w:val="333333"/>
          <w:sz w:val="27"/>
          <w:szCs w:val="27"/>
        </w:rPr>
        <w:lastRenderedPageBreak/>
        <w:t>иностранных банках, расположенных за пределами</w:t>
      </w:r>
      <w:r>
        <w:rPr>
          <w:color w:val="333333"/>
          <w:sz w:val="27"/>
          <w:szCs w:val="27"/>
        </w:rPr>
        <w:t xml:space="preserve">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sz w:val="27"/>
          <w:szCs w:val="27"/>
        </w:rPr>
        <w:t>(Дополнение частью - Федеральный закон от 28.12.2016 № 505-ФЗ)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Установленный настоящей статьей запрет открывать и иметь счета (вклады) в иностранных </w:t>
      </w:r>
      <w:r>
        <w:rPr>
          <w:color w:val="333333"/>
          <w:sz w:val="27"/>
          <w:szCs w:val="27"/>
        </w:rPr>
        <w:t>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федеральной государственной слу</w:t>
      </w:r>
      <w:r>
        <w:rPr>
          <w:color w:val="333333"/>
          <w:sz w:val="27"/>
          <w:szCs w:val="27"/>
        </w:rPr>
        <w:t>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государственных корпораций (компани</w:t>
      </w:r>
      <w:r>
        <w:rPr>
          <w:color w:val="333333"/>
          <w:sz w:val="27"/>
          <w:szCs w:val="27"/>
        </w:rPr>
        <w:t xml:space="preserve">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sz w:val="27"/>
          <w:szCs w:val="27"/>
        </w:rPr>
        <w:t>(В редакции федеральных законов от 22.12.2014 № 431-ФЗ; от 03.07.201</w:t>
      </w:r>
      <w:r>
        <w:rPr>
          <w:rStyle w:val="mark"/>
          <w:sz w:val="27"/>
          <w:szCs w:val="27"/>
        </w:rPr>
        <w:t>6 № 236-ФЗ)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 </w:t>
      </w:r>
      <w:r>
        <w:rPr>
          <w:rStyle w:val="ed"/>
          <w:color w:val="333333"/>
          <w:sz w:val="27"/>
          <w:szCs w:val="27"/>
        </w:rPr>
        <w:t>за исключением случаев, установленных федеральными законами,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</w:t>
      </w:r>
      <w:r>
        <w:rPr>
          <w:color w:val="333333"/>
          <w:sz w:val="27"/>
          <w:szCs w:val="27"/>
        </w:rPr>
        <w:t>его лица.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Представление сведений о доходах, об имуществе и обязательствах имущественного характера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 xml:space="preserve">(Наименование в редакции </w:t>
      </w:r>
      <w:r>
        <w:rPr>
          <w:rStyle w:val="mark"/>
          <w:b w:val="0"/>
          <w:bCs w:val="0"/>
          <w:sz w:val="27"/>
          <w:szCs w:val="27"/>
        </w:rPr>
        <w:t>Федерального закона от 03.12.2012 № 231-ФЗ)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</w:t>
      </w:r>
      <w:r>
        <w:rPr>
          <w:color w:val="333333"/>
          <w:sz w:val="27"/>
          <w:szCs w:val="27"/>
        </w:rPr>
        <w:t>обязаны представлять представителю нанимателя (работодателю)</w:t>
      </w:r>
      <w:r>
        <w:rPr>
          <w:rStyle w:val="ed"/>
          <w:color w:val="333333"/>
          <w:sz w:val="27"/>
          <w:szCs w:val="27"/>
        </w:rPr>
        <w:t xml:space="preserve">, иным </w:t>
      </w:r>
      <w:r>
        <w:rPr>
          <w:rStyle w:val="ed"/>
          <w:color w:val="333333"/>
          <w:sz w:val="27"/>
          <w:szCs w:val="27"/>
        </w:rPr>
        <w:lastRenderedPageBreak/>
        <w:t>уполномоченным лицам, определенным настоящим Федеральным законом и другими нормативными правовыми актами Российской Федерации</w:t>
      </w:r>
      <w:r>
        <w:rPr>
          <w:color w:val="333333"/>
          <w:sz w:val="27"/>
          <w:szCs w:val="27"/>
        </w:rPr>
        <w:t>:</w:t>
      </w:r>
      <w:r>
        <w:rPr>
          <w:rStyle w:val="mark"/>
          <w:sz w:val="27"/>
          <w:szCs w:val="27"/>
        </w:rPr>
        <w:t> (В редакции Федерального закона от 30.12.2021 № 471-ФЗ)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гра</w:t>
      </w:r>
      <w:r>
        <w:rPr>
          <w:color w:val="333333"/>
          <w:sz w:val="27"/>
          <w:szCs w:val="27"/>
        </w:rPr>
        <w:t>ждане, претендующие на замещение должностей государственной службы; 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членов Совета директоров Центрального банка Российской Федерации, должностей в Це</w:t>
      </w:r>
      <w:r>
        <w:rPr>
          <w:color w:val="333333"/>
          <w:sz w:val="27"/>
          <w:szCs w:val="27"/>
        </w:rPr>
        <w:t>нтральном банке Российской Федерации, включенных в перечень, утвержденный Советом директоров Центрального банка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03.12.2012 № 231-ФЗ)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граждане, претендующие на замещение должностей муницип</w:t>
      </w:r>
      <w:r>
        <w:rPr>
          <w:color w:val="333333"/>
          <w:sz w:val="27"/>
          <w:szCs w:val="27"/>
        </w:rPr>
        <w:t>альной службы, включенных в перечни, установленные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граждане, претендующие на замещение должностей, включенных в перечни, установленные но</w:t>
      </w:r>
      <w:r>
        <w:rPr>
          <w:color w:val="333333"/>
          <w:sz w:val="27"/>
          <w:szCs w:val="27"/>
        </w:rPr>
        <w:t xml:space="preserve">рмативными правовыми актами Российской Федерации,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</w:t>
      </w:r>
      <w:r>
        <w:rPr>
          <w:color w:val="333333"/>
          <w:sz w:val="27"/>
          <w:szCs w:val="27"/>
        </w:rPr>
        <w:t>даваемых Российской Федерацией на основании федеральных законов;</w:t>
      </w:r>
      <w:r>
        <w:rPr>
          <w:rStyle w:val="mark"/>
          <w:sz w:val="27"/>
          <w:szCs w:val="27"/>
        </w:rPr>
        <w:t> (В редакции федеральных законов от 03.07.2016 № 236-ФЗ, от 28.12.2022 № 569-ФЗ)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граждане, претендующие на замещение должностей главного финансового уполномоченного и финансовых уполномоче</w:t>
      </w:r>
      <w:r>
        <w:rPr>
          <w:rStyle w:val="ed"/>
          <w:color w:val="333333"/>
          <w:sz w:val="27"/>
          <w:szCs w:val="27"/>
        </w:rPr>
        <w:t>нных в сферах финансовых услуг (далее также - финансовый уполномоченный), руководителя службы обеспечения деятельности финансового уполномоченного;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пунктом - Федеральный закон от 04.06.2018 № 133-ФЗ) (В редакции Федерального закона от 30.12.202</w:t>
      </w:r>
      <w:r>
        <w:rPr>
          <w:rStyle w:val="mark"/>
          <w:sz w:val="27"/>
          <w:szCs w:val="27"/>
        </w:rPr>
        <w:t>1 № 471-ФЗ)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</w:t>
      </w:r>
      <w:r>
        <w:rPr>
          <w:color w:val="333333"/>
          <w:sz w:val="27"/>
          <w:szCs w:val="27"/>
        </w:rPr>
        <w:t>твенными органами;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на замещение должностей руководителей государственных (муниципальных) учреждений; </w:t>
      </w:r>
      <w:r>
        <w:rPr>
          <w:rStyle w:val="mark"/>
          <w:sz w:val="27"/>
          <w:szCs w:val="27"/>
        </w:rPr>
        <w:t>(Дополнение пунктом - Федеральный закон от 29.12.2012 № 280-ФЗ)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лица, замещающие должности государственной службы, включенны</w:t>
      </w:r>
      <w:r>
        <w:rPr>
          <w:color w:val="333333"/>
          <w:sz w:val="27"/>
          <w:szCs w:val="27"/>
        </w:rPr>
        <w:t>е в перечни, установленные нормативными правовыми актами Российской Федерации; </w:t>
      </w:r>
      <w:r>
        <w:rPr>
          <w:rStyle w:val="mark"/>
          <w:sz w:val="27"/>
          <w:szCs w:val="27"/>
        </w:rPr>
        <w:t>(Дополнение пунктом - Федеральный закон от 22.12.2014 № 431-ФЗ)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>) государственные гражданские служащие и граждане, претендующие на включение в федеральный кадровый резерв на г</w:t>
      </w:r>
      <w:r>
        <w:rPr>
          <w:rStyle w:val="edx"/>
          <w:color w:val="333333"/>
          <w:sz w:val="27"/>
          <w:szCs w:val="27"/>
        </w:rPr>
        <w:t>осударственной гражданской службе Российской Федерации;</w:t>
      </w:r>
      <w:r>
        <w:rPr>
          <w:rStyle w:val="markx"/>
          <w:sz w:val="27"/>
          <w:szCs w:val="27"/>
        </w:rPr>
        <w:t> (Дополнение пунктом - Федеральный закон от 19.12.2023 № 605-ФЗ)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sz w:val="27"/>
          <w:szCs w:val="27"/>
        </w:rPr>
        <w:t>(В редакции Федерального закона от 22.12.2014 № 431-ФЗ)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безопасности, обязаны представлять сведения о своих доходах, об имуществе и обязатель</w:t>
      </w:r>
      <w:r>
        <w:rPr>
          <w:color w:val="333333"/>
          <w:sz w:val="27"/>
          <w:szCs w:val="27"/>
        </w:rPr>
        <w:t>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установленном нормативным правовым актом федерального органа исполнительной власти в обл</w:t>
      </w:r>
      <w:r>
        <w:rPr>
          <w:color w:val="333333"/>
          <w:sz w:val="27"/>
          <w:szCs w:val="27"/>
        </w:rPr>
        <w:t xml:space="preserve">асти обеспечения безопасности.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службу, не представляют сведения о своих доходах, об имуществе и обязательствах имущественного характера, а также о доходах, о</w:t>
      </w:r>
      <w:r>
        <w:rPr>
          <w:color w:val="333333"/>
          <w:sz w:val="27"/>
          <w:szCs w:val="27"/>
        </w:rPr>
        <w:t xml:space="preserve">б имуществе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представления сведений о доходах, об имуществе и обязательствах имущественног</w:t>
      </w:r>
      <w:r>
        <w:rPr>
          <w:color w:val="333333"/>
          <w:sz w:val="27"/>
          <w:szCs w:val="27"/>
        </w:rPr>
        <w:t xml:space="preserve">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03.12.2012 </w:t>
      </w:r>
      <w:r>
        <w:rPr>
          <w:rStyle w:val="mark"/>
          <w:sz w:val="27"/>
          <w:szCs w:val="27"/>
        </w:rPr>
        <w:t>№ 231-ФЗ)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ограниченного доступа. Сведения о доходах, об </w:t>
      </w:r>
      <w:r>
        <w:rPr>
          <w:color w:val="333333"/>
          <w:sz w:val="27"/>
          <w:szCs w:val="27"/>
        </w:rPr>
        <w:lastRenderedPageBreak/>
        <w:t>имуществе и обязательствах имущес</w:t>
      </w:r>
      <w:r>
        <w:rPr>
          <w:color w:val="333333"/>
          <w:sz w:val="27"/>
          <w:szCs w:val="27"/>
        </w:rPr>
        <w:t>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на работу в Центральный банк Российской Федерации, государственную корп</w:t>
      </w:r>
      <w:r>
        <w:rPr>
          <w:color w:val="333333"/>
          <w:sz w:val="27"/>
          <w:szCs w:val="27"/>
        </w:rPr>
        <w:t xml:space="preserve">орацию,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</w:t>
      </w:r>
      <w:r>
        <w:rPr>
          <w:color w:val="333333"/>
          <w:sz w:val="27"/>
          <w:szCs w:val="27"/>
        </w:rPr>
        <w:t>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</w:t>
      </w:r>
      <w:r>
        <w:rPr>
          <w:color w:val="333333"/>
          <w:sz w:val="27"/>
          <w:szCs w:val="27"/>
        </w:rPr>
        <w:t>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власти в области обеспечения безопасности, в дальнейшем не могут быть использованы и подлежат у</w:t>
      </w:r>
      <w:r>
        <w:rPr>
          <w:color w:val="333333"/>
          <w:sz w:val="27"/>
          <w:szCs w:val="27"/>
        </w:rPr>
        <w:t>ничтожению.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отнесенные федеральным законом к сведениям, составляющим государственную тайну, подлежат защите в соотв</w:t>
      </w:r>
      <w:r>
        <w:rPr>
          <w:color w:val="333333"/>
          <w:sz w:val="27"/>
          <w:szCs w:val="27"/>
        </w:rPr>
        <w:t>етствии с законодательством Российской Федерации о государственной тайне.</w:t>
      </w:r>
      <w:r>
        <w:rPr>
          <w:rStyle w:val="mark"/>
          <w:sz w:val="27"/>
          <w:szCs w:val="27"/>
        </w:rPr>
        <w:t> (В редакции федеральных законов от 03.04.2017 № 64-ФЗ, от 04.06.2018 № 133-ФЗ, от 28.12.2022 № 569-ФЗ)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допускается использование сведений о доходах, об имуществе и обязательств</w:t>
      </w:r>
      <w:r>
        <w:rPr>
          <w:color w:val="333333"/>
          <w:sz w:val="27"/>
          <w:szCs w:val="27"/>
        </w:rPr>
        <w:t>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установления либо определения его платежеспособности и платежеспособности его супруги (супруга) и несовершеннолетних дете</w:t>
      </w:r>
      <w:r>
        <w:rPr>
          <w:color w:val="333333"/>
          <w:sz w:val="27"/>
          <w:szCs w:val="27"/>
        </w:rPr>
        <w:t xml:space="preserve">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</w:t>
      </w:r>
      <w:r>
        <w:rPr>
          <w:color w:val="333333"/>
          <w:sz w:val="27"/>
          <w:szCs w:val="27"/>
        </w:rPr>
        <w:t>и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настоящей статьи, либо в использовании этих сведений в целях, не предусмотренных федеральными законами, несут ответственность в соответствии с </w:t>
      </w:r>
      <w:r>
        <w:rPr>
          <w:color w:val="333333"/>
          <w:sz w:val="27"/>
          <w:szCs w:val="27"/>
        </w:rPr>
        <w:lastRenderedPageBreak/>
        <w:t xml:space="preserve">законодательством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</w:t>
      </w:r>
      <w:r>
        <w:rPr>
          <w:color w:val="333333"/>
          <w:sz w:val="27"/>
          <w:szCs w:val="27"/>
        </w:rPr>
        <w:t>дах, об имуществе и обязательствах имущественного характера, представляемые лицами, замещающими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сайтах федеральны</w:t>
      </w:r>
      <w:r>
        <w:rPr>
          <w:color w:val="333333"/>
          <w:sz w:val="27"/>
          <w:szCs w:val="27"/>
        </w:rPr>
        <w:t xml:space="preserve">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</w:t>
      </w:r>
      <w:r>
        <w:rPr>
          <w:rStyle w:val="ed"/>
          <w:color w:val="333333"/>
          <w:sz w:val="27"/>
          <w:szCs w:val="27"/>
        </w:rPr>
        <w:t xml:space="preserve">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сре</w:t>
      </w:r>
      <w:r>
        <w:rPr>
          <w:color w:val="333333"/>
          <w:sz w:val="27"/>
          <w:szCs w:val="27"/>
        </w:rPr>
        <w:t>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28.11.2015 № 354-ФЗ, от 03.07.201</w:t>
      </w:r>
      <w:r>
        <w:rPr>
          <w:rStyle w:val="mark"/>
          <w:sz w:val="27"/>
          <w:szCs w:val="27"/>
        </w:rPr>
        <w:t>6 № 236-ФЗ, от 04.06.2018 № 133-ФЗ, от 28.12.2022 № 569-ФЗ)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исключением свед</w:t>
      </w:r>
      <w:r>
        <w:rPr>
          <w:color w:val="333333"/>
          <w:sz w:val="27"/>
          <w:szCs w:val="27"/>
        </w:rPr>
        <w:t>ений, представляемых </w:t>
      </w:r>
      <w:r>
        <w:rPr>
          <w:rStyle w:val="edx"/>
          <w:color w:val="333333"/>
          <w:sz w:val="27"/>
          <w:szCs w:val="27"/>
        </w:rPr>
        <w:t>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</w:t>
      </w:r>
      <w:r>
        <w:rPr>
          <w:color w:val="333333"/>
          <w:sz w:val="27"/>
          <w:szCs w:val="27"/>
        </w:rPr>
        <w:t xml:space="preserve"> гражданами, претендующими на замещение должностей руководителей </w:t>
      </w:r>
      <w:r>
        <w:rPr>
          <w:color w:val="333333"/>
          <w:sz w:val="27"/>
          <w:szCs w:val="27"/>
        </w:rPr>
        <w:t>государственных (муниципальных) учреждений, </w:t>
      </w:r>
      <w:r>
        <w:rPr>
          <w:rStyle w:val="ed"/>
          <w:color w:val="333333"/>
          <w:sz w:val="27"/>
          <w:szCs w:val="27"/>
        </w:rPr>
        <w:t xml:space="preserve">должностей финансовых уполномоченных и руководителя службы обеспечения деятельности финансового уполномоченного, </w:t>
      </w:r>
      <w:r>
        <w:rPr>
          <w:color w:val="333333"/>
          <w:sz w:val="27"/>
          <w:szCs w:val="27"/>
        </w:rPr>
        <w:t>и лицами, замещающими данные должности, осуществляется по решению представителя нанимателя (руковод</w:t>
      </w:r>
      <w:r>
        <w:rPr>
          <w:color w:val="333333"/>
          <w:sz w:val="27"/>
          <w:szCs w:val="27"/>
        </w:rPr>
        <w:t>ителя) или лица, которому такие полномочия предоставлены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</w:t>
      </w:r>
      <w:r>
        <w:rPr>
          <w:color w:val="333333"/>
          <w:sz w:val="27"/>
          <w:szCs w:val="27"/>
        </w:rPr>
        <w:t>моченные на осуществление оперативно-разыскной деятельности,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</w:t>
      </w:r>
      <w:r>
        <w:rPr>
          <w:color w:val="333333"/>
          <w:sz w:val="27"/>
          <w:szCs w:val="27"/>
        </w:rPr>
        <w:lastRenderedPageBreak/>
        <w:t>несовершеннолетних дет</w:t>
      </w:r>
      <w:r>
        <w:rPr>
          <w:color w:val="333333"/>
          <w:sz w:val="27"/>
          <w:szCs w:val="27"/>
        </w:rPr>
        <w:t>ей указанных граждан или лиц.</w:t>
      </w:r>
      <w:r>
        <w:rPr>
          <w:rStyle w:val="markx"/>
          <w:sz w:val="27"/>
          <w:szCs w:val="27"/>
        </w:rPr>
        <w:t> (В редакции федеральных законов от 03.04.2017 № 64-ФЗ, от 30.12.2021 № 471-ФЗ, от 19.12.2023 № 605-ФЗ)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</w:t>
      </w:r>
      <w:r>
        <w:rPr>
          <w:color w:val="333333"/>
          <w:sz w:val="27"/>
          <w:szCs w:val="27"/>
        </w:rPr>
        <w:t>емых гражданами,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</w:t>
      </w:r>
      <w:r>
        <w:rPr>
          <w:color w:val="333333"/>
          <w:sz w:val="27"/>
          <w:szCs w:val="27"/>
        </w:rPr>
        <w:t>орядке, устанавливаемом нормативными правовыми актами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</w:t>
      </w:r>
      <w:r>
        <w:rPr>
          <w:color w:val="333333"/>
          <w:sz w:val="27"/>
          <w:szCs w:val="27"/>
        </w:rPr>
        <w:t>ориальные органы федеральных органов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</w:t>
      </w:r>
      <w:r>
        <w:rPr>
          <w:color w:val="333333"/>
          <w:sz w:val="27"/>
          <w:szCs w:val="27"/>
        </w:rPr>
        <w:t xml:space="preserve">анных лиц определяются Президентом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29.12.2012 № 280-ФЗ)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граждани</w:t>
      </w:r>
      <w:r>
        <w:rPr>
          <w:rStyle w:val="ed"/>
          <w:color w:val="333333"/>
          <w:sz w:val="27"/>
          <w:szCs w:val="27"/>
        </w:rPr>
        <w:t>ном, претендующим на замещение должности главного финансового уполномоченного, и лицом, замещающим данную должность, осуществляется в порядке, устанавливаемом Президентом Российской Федерации. Полномочия по направлению запросов в органы прокуратуры Российс</w:t>
      </w:r>
      <w:r>
        <w:rPr>
          <w:rStyle w:val="ed"/>
          <w:color w:val="333333"/>
          <w:sz w:val="27"/>
          <w:szCs w:val="27"/>
        </w:rPr>
        <w:t>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общественные объединения и иные организации в ц</w:t>
      </w:r>
      <w:r>
        <w:rPr>
          <w:rStyle w:val="ed"/>
          <w:color w:val="333333"/>
          <w:sz w:val="27"/>
          <w:szCs w:val="27"/>
        </w:rPr>
        <w:t>елях проверки достоверности и полноты сведений о доходах, об имуществе и обязательствах имущественного характера указанных гражданина и лица определяются Президентом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 (В ре</w:t>
      </w:r>
      <w:r>
        <w:rPr>
          <w:rStyle w:val="mark"/>
          <w:sz w:val="27"/>
          <w:szCs w:val="27"/>
        </w:rPr>
        <w:t>дакции федеральных законов от 18.03.2023 № 70-ФЗ, от 10.07.2023 № 286-ФЗ)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фина</w:t>
      </w:r>
      <w:r>
        <w:rPr>
          <w:rStyle w:val="ed"/>
          <w:color w:val="333333"/>
          <w:sz w:val="27"/>
          <w:szCs w:val="27"/>
        </w:rPr>
        <w:t xml:space="preserve">нсовых уполномоченных в сферах финансовых услуг, руководителя службы обеспечения деятельности </w:t>
      </w:r>
      <w:r>
        <w:rPr>
          <w:rStyle w:val="ed"/>
          <w:color w:val="333333"/>
          <w:sz w:val="27"/>
          <w:szCs w:val="27"/>
        </w:rPr>
        <w:lastRenderedPageBreak/>
        <w:t xml:space="preserve">финансового уполномоченного, и лицами, замещающими данные должности, осуществляется по решению Центрального банка Российской Федерации в порядке, устанавливаемом </w:t>
      </w:r>
      <w:r>
        <w:rPr>
          <w:rStyle w:val="ed"/>
          <w:color w:val="333333"/>
          <w:sz w:val="27"/>
          <w:szCs w:val="27"/>
        </w:rPr>
        <w:t>нормативными актами Центрального банка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30.12.2021 № 471-ФЗ) (В редакции Федерального закона от 18.03.2023 № 70-ФЗ)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x"/>
          <w:color w:val="333333"/>
          <w:sz w:val="27"/>
          <w:szCs w:val="27"/>
        </w:rPr>
        <w:t>. Проверка достоверности и полноты сведений о доходах, об имуществе и обяза</w:t>
      </w:r>
      <w:r>
        <w:rPr>
          <w:rStyle w:val="edx"/>
          <w:color w:val="333333"/>
          <w:sz w:val="27"/>
          <w:szCs w:val="27"/>
        </w:rPr>
        <w:t>тельствах имущественного характера, представляемых государственными гражданскими служащими и гражданами, претендующими на включение в федеральный кадровый резерв на государственной гражданской службе Российской Федерации, осуществляется в порядке, устанавл</w:t>
      </w:r>
      <w:r>
        <w:rPr>
          <w:rStyle w:val="edx"/>
          <w:color w:val="333333"/>
          <w:sz w:val="27"/>
          <w:szCs w:val="27"/>
        </w:rPr>
        <w:t>иваемом Президентом Российской Федерации. Полномочия по направлению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</w:t>
      </w:r>
      <w:r>
        <w:rPr>
          <w:rStyle w:val="edx"/>
          <w:color w:val="333333"/>
          <w:sz w:val="27"/>
          <w:szCs w:val="27"/>
        </w:rPr>
        <w:t>ов исполнительной власти, органы местного самоуправления, общественные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</w:t>
      </w:r>
      <w:r>
        <w:rPr>
          <w:rStyle w:val="edx"/>
          <w:color w:val="333333"/>
          <w:sz w:val="27"/>
          <w:szCs w:val="27"/>
        </w:rPr>
        <w:t xml:space="preserve"> Российской Федерации.</w:t>
      </w:r>
      <w:r>
        <w:rPr>
          <w:rStyle w:val="markx"/>
          <w:sz w:val="27"/>
          <w:szCs w:val="27"/>
        </w:rPr>
        <w:t> (Дополнение частью - Федеральный закон от 19.12.2023 № 605-ФЗ)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</w:t>
      </w:r>
      <w:r>
        <w:rPr>
          <w:color w:val="333333"/>
          <w:sz w:val="27"/>
          <w:szCs w:val="27"/>
        </w:rPr>
        <w:t xml:space="preserve"> публично-правовую компанию, 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</w:t>
      </w:r>
      <w:r>
        <w:rPr>
          <w:color w:val="333333"/>
          <w:sz w:val="27"/>
          <w:szCs w:val="27"/>
        </w:rPr>
        <w:t>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</w:t>
      </w:r>
      <w:r>
        <w:rPr>
          <w:color w:val="333333"/>
          <w:sz w:val="27"/>
          <w:szCs w:val="27"/>
        </w:rPr>
        <w:t>о (муниципального) учреждения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</w:t>
      </w:r>
      <w:r>
        <w:rPr>
          <w:color w:val="333333"/>
          <w:sz w:val="27"/>
          <w:szCs w:val="27"/>
        </w:rPr>
        <w:t>вершеннолетних детей</w:t>
      </w:r>
      <w:r>
        <w:rPr>
          <w:rStyle w:val="ed"/>
          <w:color w:val="333333"/>
          <w:sz w:val="27"/>
          <w:szCs w:val="27"/>
        </w:rPr>
        <w:t>, 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 xml:space="preserve"> является основанием для отказа в приеме указанного </w:t>
      </w:r>
      <w:r>
        <w:rPr>
          <w:color w:val="333333"/>
          <w:sz w:val="27"/>
          <w:szCs w:val="27"/>
        </w:rPr>
        <w:lastRenderedPageBreak/>
        <w:t>гражданина на государственную</w:t>
      </w:r>
      <w:r>
        <w:rPr>
          <w:color w:val="333333"/>
          <w:sz w:val="27"/>
          <w:szCs w:val="27"/>
        </w:rPr>
        <w:t xml:space="preserve"> или муниципальную службу, на работу в Центральный банк Российской Федерации, государственную корпорацию, публично-правовую компанию, </w:t>
      </w:r>
      <w:r>
        <w:rPr>
          <w:rStyle w:val="ed"/>
          <w:color w:val="333333"/>
          <w:sz w:val="27"/>
          <w:szCs w:val="27"/>
        </w:rPr>
        <w:t>Фонд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Федеральный фонд обязательного медицинского страхования, </w:t>
      </w:r>
      <w:r>
        <w:rPr>
          <w:color w:val="333333"/>
          <w:sz w:val="27"/>
          <w:szCs w:val="27"/>
        </w:rPr>
        <w:t>иную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</w:t>
      </w:r>
      <w:r>
        <w:rPr>
          <w:color w:val="333333"/>
          <w:sz w:val="27"/>
          <w:szCs w:val="27"/>
        </w:rPr>
        <w:t>ля службы обеспечения деятельности финансового уполномоченного, на должность руководителя государственного (муниципального) учреждения.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№ 280-ФЗ, от 03.07.2016 № 236-ФЗ, от 04.06.2018 № </w:t>
      </w:r>
      <w:r>
        <w:rPr>
          <w:rStyle w:val="mark"/>
          <w:sz w:val="27"/>
          <w:szCs w:val="27"/>
        </w:rPr>
        <w:t>133-ФЗ, от 28.12.2022 № 569-ФЗ, от 10.07.2023 № 286-ФЗ)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Невыполнение гражданином или лицом, указанными в части 1 настоящей статьи, обязанности, предусмотренной частью 1 настоящей статьи, является правонарушением, влекущим освобождение его от замещаемой </w:t>
      </w:r>
      <w:r>
        <w:rPr>
          <w:color w:val="333333"/>
          <w:sz w:val="27"/>
          <w:szCs w:val="27"/>
        </w:rPr>
        <w:t>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государственной или муниципальной службы, с работы в Центральном банке Российской Федерации, госуда</w:t>
      </w:r>
      <w:r>
        <w:rPr>
          <w:color w:val="333333"/>
          <w:sz w:val="27"/>
          <w:szCs w:val="27"/>
        </w:rPr>
        <w:t xml:space="preserve">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создаваемой Российской Федерацией на основании федерального зако</w:t>
      </w:r>
      <w:r>
        <w:rPr>
          <w:color w:val="333333"/>
          <w:sz w:val="27"/>
          <w:szCs w:val="27"/>
        </w:rPr>
        <w:t>на, увольнение с работы в организации, создаваемой для выполнения задач, поставленных перед федеральными государственными органами, а также в государственном (муниципальном) учреждении.</w:t>
      </w:r>
      <w:r>
        <w:rPr>
          <w:rStyle w:val="mark"/>
          <w:sz w:val="27"/>
          <w:szCs w:val="27"/>
        </w:rPr>
        <w:t> (В редакции федеральных законов от 03.12.2012 № 231-ФЗ, от 29.12.2012 </w:t>
      </w:r>
      <w:r>
        <w:rPr>
          <w:rStyle w:val="mark"/>
          <w:sz w:val="27"/>
          <w:szCs w:val="27"/>
        </w:rPr>
        <w:t>№ 280-ФЗ, от 03.07.2016 № 236-ФЗ, от 04.06.2018 № 133-ФЗ, от 28.12.2022 № 569-ФЗ)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целей настоящего Федерального закона цифровая валюта признается имуществом.</w:t>
      </w:r>
      <w:r>
        <w:rPr>
          <w:rStyle w:val="mark"/>
          <w:sz w:val="27"/>
          <w:szCs w:val="27"/>
        </w:rPr>
        <w:t> (Дополнение частью - Федеральный закон от 31.07.2020 № 259-ФЗ)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</w:t>
      </w:r>
      <w:r>
        <w:rPr>
          <w:rStyle w:val="mark"/>
          <w:sz w:val="27"/>
          <w:szCs w:val="27"/>
        </w:rPr>
        <w:t>ного закона от 21.11.2011 № 329-ФЗ)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Представление сведений о расходах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Лица, замещающие (занимающие) должности, включенные в перечни, установленные нормативными правовыми актами Российской Федерации или нормативными актами Центрального бан</w:t>
      </w:r>
      <w:r>
        <w:rPr>
          <w:color w:val="333333"/>
          <w:sz w:val="27"/>
          <w:szCs w:val="27"/>
        </w:rPr>
        <w:t xml:space="preserve">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</w:t>
      </w:r>
      <w:r>
        <w:rPr>
          <w:color w:val="333333"/>
          <w:sz w:val="27"/>
          <w:szCs w:val="27"/>
        </w:rPr>
        <w:t xml:space="preserve">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</w:t>
      </w:r>
      <w:r>
        <w:rPr>
          <w:rStyle w:val="mark"/>
          <w:sz w:val="27"/>
          <w:szCs w:val="27"/>
        </w:rPr>
        <w:t>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доходу лиц, указанных в части 1 настоящей статьи, и их супруг (супругов) за три последних года, пре</w:t>
      </w:r>
      <w:r>
        <w:rPr>
          <w:color w:val="333333"/>
          <w:sz w:val="27"/>
          <w:szCs w:val="27"/>
        </w:rPr>
        <w:t xml:space="preserve">дшествующих совершению сделки, осуществляется в порядке, предусмотренном настоящим Федеральным законом и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</w:t>
      </w:r>
      <w:r>
        <w:rPr>
          <w:color w:val="333333"/>
          <w:sz w:val="27"/>
          <w:szCs w:val="27"/>
        </w:rPr>
        <w:t xml:space="preserve">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03.04.2017 № 64-ФЗ)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</w:t>
      </w:r>
      <w:r>
        <w:rPr>
          <w:color w:val="333333"/>
          <w:sz w:val="27"/>
          <w:szCs w:val="27"/>
        </w:rPr>
        <w:t>ление лицами, указанными в части 1 настоящей статьи, </w:t>
      </w:r>
      <w:r>
        <w:rPr>
          <w:rStyle w:val="ed"/>
          <w:color w:val="333333"/>
          <w:sz w:val="27"/>
          <w:szCs w:val="27"/>
        </w:rPr>
        <w:t>сведений о своих расходах,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о своих расходах </w:t>
      </w:r>
      <w:r>
        <w:rPr>
          <w:rStyle w:val="ed"/>
          <w:color w:val="333333"/>
          <w:sz w:val="27"/>
          <w:szCs w:val="27"/>
        </w:rPr>
        <w:t>или непредставление сведений о расходах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</w:t>
      </w:r>
      <w:r>
        <w:rPr>
          <w:rStyle w:val="ed"/>
          <w:color w:val="333333"/>
          <w:sz w:val="27"/>
          <w:szCs w:val="27"/>
        </w:rPr>
        <w:t>едений о расходах своих супруги (супруга) и несовершеннолетних детей</w:t>
      </w:r>
      <w:r>
        <w:rPr>
          <w:color w:val="333333"/>
          <w:sz w:val="27"/>
          <w:szCs w:val="27"/>
        </w:rPr>
        <w:t> в случае, если представление таких сведений обязательно, является правонарушением, влекущим освобождение лиц, указанных в части 1 настоящей статьи, от замещаемой (занимаемой) должности, в</w:t>
      </w:r>
      <w:r>
        <w:rPr>
          <w:color w:val="333333"/>
          <w:sz w:val="27"/>
          <w:szCs w:val="27"/>
        </w:rPr>
        <w:t xml:space="preserve">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Центрального банка Российской Федерации, с </w:t>
      </w:r>
      <w:r>
        <w:rPr>
          <w:color w:val="333333"/>
          <w:sz w:val="27"/>
          <w:szCs w:val="27"/>
        </w:rPr>
        <w:lastRenderedPageBreak/>
        <w:t>раб</w:t>
      </w:r>
      <w:r>
        <w:rPr>
          <w:color w:val="333333"/>
          <w:sz w:val="27"/>
          <w:szCs w:val="27"/>
        </w:rPr>
        <w:t>оты в государственной корпорации, публично-правовой компании, 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иной организации, созданной Российской Федерацией на основании федерал</w:t>
      </w:r>
      <w:r>
        <w:rPr>
          <w:color w:val="333333"/>
          <w:sz w:val="27"/>
          <w:szCs w:val="27"/>
        </w:rPr>
        <w:t>ьного закона, с работы в организации, создаваемой для выполнения задач, поставленных перед федеральными государственными органами.</w:t>
      </w:r>
      <w:r>
        <w:rPr>
          <w:rStyle w:val="mark"/>
          <w:sz w:val="27"/>
          <w:szCs w:val="27"/>
        </w:rPr>
        <w:t> (В редакции федеральных законов от 03.07.2016 № 236-ФЗ, от 04.06.2018 № 133-ФЗ, от 28.12.2022 № 569-ФЗ, от 10.07.2023 № 286-Ф</w:t>
      </w:r>
      <w:r>
        <w:rPr>
          <w:rStyle w:val="mark"/>
          <w:sz w:val="27"/>
          <w:szCs w:val="27"/>
        </w:rPr>
        <w:t>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</w:t>
      </w:r>
      <w:r>
        <w:rPr>
          <w:rStyle w:val="ed"/>
          <w:color w:val="333333"/>
          <w:sz w:val="27"/>
          <w:szCs w:val="27"/>
        </w:rPr>
        <w:t>циф</w:t>
      </w:r>
      <w:r>
        <w:rPr>
          <w:rStyle w:val="ed"/>
          <w:color w:val="333333"/>
          <w:sz w:val="27"/>
          <w:szCs w:val="27"/>
        </w:rPr>
        <w:t xml:space="preserve">ровых финансовых активов, цифровой валюты, </w:t>
      </w:r>
      <w:r>
        <w:rPr>
          <w:color w:val="333333"/>
          <w:sz w:val="27"/>
          <w:szCs w:val="27"/>
        </w:rPr>
        <w:t xml:space="preserve">представленные в соответствии с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размещаются в информацио</w:t>
      </w:r>
      <w:r>
        <w:rPr>
          <w:color w:val="333333"/>
          <w:sz w:val="27"/>
          <w:szCs w:val="27"/>
        </w:rPr>
        <w:t>нно-телекоммуникационной сети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</w:t>
      </w:r>
      <w:r>
        <w:rPr>
          <w:color w:val="333333"/>
          <w:sz w:val="27"/>
          <w:szCs w:val="27"/>
        </w:rPr>
        <w:t xml:space="preserve">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</w:t>
      </w:r>
      <w:r>
        <w:rPr>
          <w:color w:val="333333"/>
          <w:sz w:val="27"/>
          <w:szCs w:val="27"/>
        </w:rPr>
        <w:t>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</w:t>
      </w:r>
      <w:r>
        <w:rPr>
          <w:color w:val="333333"/>
          <w:sz w:val="27"/>
          <w:szCs w:val="27"/>
        </w:rPr>
        <w:t xml:space="preserve"> актами Центрального банка Российской Федерации, с соблюдением установленных законодательством Российской Федерации требований о защите персональных данных.</w:t>
      </w:r>
      <w:r>
        <w:rPr>
          <w:rStyle w:val="mark"/>
          <w:sz w:val="27"/>
          <w:szCs w:val="27"/>
        </w:rPr>
        <w:t> (В редакции федеральных законов от 22.12.2014 № 431-ФЗ, от 05.10.2015 № 285-ФЗ, от 03.07.2016 № 236</w:t>
      </w:r>
      <w:r>
        <w:rPr>
          <w:rStyle w:val="mark"/>
          <w:sz w:val="27"/>
          <w:szCs w:val="27"/>
        </w:rPr>
        <w:t>-ФЗ, от 03.04.2017 № 64-ФЗ, от 04.06.2018 № 133-ФЗ, от 01.04.2022 № 90-ФЗ, от 28.12.2022 № 569-ФЗ)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Контроль за законностью получения денежных средств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1. </w:t>
      </w:r>
      <w:r>
        <w:rPr>
          <w:rStyle w:val="ed"/>
          <w:color w:val="333333"/>
          <w:sz w:val="27"/>
          <w:szCs w:val="27"/>
        </w:rPr>
        <w:t>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</w:t>
      </w:r>
      <w:r>
        <w:rPr>
          <w:rStyle w:val="ed"/>
          <w:color w:val="333333"/>
          <w:sz w:val="27"/>
          <w:szCs w:val="27"/>
        </w:rPr>
        <w:t>ериод), на счета лица, представившего указанные сведения (далее 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</w:t>
      </w:r>
      <w:r>
        <w:rPr>
          <w:rStyle w:val="ed"/>
          <w:color w:val="333333"/>
          <w:sz w:val="27"/>
          <w:szCs w:val="27"/>
        </w:rPr>
        <w:t>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непредставления проверяемым лицом сведений, подтверждающих з</w:t>
      </w:r>
      <w:r>
        <w:rPr>
          <w:rStyle w:val="ed"/>
          <w:color w:val="333333"/>
          <w:sz w:val="27"/>
          <w:szCs w:val="27"/>
        </w:rPr>
        <w:t>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 у</w:t>
      </w:r>
      <w:r>
        <w:rPr>
          <w:rStyle w:val="ed"/>
          <w:color w:val="333333"/>
          <w:sz w:val="27"/>
          <w:szCs w:val="27"/>
        </w:rPr>
        <w:t>вольнения (прекращения полномочий) проверяемого лица, в отношении которого осуществляется проверка, указанная в части 1 настоящей статьи, до ее завершения и при наличии информации о том, что в течение отчетного периода на счета этого проверяемого лица, его</w:t>
      </w:r>
      <w:r>
        <w:rPr>
          <w:rStyle w:val="ed"/>
          <w:color w:val="333333"/>
          <w:sz w:val="27"/>
          <w:szCs w:val="27"/>
        </w:rPr>
        <w:t xml:space="preserve">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материалы проверки в трехдневный срок после увольн</w:t>
      </w:r>
      <w:r>
        <w:rPr>
          <w:rStyle w:val="ed"/>
          <w:color w:val="333333"/>
          <w:sz w:val="27"/>
          <w:szCs w:val="27"/>
        </w:rPr>
        <w:t>ения (прекращения полномочий) указанного лица направляются лицом, принявшим решение о ее осуществлении, в органы прокуратуры Российской Федерации.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Генеральный прокурор Российской Федерации или подчиненные ему прокуроры не позднее 10 рабочих дней со дня </w:t>
      </w:r>
      <w:r>
        <w:rPr>
          <w:rStyle w:val="ed"/>
          <w:color w:val="333333"/>
          <w:sz w:val="27"/>
          <w:szCs w:val="27"/>
        </w:rPr>
        <w:t>получения материалов, указанных в части 3 настоящей статьи, принимают решение об осуществлении проверки законности получения денежных средств, указанных в части 3 настоящей статьи, отдельно в отношении каждого проверяемого лица. Решение оформляется в письм</w:t>
      </w:r>
      <w:r>
        <w:rPr>
          <w:rStyle w:val="ed"/>
          <w:color w:val="333333"/>
          <w:sz w:val="27"/>
          <w:szCs w:val="27"/>
        </w:rPr>
        <w:t>енной форме.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 о принятом в </w:t>
      </w:r>
      <w:r>
        <w:rPr>
          <w:rStyle w:val="ed"/>
          <w:color w:val="333333"/>
          <w:sz w:val="27"/>
          <w:szCs w:val="27"/>
        </w:rPr>
        <w:t xml:space="preserve">отношении него решении, а также о необходимости представления этим лицом сведений, подтверждающих </w:t>
      </w:r>
      <w:r>
        <w:rPr>
          <w:rStyle w:val="ed"/>
          <w:color w:val="333333"/>
          <w:sz w:val="27"/>
          <w:szCs w:val="27"/>
        </w:rPr>
        <w:lastRenderedPageBreak/>
        <w:t>законность получения денежных средств, указанных в части 2 настоящей статьи.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части 4 настоящей статьи, проводится прокурорами.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</w:t>
      </w:r>
      <w:r>
        <w:rPr>
          <w:rStyle w:val="ed"/>
          <w:color w:val="333333"/>
          <w:sz w:val="27"/>
          <w:szCs w:val="27"/>
        </w:rPr>
        <w:t>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При проведении проверки, указанной в части 4 настоящей статьи, проверяемое лицо вправе: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1) давать </w:t>
      </w:r>
      <w:r>
        <w:rPr>
          <w:rStyle w:val="ed"/>
          <w:color w:val="333333"/>
          <w:sz w:val="27"/>
          <w:szCs w:val="27"/>
        </w:rPr>
        <w:t>пояснения в письменной форме об источниках поступления денежных средств на свои счета, счета своих супруги (супруга) и несовершеннолетних детей в банках и (или) иных кредитных организациях;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</w:t>
      </w:r>
      <w:r>
        <w:rPr>
          <w:rStyle w:val="ed"/>
          <w:color w:val="333333"/>
          <w:sz w:val="27"/>
          <w:szCs w:val="27"/>
        </w:rPr>
        <w:t xml:space="preserve"> в письменной форме;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обращаться к прокурору с ходатайством о проведении с ним беседы по вопросам, связанным с осуществлением данной проверки. Ходатайство подлежит обязательному удовлетворению.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Генеральный прокурор Российской Федерации или подчиненные</w:t>
      </w:r>
      <w:r>
        <w:rPr>
          <w:rStyle w:val="ed"/>
          <w:color w:val="333333"/>
          <w:sz w:val="27"/>
          <w:szCs w:val="27"/>
        </w:rPr>
        <w:t xml:space="preserve"> ему прокуроры при осуществлении проверки, указанной в части 4 настоящей статьи, обязаны: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истребовать у проверяемого лица сведения, подтверждающие законность получения денежных средств, указанных в части 3 настоящей статьи;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изучать дополнительные мат</w:t>
      </w:r>
      <w:r>
        <w:rPr>
          <w:rStyle w:val="ed"/>
          <w:color w:val="333333"/>
          <w:sz w:val="27"/>
          <w:szCs w:val="27"/>
        </w:rPr>
        <w:t>ериалы, представленные проверяемым лицом;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провести беседу с проверяемым лицом в случае поступления ходатайства, предусмотренного пунктом 3 части 8 настоящей статьи.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Генеральный прокурор Российской Федерации или подчиненные ему прокуроры при осуществ</w:t>
      </w:r>
      <w:r>
        <w:rPr>
          <w:rStyle w:val="ed"/>
          <w:color w:val="333333"/>
          <w:sz w:val="27"/>
          <w:szCs w:val="27"/>
        </w:rPr>
        <w:t>лении проверки, указанной в части 4 настоящей статьи, вправе: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 пояснения по представленным им сведениям и материалам;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3) направлять в установленном порядке запросы</w:t>
      </w:r>
      <w:r>
        <w:rPr>
          <w:rStyle w:val="ed"/>
          <w:color w:val="333333"/>
          <w:sz w:val="27"/>
          <w:szCs w:val="27"/>
        </w:rPr>
        <w:t xml:space="preserve"> в федеральные государственные органы, государственные органы субъектов Российской Федерации, органы местного самоуправления, общественные объединения и иные организации об имеющейся у них информации о доходах, об имуществе и обязательствах имущественного </w:t>
      </w:r>
      <w:r>
        <w:rPr>
          <w:rStyle w:val="ed"/>
          <w:color w:val="333333"/>
          <w:sz w:val="27"/>
          <w:szCs w:val="27"/>
        </w:rPr>
        <w:t>характера проверяемого лица, его супруги (супруга) и несовершеннолетних детей, а также об источниках поступления денежных средств на их счета в банках и (или) иных кредитных организациях. Запросы в кредитные организации, налоговые органы Российской Федерац</w:t>
      </w:r>
      <w:r>
        <w:rPr>
          <w:rStyle w:val="ed"/>
          <w:color w:val="333333"/>
          <w:sz w:val="27"/>
          <w:szCs w:val="27"/>
        </w:rPr>
        <w:t>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активов, а также в уполномоченный орган в сфере противодействия легали</w:t>
      </w:r>
      <w:r>
        <w:rPr>
          <w:rStyle w:val="ed"/>
          <w:color w:val="333333"/>
          <w:sz w:val="27"/>
          <w:szCs w:val="27"/>
        </w:rPr>
        <w:t>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Российской Федерации, заместителями Генерального прокурора Российской Федера</w:t>
      </w:r>
      <w:r>
        <w:rPr>
          <w:rStyle w:val="ed"/>
          <w:color w:val="333333"/>
          <w:sz w:val="27"/>
          <w:szCs w:val="27"/>
        </w:rPr>
        <w:t>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физических лиц и получать от них с их согласия информацию.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Руководител</w:t>
      </w:r>
      <w:r>
        <w:rPr>
          <w:rStyle w:val="ed"/>
          <w:color w:val="333333"/>
          <w:sz w:val="27"/>
          <w:szCs w:val="27"/>
        </w:rPr>
        <w:t>и государственных органов, органов местного самоуправления, организаций, получившие запрос, указанный в пункте 3 части 10 настоящей статьи, обязаны организовать его исполнение в соответствии с федеральными законами и иными нормативными правовыми актами Рос</w:t>
      </w:r>
      <w:r>
        <w:rPr>
          <w:rStyle w:val="ed"/>
          <w:color w:val="333333"/>
          <w:sz w:val="27"/>
          <w:szCs w:val="27"/>
        </w:rPr>
        <w:t>сийской Федерации и представить в установленном порядке запрашиваемую информацию.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Порядок рассмотрения материалов проверки, указанной в части 4 настоящей статьи, определяется Генеральным прокурором Российской Федерации.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Генеральный прокурор Российс</w:t>
      </w:r>
      <w:r>
        <w:rPr>
          <w:rStyle w:val="ed"/>
          <w:color w:val="333333"/>
          <w:sz w:val="27"/>
          <w:szCs w:val="27"/>
        </w:rPr>
        <w:t>кой Федерации или подчиненные ему прокуроры после завершения проверки, указанной в части 4 настоящей статьи, информируют о ее результатах лицо, направившее в органы прокуратуры Российской Федерации материалы в соответствии с частью 3 настоящей статьи.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</w:t>
      </w:r>
      <w:r>
        <w:rPr>
          <w:rStyle w:val="ed"/>
          <w:color w:val="333333"/>
          <w:sz w:val="27"/>
          <w:szCs w:val="27"/>
        </w:rPr>
        <w:t xml:space="preserve">Генеральный прокурор Российской Федерации или подчиненные ему прокуроры, получившие материалы, указанные в части 2 настоящей статьи, рассматривают их в пределах своей компетенции, установленной Федеральным </w:t>
      </w:r>
      <w:r>
        <w:rPr>
          <w:rStyle w:val="ed"/>
          <w:color w:val="333333"/>
          <w:sz w:val="27"/>
          <w:szCs w:val="27"/>
        </w:rPr>
        <w:lastRenderedPageBreak/>
        <w:t xml:space="preserve">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</w:t>
      </w:r>
      <w:r>
        <w:rPr>
          <w:rStyle w:val="ed"/>
          <w:color w:val="333333"/>
          <w:sz w:val="27"/>
          <w:szCs w:val="27"/>
        </w:rPr>
        <w:t xml:space="preserve">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гражданском судопроизводстве, с заявлением о взыскании в доход Российской Федерации денежной суммы в размере, эк</w:t>
      </w:r>
      <w:r>
        <w:rPr>
          <w:rStyle w:val="ed"/>
          <w:color w:val="333333"/>
          <w:sz w:val="27"/>
          <w:szCs w:val="27"/>
        </w:rPr>
        <w:t>вивалентном той части денежных средств, указанных в части 1 настоящей статьи, в отношении которой не получены достоверные сведения,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</w:t>
      </w:r>
      <w:r>
        <w:rPr>
          <w:rStyle w:val="ed"/>
          <w:color w:val="333333"/>
          <w:sz w:val="27"/>
          <w:szCs w:val="27"/>
        </w:rPr>
        <w:t>Генеральный прокурор Российской Федерации или подчиненные ему прокуроры рассматривают материалы проверки, указанной в части 4 настоящей статьи, и не позднее одного месяца со дня ее окончания при наличии оснований обращаются в суд в порядке, предусмотренном</w:t>
      </w:r>
      <w:r>
        <w:rPr>
          <w:rStyle w:val="ed"/>
          <w:color w:val="333333"/>
          <w:sz w:val="27"/>
          <w:szCs w:val="27"/>
        </w:rPr>
        <w:t xml:space="preserve"> законодательством о гражданском судопроизводстве, с заявлением о взыскании в доход Российской Федерации денежной суммы в размере, эквивалентном той части денежных средств, указанных в части 3 настоящей статьи, в отношении которой не представлены сведения,</w:t>
      </w:r>
      <w:r>
        <w:rPr>
          <w:rStyle w:val="ed"/>
          <w:color w:val="333333"/>
          <w:sz w:val="27"/>
          <w:szCs w:val="27"/>
        </w:rPr>
        <w:t xml:space="preserve"> подтверждающие законность получения этих средств, если размер взыскиваемых средств превышает десять тысяч рублей.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16. Генеральный прокурор Российской Федерации или подчиненные ему прокуроры направляют информацию о результатах рассмотрения судами заявлений</w:t>
      </w:r>
      <w:r>
        <w:rPr>
          <w:rStyle w:val="ed"/>
          <w:color w:val="333333"/>
          <w:sz w:val="27"/>
          <w:szCs w:val="27"/>
        </w:rPr>
        <w:t>, указанных в частях 14 и 15 настоящей статьи, в орган публичной власти или организацию, в которых лицо, в отношении которого осуществлялись проверки, указанные в частях 1 и 4 настоящей статьи, замещает или замещало должность.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17. Порядок направления инфор</w:t>
      </w:r>
      <w:r>
        <w:rPr>
          <w:rStyle w:val="ed"/>
          <w:color w:val="333333"/>
          <w:sz w:val="27"/>
          <w:szCs w:val="27"/>
        </w:rPr>
        <w:t>мации, указанной в части 16 настоящей статьи, определяется Генеральным прокурором Российской Федерации.</w:t>
      </w:r>
    </w:p>
    <w:p w:rsidR="00000000" w:rsidRDefault="00EA378C">
      <w:pPr>
        <w:pStyle w:val="p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 - Федеральный закон от 06.03.2022 № 44-ФЗ)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Обязанность государственных и муниципальных служащих уведомлять об обращениях</w:t>
      </w:r>
      <w:r>
        <w:rPr>
          <w:color w:val="333333"/>
          <w:sz w:val="27"/>
          <w:szCs w:val="27"/>
        </w:rPr>
        <w:t xml:space="preserve"> в целях склонения к совершению коррупционных правонарушений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</w:t>
      </w:r>
      <w:r>
        <w:rPr>
          <w:color w:val="333333"/>
          <w:sz w:val="27"/>
          <w:szCs w:val="27"/>
        </w:rPr>
        <w:t>аких-либо лиц в целях склонения его к совершению коррупционных правонарушений.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2. 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</w:t>
      </w:r>
      <w:r>
        <w:rPr>
          <w:color w:val="333333"/>
          <w:sz w:val="27"/>
          <w:szCs w:val="27"/>
        </w:rPr>
        <w:t>является должностной (служебной) обязанностью государственного или муниципального служащего.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</w:t>
      </w:r>
      <w:r>
        <w:rPr>
          <w:color w:val="333333"/>
          <w:sz w:val="27"/>
          <w:szCs w:val="27"/>
        </w:rPr>
        <w:t>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Государственный или муниципальный служащий, уведомивший представителя нанимат</w:t>
      </w:r>
      <w:r>
        <w:rPr>
          <w:color w:val="333333"/>
          <w:sz w:val="27"/>
          <w:szCs w:val="27"/>
        </w:rPr>
        <w:t>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</w:t>
      </w:r>
      <w:r>
        <w:rPr>
          <w:color w:val="333333"/>
          <w:sz w:val="27"/>
          <w:szCs w:val="27"/>
        </w:rPr>
        <w:t>ений, непредставления сведений</w:t>
      </w:r>
      <w:r>
        <w:rPr>
          <w:rStyle w:val="ed"/>
          <w:color w:val="333333"/>
          <w:sz w:val="27"/>
          <w:szCs w:val="27"/>
        </w:rPr>
        <w:t>, </w:t>
      </w:r>
      <w:r>
        <w:rPr>
          <w:rStyle w:val="ed"/>
          <w:color w:val="333333"/>
          <w:sz w:val="27"/>
          <w:szCs w:val="27"/>
        </w:rPr>
        <w:t>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>
        <w:rPr>
          <w:color w:val="333333"/>
          <w:sz w:val="27"/>
          <w:szCs w:val="27"/>
        </w:rPr>
        <w:t> о доходах, об имуществе и обязательствах имущественного характера, находится под защитой государства в</w:t>
      </w:r>
      <w:r>
        <w:rPr>
          <w:color w:val="333333"/>
          <w:sz w:val="27"/>
          <w:szCs w:val="27"/>
        </w:rPr>
        <w:t xml:space="preserve">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представителя нанимателя (работодателя) о фактах обращения в целях склонения государственного или муниципального служащег</w:t>
      </w:r>
      <w:r>
        <w:rPr>
          <w:color w:val="333333"/>
          <w:sz w:val="27"/>
          <w:szCs w:val="27"/>
        </w:rPr>
        <w:t>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</w:t>
      </w:r>
      <w:r>
        <w:rPr>
          <w:color w:val="333333"/>
          <w:sz w:val="27"/>
          <w:szCs w:val="27"/>
        </w:rPr>
        <w:t>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</w:t>
      </w:r>
      <w:r>
        <w:rPr>
          <w:color w:val="333333"/>
          <w:sz w:val="27"/>
          <w:szCs w:val="27"/>
        </w:rPr>
        <w:t xml:space="preserve">ванию конфликта интересов, влияет или может повлиять на </w:t>
      </w:r>
      <w:r>
        <w:rPr>
          <w:color w:val="333333"/>
          <w:sz w:val="27"/>
          <w:szCs w:val="27"/>
        </w:rPr>
        <w:lastRenderedPageBreak/>
        <w:t>надлежащее, объективное и беспристрастное исполнение им должностных (служебных) обязанностей (осуществление полномочий).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части 1 настоящей статьи под личной заинтересованностью понимается возможн</w:t>
      </w:r>
      <w:r>
        <w:rPr>
          <w:color w:val="333333"/>
          <w:sz w:val="27"/>
          <w:szCs w:val="27"/>
        </w:rPr>
        <w:t>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</w:t>
      </w:r>
      <w:r>
        <w:rPr>
          <w:color w:val="333333"/>
          <w:sz w:val="27"/>
          <w:szCs w:val="27"/>
        </w:rPr>
        <w:t xml:space="preserve">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(или) </w:t>
      </w:r>
      <w:r>
        <w:rPr>
          <w:color w:val="333333"/>
          <w:sz w:val="27"/>
          <w:szCs w:val="27"/>
        </w:rPr>
        <w:t>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 по предотвращению и урегулированию конфликта интересов возлагается: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</w:t>
      </w:r>
      <w:r>
        <w:rPr>
          <w:color w:val="333333"/>
          <w:sz w:val="27"/>
          <w:szCs w:val="27"/>
        </w:rPr>
        <w:t>ьных служащих;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на служащих Центрального банка Российской Федерации,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</w:t>
      </w:r>
      <w:r>
        <w:rPr>
          <w:color w:val="333333"/>
          <w:sz w:val="27"/>
          <w:szCs w:val="27"/>
        </w:rPr>
        <w:t>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  <w:r>
        <w:rPr>
          <w:rStyle w:val="mark"/>
          <w:sz w:val="27"/>
          <w:szCs w:val="27"/>
        </w:rPr>
        <w:t> (В ре</w:t>
      </w:r>
      <w:r>
        <w:rPr>
          <w:rStyle w:val="mark"/>
          <w:sz w:val="27"/>
          <w:szCs w:val="27"/>
        </w:rPr>
        <w:t>дакции федеральных законов от 04.06.2018 № 133-ФЗ, от 28.12.2022 № 569-ФЗ)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</w:t>
      </w:r>
      <w:r>
        <w:rPr>
          <w:color w:val="333333"/>
          <w:sz w:val="27"/>
          <w:szCs w:val="27"/>
        </w:rPr>
        <w:t>емых для выполнения задач, поставленных перед федеральными государственными органами;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законами.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 з</w:t>
      </w:r>
      <w:r>
        <w:rPr>
          <w:rStyle w:val="mark"/>
          <w:sz w:val="27"/>
          <w:szCs w:val="27"/>
        </w:rPr>
        <w:t>акона от 05.10.2015 № 285-ФЗ)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11. Порядок предотвращения и урегулирования конфликта интересов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Лицо, указанное в части 1 статьи 10 настоящего Федерального закона, обязано принимать меры по недопущению любой возможности возникновения конфликта </w:t>
      </w:r>
      <w:r>
        <w:rPr>
          <w:color w:val="333333"/>
          <w:sz w:val="27"/>
          <w:szCs w:val="27"/>
        </w:rPr>
        <w:t>интересов.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Лицо, указанное в части 1 статьи 10 настоящего Федерального закона, обязано уведомить </w:t>
      </w:r>
      <w:r>
        <w:rPr>
          <w:rStyle w:val="ed"/>
          <w:color w:val="333333"/>
          <w:sz w:val="27"/>
          <w:szCs w:val="27"/>
        </w:rPr>
        <w:t>представителя нанимателя (работодателя), иное уполномоченное лицо, определенное настоящим Федеральным законом, другими нормативными правовыми актами Российской Федерации, нормативными актами Центрального банка Российской Федерации, в порядке, установленном</w:t>
      </w:r>
      <w:r>
        <w:rPr>
          <w:rStyle w:val="ed"/>
          <w:color w:val="333333"/>
          <w:sz w:val="27"/>
          <w:szCs w:val="27"/>
        </w:rPr>
        <w:t xml:space="preserve"> нормативными правовыми актами Российской Федерации, нормативными актами Центрального банка Российской Федерации, государственных корпораций, публично-правовых компаний, Фонда пенсионного и социального страхования Российской Федерации, Федерального фонда о</w:t>
      </w:r>
      <w:r>
        <w:rPr>
          <w:rStyle w:val="ed"/>
          <w:color w:val="333333"/>
          <w:sz w:val="27"/>
          <w:szCs w:val="27"/>
        </w:rPr>
        <w:t>бязательного медицинского страхования, иных организаций, создаваемых Российской Федерацией на основании федеральных законов,</w:t>
      </w:r>
      <w:r>
        <w:rPr>
          <w:color w:val="333333"/>
          <w:sz w:val="27"/>
          <w:szCs w:val="27"/>
        </w:rPr>
        <w:t> о возникшем конфликте интересов или о возможности его возникновения, как только ему станет об этом известно.</w:t>
      </w:r>
      <w:r>
        <w:rPr>
          <w:rStyle w:val="mark"/>
          <w:sz w:val="27"/>
          <w:szCs w:val="27"/>
        </w:rPr>
        <w:t> (В редакции Федерально</w:t>
      </w:r>
      <w:r>
        <w:rPr>
          <w:rStyle w:val="mark"/>
          <w:sz w:val="27"/>
          <w:szCs w:val="27"/>
        </w:rPr>
        <w:t>го закона от 18.03.2023 № 70-ФЗ)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нанимателя</w:t>
      </w:r>
      <w:r>
        <w:rPr>
          <w:rStyle w:val="ed"/>
          <w:color w:val="333333"/>
          <w:sz w:val="27"/>
          <w:szCs w:val="27"/>
        </w:rPr>
        <w:t>, работодатель, иное уполномоченное лицо, указанное в части 2 настоящей статьи, если им</w:t>
      </w:r>
      <w:r>
        <w:rPr>
          <w:color w:val="333333"/>
          <w:sz w:val="27"/>
          <w:szCs w:val="27"/>
        </w:rPr>
        <w:t> стало известно о возникновении у лица, указанного в части 1 статьи 10 настоящего Федерального закона, личной</w:t>
      </w:r>
      <w:r>
        <w:rPr>
          <w:color w:val="333333"/>
          <w:sz w:val="27"/>
          <w:szCs w:val="27"/>
        </w:rPr>
        <w:t xml:space="preserve"> заинтересованности, которая приводит или может привести к конфликту интересов, </w:t>
      </w:r>
      <w:r>
        <w:rPr>
          <w:rStyle w:val="ed"/>
          <w:color w:val="333333"/>
          <w:sz w:val="27"/>
          <w:szCs w:val="27"/>
        </w:rPr>
        <w:t>обязаны</w:t>
      </w:r>
      <w:r>
        <w:rPr>
          <w:color w:val="333333"/>
          <w:sz w:val="27"/>
          <w:szCs w:val="27"/>
        </w:rPr>
        <w:t> принять меры по предотвращению или урегулированию конфликта интересов.</w:t>
      </w:r>
      <w:r>
        <w:rPr>
          <w:rStyle w:val="mark"/>
          <w:sz w:val="27"/>
          <w:szCs w:val="27"/>
        </w:rPr>
        <w:t> (В редакции Федерального закона от 18.03.2023 № 70-ФЗ)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Предотвращение или урегулирование конфл</w:t>
      </w:r>
      <w:r>
        <w:rPr>
          <w:color w:val="333333"/>
          <w:sz w:val="27"/>
          <w:szCs w:val="27"/>
        </w:rPr>
        <w:t>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конфликта интересов, вплоть до его отстранения от исполнения должностных (служебных) о</w:t>
      </w:r>
      <w:r>
        <w:rPr>
          <w:color w:val="333333"/>
          <w:sz w:val="27"/>
          <w:szCs w:val="27"/>
        </w:rPr>
        <w:t>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Предотвращение и урегулирование конфликта интересов, стороной которого является лицо, указанное в части 1 статьи 10 настоящего </w:t>
      </w:r>
      <w:r>
        <w:rPr>
          <w:color w:val="333333"/>
          <w:sz w:val="27"/>
          <w:szCs w:val="27"/>
        </w:rPr>
        <w:lastRenderedPageBreak/>
        <w:t>Феде</w:t>
      </w:r>
      <w:r>
        <w:rPr>
          <w:color w:val="333333"/>
          <w:sz w:val="27"/>
          <w:szCs w:val="27"/>
        </w:rPr>
        <w:t>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Непринятие лицом, указанным в части 1 статьи 10 настоящего Федерального закона, являющимся стороной </w:t>
      </w:r>
      <w:r>
        <w:rPr>
          <w:color w:val="333333"/>
          <w:sz w:val="27"/>
          <w:szCs w:val="27"/>
        </w:rPr>
        <w:t>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</w:t>
      </w:r>
      <w:r>
        <w:rPr>
          <w:rStyle w:val="ed"/>
          <w:color w:val="333333"/>
          <w:sz w:val="27"/>
          <w:szCs w:val="27"/>
        </w:rPr>
        <w:t>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</w:t>
      </w:r>
      <w:r>
        <w:rPr>
          <w:color w:val="333333"/>
          <w:sz w:val="27"/>
          <w:szCs w:val="27"/>
        </w:rPr>
        <w:t>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(Статья в редакции Федерального</w:t>
      </w:r>
      <w:r>
        <w:rPr>
          <w:rStyle w:val="mark"/>
          <w:sz w:val="27"/>
          <w:szCs w:val="27"/>
        </w:rPr>
        <w:t xml:space="preserve"> закона от 05.10.2015 № 285-ФЗ)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</w:t>
      </w:r>
      <w:r>
        <w:rPr>
          <w:color w:val="333333"/>
          <w:sz w:val="27"/>
          <w:szCs w:val="27"/>
        </w:rPr>
        <w:t xml:space="preserve">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</w:t>
      </w:r>
      <w:r>
        <w:rPr>
          <w:color w:val="333333"/>
          <w:sz w:val="27"/>
          <w:szCs w:val="27"/>
        </w:rPr>
        <w:t>олномоченного, руководителя службы обеспечения деятельности финансового уполномоченного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Российской Федерации,</w:t>
      </w:r>
      <w:r>
        <w:rPr>
          <w:color w:val="333333"/>
          <w:sz w:val="27"/>
          <w:szCs w:val="27"/>
        </w:rPr>
        <w:t xml:space="preserve"> работники, замещающие должности в государственных корпорациях, публично-правовых </w:t>
      </w:r>
      <w:r>
        <w:rPr>
          <w:color w:val="333333"/>
          <w:sz w:val="27"/>
          <w:szCs w:val="27"/>
        </w:rPr>
        <w:lastRenderedPageBreak/>
        <w:t xml:space="preserve">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</w:t>
      </w:r>
      <w:r>
        <w:rPr>
          <w:color w:val="333333"/>
          <w:sz w:val="27"/>
          <w:szCs w:val="27"/>
        </w:rPr>
        <w:t>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</w:t>
      </w:r>
      <w:r>
        <w:rPr>
          <w:color w:val="333333"/>
          <w:sz w:val="27"/>
          <w:szCs w:val="27"/>
        </w:rPr>
        <w:t>и финансового уполномоченного, руководителя службы обеспечения деятельности финансового уполномоченного, обязаны в соответствии со статьями 9 - 11 настоящего Федерального закона уведомлять об обращении к ним каких-либо лиц в целях склонения к совершению ко</w:t>
      </w:r>
      <w:r>
        <w:rPr>
          <w:color w:val="333333"/>
          <w:sz w:val="27"/>
          <w:szCs w:val="27"/>
        </w:rPr>
        <w:t>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принимать меры по недопущению любой возможности возникновения конфликта инт</w:t>
      </w:r>
      <w:r>
        <w:rPr>
          <w:color w:val="333333"/>
          <w:sz w:val="27"/>
          <w:szCs w:val="27"/>
        </w:rPr>
        <w:t xml:space="preserve">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компаний, </w:t>
      </w:r>
      <w:r>
        <w:rPr>
          <w:rStyle w:val="ed"/>
          <w:color w:val="333333"/>
          <w:sz w:val="27"/>
          <w:szCs w:val="27"/>
        </w:rPr>
        <w:t>Фонда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</w:t>
      </w:r>
      <w:r>
        <w:rPr>
          <w:color w:val="333333"/>
          <w:sz w:val="27"/>
          <w:szCs w:val="27"/>
        </w:rPr>
        <w:t>ального фонда обязательного медицинского страхования, иных организаций, создаваемых Российской Федерацией на основании федеральных законов.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04.06.201</w:t>
      </w:r>
      <w:r>
        <w:rPr>
          <w:rStyle w:val="mark"/>
          <w:sz w:val="27"/>
          <w:szCs w:val="27"/>
        </w:rPr>
        <w:t>8 № 133-ФЗ, от 28.12.2022 № 569-ФЗ)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Ограничения, налагаемые на гражданина, замещавшего должность государственной или муниципальной службы, при заключении им трудового или гражданс</w:t>
      </w:r>
      <w:r>
        <w:rPr>
          <w:color w:val="333333"/>
          <w:sz w:val="27"/>
          <w:szCs w:val="27"/>
        </w:rPr>
        <w:t>ко-правового договора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21.11.2011 № 329-ФЗ)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замещавший должность государственной или муниципальной службы, включенную в перечень, установленный нормативными правовыми актами Российской Федераци</w:t>
      </w:r>
      <w:r>
        <w:rPr>
          <w:color w:val="333333"/>
          <w:sz w:val="27"/>
          <w:szCs w:val="27"/>
        </w:rPr>
        <w:t xml:space="preserve">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</w:t>
      </w:r>
      <w:r>
        <w:rPr>
          <w:color w:val="333333"/>
          <w:sz w:val="27"/>
          <w:szCs w:val="27"/>
        </w:rPr>
        <w:lastRenderedPageBreak/>
        <w:t>выполнять в данной организации работы (оказывать данной организации услуги) в течение меся</w:t>
      </w:r>
      <w:r>
        <w:rPr>
          <w:color w:val="333333"/>
          <w:sz w:val="27"/>
          <w:szCs w:val="27"/>
        </w:rPr>
        <w:t>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</w:t>
      </w:r>
      <w:r>
        <w:rPr>
          <w:color w:val="333333"/>
          <w:sz w:val="27"/>
          <w:szCs w:val="27"/>
        </w:rPr>
        <w:t xml:space="preserve">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 </w:t>
      </w:r>
      <w:r>
        <w:rPr>
          <w:rStyle w:val="mark"/>
          <w:sz w:val="27"/>
          <w:szCs w:val="27"/>
        </w:rPr>
        <w:t>(В редакции Федерального закона от </w:t>
      </w:r>
      <w:r>
        <w:rPr>
          <w:rStyle w:val="mark"/>
          <w:sz w:val="27"/>
          <w:szCs w:val="27"/>
        </w:rPr>
        <w:t>21.11.2011 № 329-ФЗ)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</w:t>
      </w:r>
      <w:r>
        <w:rPr>
          <w:color w:val="333333"/>
          <w:sz w:val="27"/>
          <w:szCs w:val="27"/>
        </w:rPr>
        <w:t>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</w:t>
      </w:r>
      <w:r>
        <w:rPr>
          <w:color w:val="333333"/>
          <w:sz w:val="27"/>
          <w:szCs w:val="27"/>
        </w:rPr>
        <w:t xml:space="preserve">жебные) обязанности, а также проинформировать гражданина о принятом решении.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 (В редакции Федерального закона от 03.08.2018 № 307-ФЗ)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должности государственной или муниц</w:t>
      </w:r>
      <w:r>
        <w:rPr>
          <w:color w:val="333333"/>
          <w:sz w:val="27"/>
          <w:szCs w:val="27"/>
        </w:rPr>
        <w:t>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</w:t>
      </w:r>
      <w:r>
        <w:rPr>
          <w:color w:val="333333"/>
          <w:sz w:val="27"/>
          <w:szCs w:val="27"/>
        </w:rPr>
        <w:t xml:space="preserve">ние работ (оказание услуг), указанных в части 1 настоящей статьи, сообщать работодателю сведения о последнем месте своей службы.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гражданином, замещавшим должности государственной или м</w:t>
      </w:r>
      <w:r>
        <w:rPr>
          <w:color w:val="333333"/>
          <w:sz w:val="27"/>
          <w:szCs w:val="27"/>
        </w:rPr>
        <w:t>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частью 2 настоящей статьи, влечет прекращение трудового или г</w:t>
      </w:r>
      <w:r>
        <w:rPr>
          <w:color w:val="333333"/>
          <w:sz w:val="27"/>
          <w:szCs w:val="27"/>
        </w:rPr>
        <w:t xml:space="preserve">ражданско-правового договора на выполнение работ (оказание услуг), указанного в части 1 настоящей статьи, заключенного с указанным гражданином.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Работодатель при заключении трудового или гражданско-</w:t>
      </w:r>
      <w:r>
        <w:rPr>
          <w:color w:val="333333"/>
          <w:sz w:val="27"/>
          <w:szCs w:val="27"/>
        </w:rPr>
        <w:t>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</w:t>
      </w:r>
      <w:r>
        <w:rPr>
          <w:color w:val="333333"/>
          <w:sz w:val="27"/>
          <w:szCs w:val="27"/>
        </w:rPr>
        <w:t>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</w:t>
      </w:r>
      <w:r>
        <w:rPr>
          <w:color w:val="333333"/>
          <w:sz w:val="27"/>
          <w:szCs w:val="27"/>
        </w:rPr>
        <w:t xml:space="preserve">у его службы в 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(В редакции Федерального закона от 21.11.2011 № 329-ФЗ)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Неисполнение работодателем обязанности, установленной частью 4 настоящей статьи, является правонарушением</w:t>
      </w:r>
      <w:r>
        <w:rPr>
          <w:color w:val="333333"/>
          <w:sz w:val="27"/>
          <w:szCs w:val="27"/>
        </w:rPr>
        <w:t xml:space="preserve"> и влечет ответственность в соответствии с законодательством Российской Федерации.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Проверка соблюдения гражданином, указанным в части 1 настоящей статьи, запрета на замещение на условиях трудового договора должности в организации и (или) на выполнение в</w:t>
      </w:r>
      <w:r>
        <w:rPr>
          <w:color w:val="333333"/>
          <w:sz w:val="27"/>
          <w:szCs w:val="27"/>
        </w:rPr>
        <w:t xml:space="preserve">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</w:t>
      </w:r>
      <w:r>
        <w:rPr>
          <w:color w:val="333333"/>
          <w:sz w:val="27"/>
          <w:szCs w:val="27"/>
        </w:rPr>
        <w:t xml:space="preserve">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</w:t>
      </w:r>
      <w:r>
        <w:rPr>
          <w:color w:val="333333"/>
          <w:sz w:val="27"/>
          <w:szCs w:val="27"/>
        </w:rPr>
        <w:t xml:space="preserve">порядке, устанавливаемом нормативными правовыми актами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21.11.2011 № 329-ФЗ)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 лиц, замещающих государственные должности Российской Федераци</w:t>
      </w:r>
      <w:r>
        <w:rPr>
          <w:color w:val="333333"/>
          <w:sz w:val="27"/>
          <w:szCs w:val="27"/>
        </w:rPr>
        <w:t>и, государственные должности субъектов Российской Федерации, муниципальные должности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Российской Федерации, не вправе замещать иные государственные дол</w:t>
      </w:r>
      <w:r>
        <w:rPr>
          <w:color w:val="333333"/>
          <w:sz w:val="27"/>
          <w:szCs w:val="27"/>
        </w:rPr>
        <w:t xml:space="preserve">жности Российской Федерации, </w:t>
      </w:r>
      <w:r>
        <w:rPr>
          <w:color w:val="333333"/>
          <w:sz w:val="27"/>
          <w:szCs w:val="27"/>
        </w:rPr>
        <w:lastRenderedPageBreak/>
        <w:t>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муниципальные должности, должности государственной или муниципальной с</w:t>
      </w:r>
      <w:r>
        <w:rPr>
          <w:color w:val="333333"/>
          <w:sz w:val="27"/>
          <w:szCs w:val="27"/>
        </w:rPr>
        <w:t>лужбы.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муниципальные должности, должности государственной или муниципальной службы, если ин</w:t>
      </w:r>
      <w:r>
        <w:rPr>
          <w:color w:val="333333"/>
          <w:sz w:val="27"/>
          <w:szCs w:val="27"/>
        </w:rPr>
        <w:t xml:space="preserve">ое не установлено федеральными законами. </w:t>
      </w:r>
      <w:r>
        <w:rPr>
          <w:rStyle w:val="mark"/>
          <w:sz w:val="27"/>
          <w:szCs w:val="27"/>
        </w:rPr>
        <w:t>(В редакции Федерального закона от 30.09.2013 № 261-ФЗ)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</w:t>
      </w:r>
      <w:r>
        <w:rPr>
          <w:rStyle w:val="ed"/>
          <w:color w:val="333333"/>
          <w:sz w:val="27"/>
          <w:szCs w:val="27"/>
        </w:rPr>
        <w:t>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замещать другие должности в орга</w:t>
      </w:r>
      <w:r>
        <w:rPr>
          <w:rStyle w:val="ed"/>
          <w:color w:val="333333"/>
          <w:sz w:val="27"/>
          <w:szCs w:val="27"/>
        </w:rPr>
        <w:t>нах государственной власти и органах местного самоуправления;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заниматься предпринимательской деятельностью лично или через доверенных лиц;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заниматься другой оплачиваемой деятельностью, кроме преподавательской, научной и иной творческой деятельности. </w:t>
      </w:r>
      <w:r>
        <w:rPr>
          <w:rStyle w:val="ed"/>
          <w:color w:val="333333"/>
          <w:sz w:val="27"/>
          <w:szCs w:val="27"/>
        </w:rPr>
        <w:t>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</w:t>
      </w:r>
      <w:r>
        <w:rPr>
          <w:rStyle w:val="ed"/>
          <w:color w:val="333333"/>
          <w:sz w:val="27"/>
          <w:szCs w:val="27"/>
        </w:rPr>
        <w:t xml:space="preserve">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</w:t>
      </w:r>
      <w:r>
        <w:rPr>
          <w:rStyle w:val="ed"/>
          <w:color w:val="333333"/>
          <w:sz w:val="27"/>
          <w:szCs w:val="27"/>
        </w:rPr>
        <w:t>рганизациями;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5) использовать в неслужебных целях информацию, средства </w:t>
      </w:r>
      <w:r>
        <w:rPr>
          <w:rStyle w:val="ed"/>
          <w:color w:val="333333"/>
          <w:sz w:val="27"/>
          <w:szCs w:val="27"/>
        </w:rPr>
        <w:t>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6) получать гонорары за публикации и выступления в качестве лица, замещающего государственную должность Российской Федерации, государств</w:t>
      </w:r>
      <w:r>
        <w:rPr>
          <w:rStyle w:val="ed"/>
          <w:color w:val="333333"/>
          <w:sz w:val="27"/>
          <w:szCs w:val="27"/>
        </w:rPr>
        <w:t>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получать в связи с выполнением служебных (должностных) обязанностей не предусмотренные законодательством</w:t>
      </w:r>
      <w:r>
        <w:rPr>
          <w:rStyle w:val="ed"/>
          <w:color w:val="333333"/>
          <w:sz w:val="27"/>
          <w:szCs w:val="27"/>
        </w:rPr>
        <w:t xml:space="preserve">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</w:t>
      </w:r>
      <w:r>
        <w:rPr>
          <w:rStyle w:val="ed"/>
          <w:color w:val="333333"/>
          <w:sz w:val="27"/>
          <w:szCs w:val="27"/>
        </w:rPr>
        <w:t>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 Л</w:t>
      </w:r>
      <w:r>
        <w:rPr>
          <w:rStyle w:val="ed"/>
          <w:color w:val="333333"/>
          <w:sz w:val="27"/>
          <w:szCs w:val="27"/>
        </w:rPr>
        <w:t xml:space="preserve">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основе, сдавшее подарок, полученный им в </w:t>
      </w:r>
      <w:r>
        <w:rPr>
          <w:rStyle w:val="ed"/>
          <w:color w:val="333333"/>
          <w:sz w:val="27"/>
          <w:szCs w:val="27"/>
        </w:rPr>
        <w:t>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</w:t>
      </w:r>
      <w:r>
        <w:rPr>
          <w:rStyle w:val="ed"/>
          <w:color w:val="333333"/>
          <w:sz w:val="27"/>
          <w:szCs w:val="27"/>
        </w:rPr>
        <w:t>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</w:t>
      </w:r>
      <w:r>
        <w:rPr>
          <w:rStyle w:val="ed"/>
          <w:color w:val="333333"/>
          <w:sz w:val="27"/>
          <w:szCs w:val="27"/>
        </w:rPr>
        <w:t>заций;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</w:t>
      </w:r>
      <w:r>
        <w:rPr>
          <w:rStyle w:val="ed"/>
          <w:color w:val="333333"/>
          <w:sz w:val="27"/>
          <w:szCs w:val="27"/>
        </w:rPr>
        <w:t>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входить в с</w:t>
      </w:r>
      <w:r>
        <w:rPr>
          <w:rStyle w:val="ed"/>
          <w:color w:val="333333"/>
          <w:sz w:val="27"/>
          <w:szCs w:val="27"/>
        </w:rPr>
        <w:t xml:space="preserve">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 их структурных подразделений, если иное не предусмотрено междунаро</w:t>
      </w:r>
      <w:r>
        <w:rPr>
          <w:rStyle w:val="ed"/>
          <w:color w:val="333333"/>
          <w:sz w:val="27"/>
          <w:szCs w:val="27"/>
        </w:rPr>
        <w:t>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</w:t>
      </w:r>
      <w:r>
        <w:rPr>
          <w:rStyle w:val="ed"/>
          <w:color w:val="333333"/>
          <w:sz w:val="27"/>
          <w:szCs w:val="27"/>
        </w:rPr>
        <w:t>ми;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</w:t>
      </w:r>
      <w:r>
        <w:rPr>
          <w:rStyle w:val="ed"/>
          <w:color w:val="333333"/>
          <w:sz w:val="27"/>
          <w:szCs w:val="27"/>
        </w:rPr>
        <w:t>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(Часть в редакции Федерального закона от 16.12.2019 № 432-ФЗ)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4 - 11 част</w:t>
      </w:r>
      <w:r>
        <w:rPr>
          <w:color w:val="333333"/>
          <w:sz w:val="27"/>
          <w:szCs w:val="27"/>
        </w:rPr>
        <w:t xml:space="preserve">и 3 настоящей статьи. </w:t>
      </w:r>
      <w:r>
        <w:rPr>
          <w:rStyle w:val="mark"/>
          <w:sz w:val="27"/>
          <w:szCs w:val="27"/>
        </w:rPr>
        <w:t>(Дополнение частью - Федеральный закон от 03.11.2015 № 303-ФЗ)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</w:t>
      </w:r>
      <w:r>
        <w:rPr>
          <w:rStyle w:val="ed"/>
          <w:color w:val="333333"/>
          <w:sz w:val="27"/>
          <w:szCs w:val="27"/>
        </w:rPr>
        <w:t>частвовать в управлении коммерческой или некоммерческой организацией, за исключением следующих случаев: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</w:t>
      </w:r>
      <w:r>
        <w:rPr>
          <w:rStyle w:val="ed"/>
          <w:color w:val="333333"/>
          <w:sz w:val="27"/>
          <w:szCs w:val="27"/>
        </w:rPr>
        <w:t xml:space="preserve">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</w:t>
      </w:r>
      <w:r>
        <w:rPr>
          <w:rStyle w:val="ed"/>
          <w:color w:val="333333"/>
          <w:sz w:val="27"/>
          <w:szCs w:val="27"/>
        </w:rPr>
        <w:t xml:space="preserve">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</w:t>
      </w:r>
      <w:r>
        <w:rPr>
          <w:rStyle w:val="ed"/>
          <w:color w:val="333333"/>
          <w:sz w:val="27"/>
          <w:szCs w:val="27"/>
        </w:rPr>
        <w:t>Российской Федерации в порядке, установленном Президентом Российской Федерации;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4)</w:t>
      </w:r>
      <w:r>
        <w:rPr>
          <w:rStyle w:val="ed"/>
          <w:color w:val="333333"/>
          <w:sz w:val="27"/>
          <w:szCs w:val="27"/>
        </w:rPr>
        <w:t> представление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Правит</w:t>
      </w:r>
      <w:r>
        <w:rPr>
          <w:rStyle w:val="ed"/>
          <w:color w:val="333333"/>
          <w:sz w:val="27"/>
          <w:szCs w:val="27"/>
        </w:rPr>
        <w:t>ельства Российской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</w:t>
      </w:r>
      <w:r>
        <w:rPr>
          <w:rStyle w:val="ed"/>
          <w:color w:val="333333"/>
          <w:sz w:val="27"/>
          <w:szCs w:val="27"/>
        </w:rPr>
        <w:t xml:space="preserve"> предусмотренные международными договорами или федеральными законами.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Депутаты законодательных (представительных) органов государственной власти субъектов Российской Федерации, осуществляющ</w:t>
      </w:r>
      <w:r>
        <w:rPr>
          <w:rStyle w:val="ed"/>
          <w:color w:val="333333"/>
          <w:sz w:val="27"/>
          <w:szCs w:val="27"/>
        </w:rPr>
        <w:t>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</w:t>
      </w:r>
      <w:r>
        <w:rPr>
          <w:rStyle w:val="mark"/>
          <w:sz w:val="27"/>
          <w:szCs w:val="27"/>
        </w:rPr>
        <w:t>24.04.2020 № 143-ФЗ)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</w:t>
      </w:r>
      <w:r>
        <w:rPr>
          <w:rStyle w:val="ed"/>
          <w:color w:val="333333"/>
          <w:sz w:val="27"/>
          <w:szCs w:val="27"/>
        </w:rPr>
        <w:t>тивов, товарищества собственников недвижимости;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</w:t>
      </w:r>
      <w:r>
        <w:rPr>
          <w:rStyle w:val="ed"/>
          <w:color w:val="333333"/>
          <w:sz w:val="27"/>
          <w:szCs w:val="27"/>
        </w:rPr>
        <w:t xml:space="preserve">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законодательного (представительного) органа государственной власти субъекта Российской Федерац</w:t>
      </w:r>
      <w:r>
        <w:rPr>
          <w:rStyle w:val="ed"/>
          <w:color w:val="333333"/>
          <w:sz w:val="27"/>
          <w:szCs w:val="27"/>
        </w:rPr>
        <w:t>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нормативными </w:t>
      </w:r>
      <w:r>
        <w:rPr>
          <w:rStyle w:val="ed"/>
          <w:color w:val="333333"/>
          <w:sz w:val="27"/>
          <w:szCs w:val="27"/>
        </w:rPr>
        <w:t xml:space="preserve">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</w:t>
      </w:r>
      <w:r>
        <w:rPr>
          <w:rStyle w:val="ed"/>
          <w:color w:val="333333"/>
          <w:sz w:val="27"/>
          <w:szCs w:val="27"/>
        </w:rPr>
        <w:lastRenderedPageBreak/>
        <w:t xml:space="preserve">либо порядок управления находящимися в собственности субъекта Российской Федерации акциями (долями </w:t>
      </w:r>
      <w:r>
        <w:rPr>
          <w:rStyle w:val="ed"/>
          <w:color w:val="333333"/>
          <w:sz w:val="27"/>
          <w:szCs w:val="27"/>
        </w:rPr>
        <w:t>участия в уставном капитале);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 и осуществляющие свои полном</w:t>
      </w:r>
      <w:r>
        <w:rPr>
          <w:rStyle w:val="ed"/>
          <w:color w:val="333333"/>
          <w:sz w:val="27"/>
          <w:szCs w:val="27"/>
        </w:rPr>
        <w:t>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sz w:val="27"/>
          <w:szCs w:val="27"/>
        </w:rPr>
        <w:t> (Дополнение частью - Федеральный закон от 24.04.2020 № 143-ФЗ)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 и осуществляющие свои полномочия на постоянной основе, есл</w:t>
      </w:r>
      <w:r>
        <w:rPr>
          <w:rStyle w:val="ed"/>
          <w:color w:val="333333"/>
          <w:sz w:val="27"/>
          <w:szCs w:val="27"/>
        </w:rPr>
        <w:t>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sz w:val="27"/>
          <w:szCs w:val="27"/>
        </w:rPr>
        <w:t> (В редакции Федерального закона от 24.04.2020 № 143-ФЗ)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</w:t>
      </w:r>
      <w:r>
        <w:rPr>
          <w:rStyle w:val="ed"/>
          <w:color w:val="333333"/>
          <w:sz w:val="27"/>
          <w:szCs w:val="27"/>
        </w:rPr>
        <w:t>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</w:t>
      </w:r>
      <w:r>
        <w:rPr>
          <w:rStyle w:val="ed"/>
          <w:color w:val="333333"/>
          <w:sz w:val="27"/>
          <w:szCs w:val="27"/>
        </w:rPr>
        <w:t xml:space="preserve">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</w:t>
      </w:r>
      <w:r>
        <w:rPr>
          <w:rStyle w:val="ed"/>
          <w:color w:val="333333"/>
          <w:sz w:val="27"/>
          <w:szCs w:val="27"/>
        </w:rPr>
        <w:t xml:space="preserve">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</w:t>
      </w:r>
      <w:r>
        <w:rPr>
          <w:rStyle w:val="ed"/>
          <w:color w:val="333333"/>
          <w:sz w:val="27"/>
          <w:szCs w:val="27"/>
        </w:rPr>
        <w:t>в порядке, установленном законом субъекта Российской Федерации;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</w:t>
      </w:r>
      <w:r>
        <w:rPr>
          <w:rStyle w:val="ed"/>
          <w:color w:val="333333"/>
          <w:sz w:val="27"/>
          <w:szCs w:val="27"/>
        </w:rPr>
        <w:t>едерации;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4)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субъект Российской Федерации, в соответствии с нормати</w:t>
      </w:r>
      <w:r>
        <w:rPr>
          <w:rStyle w:val="ed"/>
          <w:color w:val="333333"/>
          <w:sz w:val="27"/>
          <w:szCs w:val="27"/>
        </w:rPr>
        <w:t>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(д</w:t>
      </w:r>
      <w:r>
        <w:rPr>
          <w:rStyle w:val="ed"/>
          <w:color w:val="333333"/>
          <w:sz w:val="27"/>
          <w:szCs w:val="27"/>
        </w:rPr>
        <w:t>олями участия в уставном капитале);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Лица, замещающие муниципальные должности и осуществляющие свои полномочия на постоянной основе, ес</w:t>
      </w:r>
      <w:r>
        <w:rPr>
          <w:rStyle w:val="ed"/>
          <w:color w:val="333333"/>
          <w:sz w:val="27"/>
          <w:szCs w:val="27"/>
        </w:rPr>
        <w:t>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</w:t>
      </w:r>
      <w:r>
        <w:rPr>
          <w:rStyle w:val="ed"/>
          <w:color w:val="333333"/>
          <w:sz w:val="27"/>
          <w:szCs w:val="27"/>
        </w:rPr>
        <w:t xml:space="preserve">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</w:t>
      </w:r>
      <w:r>
        <w:rPr>
          <w:rStyle w:val="ed"/>
          <w:color w:val="333333"/>
          <w:sz w:val="27"/>
          <w:szCs w:val="27"/>
        </w:rPr>
        <w:t xml:space="preserve"> жилищного, жилищно-строительного, гаражного кооперативов, товарищества собственников недвижимости;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</w:t>
      </w:r>
      <w:r>
        <w:rPr>
          <w:rStyle w:val="ed"/>
          <w:color w:val="333333"/>
          <w:sz w:val="27"/>
          <w:szCs w:val="27"/>
        </w:rPr>
        <w:t>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</w:t>
      </w:r>
      <w:r>
        <w:rPr>
          <w:rStyle w:val="ed"/>
          <w:color w:val="333333"/>
          <w:sz w:val="27"/>
          <w:szCs w:val="27"/>
        </w:rPr>
        <w:t>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</w:t>
      </w:r>
      <w:r>
        <w:rPr>
          <w:rStyle w:val="ed"/>
          <w:color w:val="333333"/>
          <w:sz w:val="27"/>
          <w:szCs w:val="27"/>
        </w:rPr>
        <w:t>та Российской Федерации) в порядке, установленном законом субъекта Российской Федерации;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представление на безвозмездной основе интересов муниципального образования в совете муниципальных образований субъекта Российской </w:t>
      </w:r>
      <w:r>
        <w:rPr>
          <w:rStyle w:val="ed"/>
          <w:color w:val="333333"/>
          <w:sz w:val="27"/>
          <w:szCs w:val="27"/>
        </w:rPr>
        <w:lastRenderedPageBreak/>
        <w:t>Федерации, иных объединениях муниц</w:t>
      </w:r>
      <w:r>
        <w:rPr>
          <w:rStyle w:val="ed"/>
          <w:color w:val="333333"/>
          <w:sz w:val="27"/>
          <w:szCs w:val="27"/>
        </w:rPr>
        <w:t>ипальных образований, а также в их органах управления;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</w:t>
      </w:r>
      <w:r>
        <w:rPr>
          <w:rStyle w:val="ed"/>
          <w:color w:val="333333"/>
          <w:sz w:val="27"/>
          <w:szCs w:val="27"/>
        </w:rPr>
        <w:t xml:space="preserve">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</w:t>
      </w:r>
      <w:r>
        <w:rPr>
          <w:rStyle w:val="ed"/>
          <w:color w:val="333333"/>
          <w:sz w:val="27"/>
          <w:szCs w:val="27"/>
        </w:rPr>
        <w:t>уставном капитале);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частью - Федеральный закон от 16.12.2019 № 432-ФЗ)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государственные должности субъектов Российской Фед</w:t>
      </w:r>
      <w:r>
        <w:rPr>
          <w:color w:val="333333"/>
          <w:sz w:val="27"/>
          <w:szCs w:val="27"/>
        </w:rPr>
        <w:t>ерации, муниципальные должности,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</w:t>
      </w:r>
      <w:r>
        <w:rPr>
          <w:color w:val="333333"/>
          <w:sz w:val="27"/>
          <w:szCs w:val="27"/>
        </w:rPr>
        <w:t xml:space="preserve">олетних детей в порядке, установленном </w:t>
      </w:r>
      <w:r>
        <w:rPr>
          <w:rStyle w:val="ed"/>
          <w:color w:val="333333"/>
          <w:sz w:val="27"/>
          <w:szCs w:val="27"/>
        </w:rPr>
        <w:t xml:space="preserve">настоящим Федеральным законом и иными </w:t>
      </w:r>
      <w:r>
        <w:rPr>
          <w:color w:val="333333"/>
          <w:sz w:val="27"/>
          <w:szCs w:val="27"/>
        </w:rPr>
        <w:t>нормативными правовыми актами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03.11.2015 № 303-ФЗ, от 26.07.2019 № 251-ФЗ)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</w:t>
      </w:r>
      <w:r>
        <w:rPr>
          <w:color w:val="333333"/>
          <w:sz w:val="27"/>
          <w:szCs w:val="27"/>
        </w:rPr>
        <w:t xml:space="preserve">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 </w:t>
      </w:r>
      <w:r>
        <w:rPr>
          <w:rStyle w:val="mark"/>
          <w:sz w:val="27"/>
          <w:szCs w:val="27"/>
        </w:rPr>
        <w:t>(Дополнение частью - Федеральный закон от 05.10.20</w:t>
      </w:r>
      <w:r>
        <w:rPr>
          <w:rStyle w:val="mark"/>
          <w:sz w:val="27"/>
          <w:szCs w:val="27"/>
        </w:rPr>
        <w:t>15 № 285-ФЗ) (В редакции Федерального закона от 03.11.2015 № 303-ФЗ)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Федерации, обязаны уведомлять обо всех фактах обращения к ним каких-либо лиц в целях склонения их к совершению корруп</w:t>
      </w:r>
      <w:r>
        <w:rPr>
          <w:rStyle w:val="ed"/>
          <w:color w:val="333333"/>
          <w:sz w:val="27"/>
          <w:szCs w:val="27"/>
        </w:rPr>
        <w:t xml:space="preserve">ционных правонарушений органы прокуратуры или другие государственные органы в срок не позднее пяти дней со дня соответствующего обращения в порядке, установленном законами субъектов Российской Федерации, если иное не </w:t>
      </w:r>
      <w:r>
        <w:rPr>
          <w:rStyle w:val="ed"/>
          <w:color w:val="333333"/>
          <w:sz w:val="27"/>
          <w:szCs w:val="27"/>
        </w:rPr>
        <w:lastRenderedPageBreak/>
        <w:t>предусмотрено федеральными законами. Ув</w:t>
      </w:r>
      <w:r>
        <w:rPr>
          <w:rStyle w:val="ed"/>
          <w:color w:val="333333"/>
          <w:sz w:val="27"/>
          <w:szCs w:val="27"/>
        </w:rPr>
        <w:t>едомление о фактах обращения в целях склонения к совершению коррупционных правонарушений, за исключением случаев, если по данным фактам проведена или проводится проверка органами прокуратуры или другими государственными органами, является должностной обяза</w:t>
      </w:r>
      <w:r>
        <w:rPr>
          <w:rStyle w:val="ed"/>
          <w:color w:val="333333"/>
          <w:sz w:val="27"/>
          <w:szCs w:val="27"/>
        </w:rPr>
        <w:t>нностью лиц, замещающих государственные должности субъектов Российской Федерации. Лица, замещающие государственные должности субъектов Российской Федерации, уведомившие о фактах обращения в целях склонения их к совершению коррупционного правонарушения, фак</w:t>
      </w:r>
      <w:r>
        <w:rPr>
          <w:rStyle w:val="ed"/>
          <w:color w:val="333333"/>
          <w:sz w:val="27"/>
          <w:szCs w:val="27"/>
        </w:rPr>
        <w:t>тах совершения другими лицами, замещающими государственные должности субъектов Российской Федерации, государственными или муниципальными служащими коррупционных правонарушений органы прокуратуры или другие государственные органы, находятся под защитой госу</w:t>
      </w:r>
      <w:r>
        <w:rPr>
          <w:rStyle w:val="ed"/>
          <w:color w:val="333333"/>
          <w:sz w:val="27"/>
          <w:szCs w:val="27"/>
        </w:rPr>
        <w:t>дарства в соответствии с законодательством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29.12.2022 № 591-ФЗ)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1-2</w:t>
      </w:r>
      <w:r>
        <w:rPr>
          <w:rStyle w:val="ed"/>
          <w:color w:val="333333"/>
          <w:sz w:val="27"/>
          <w:szCs w:val="27"/>
        </w:rPr>
        <w:t>. Депутат законодательного органа субъекта Российской Федерации, осуществляющий свои полномочия без отрыва от основной деяте</w:t>
      </w:r>
      <w:r>
        <w:rPr>
          <w:rStyle w:val="ed"/>
          <w:color w:val="333333"/>
          <w:sz w:val="27"/>
          <w:szCs w:val="27"/>
        </w:rPr>
        <w:t>льности, представляет указанные в части 4 настоящей статьи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Депутат законодательног</w:t>
      </w:r>
      <w:r>
        <w:rPr>
          <w:rStyle w:val="ed"/>
          <w:color w:val="333333"/>
          <w:sz w:val="27"/>
          <w:szCs w:val="27"/>
        </w:rPr>
        <w:t xml:space="preserve">о органа субъекта Российской Федерации, осуществляющий свои полномочия без отрыва от основной деятельности, в случаях, предусмотренных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</w:t>
      </w:r>
      <w:r>
        <w:rPr>
          <w:rStyle w:val="ed"/>
          <w:color w:val="333333"/>
          <w:sz w:val="27"/>
          <w:szCs w:val="27"/>
        </w:rPr>
        <w:t>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 В случае, если в течение отчетного периода сдел</w:t>
      </w:r>
      <w:r>
        <w:rPr>
          <w:rStyle w:val="ed"/>
          <w:color w:val="333333"/>
          <w:sz w:val="27"/>
          <w:szCs w:val="27"/>
        </w:rPr>
        <w:t xml:space="preserve">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</w:t>
      </w:r>
      <w:r>
        <w:rPr>
          <w:rStyle w:val="ed"/>
          <w:color w:val="333333"/>
          <w:sz w:val="27"/>
          <w:szCs w:val="27"/>
        </w:rPr>
        <w:t>супруги (супруга) за три последних года, предшествующих отчетному периоду, не совершались, депутат сообщает об этом в комиссию законодательного органа субъекта Российской Федерации по контролю за достоверностью сведений о доходах, об имуществе и обязательс</w:t>
      </w:r>
      <w:r>
        <w:rPr>
          <w:rStyle w:val="ed"/>
          <w:color w:val="333333"/>
          <w:sz w:val="27"/>
          <w:szCs w:val="27"/>
        </w:rPr>
        <w:t xml:space="preserve">твах имущественного характера, представляемых депутатами законодательного органа субъекта Российской Федерации, в порядке, установленном законом </w:t>
      </w:r>
      <w:r>
        <w:rPr>
          <w:rStyle w:val="ed"/>
          <w:color w:val="333333"/>
          <w:sz w:val="27"/>
          <w:szCs w:val="27"/>
        </w:rPr>
        <w:lastRenderedPageBreak/>
        <w:t>субъекта Российской Федерации.</w:t>
      </w:r>
      <w:r>
        <w:rPr>
          <w:rStyle w:val="mark"/>
          <w:sz w:val="27"/>
          <w:szCs w:val="27"/>
        </w:rPr>
        <w:t> (Дополнение частью - Федеральный закон от 06.02.2023 № 12-ФЗ)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Если иное не у</w:t>
      </w:r>
      <w:r>
        <w:rPr>
          <w:rStyle w:val="ed"/>
          <w:color w:val="333333"/>
          <w:sz w:val="27"/>
          <w:szCs w:val="27"/>
        </w:rPr>
        <w:t>становлено федеральным законом, граждане,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</w:t>
      </w:r>
      <w:r>
        <w:rPr>
          <w:rStyle w:val="ed"/>
          <w:color w:val="333333"/>
          <w:sz w:val="27"/>
          <w:szCs w:val="27"/>
        </w:rPr>
        <w:t>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 Лицо, замещающе</w:t>
      </w:r>
      <w:r>
        <w:rPr>
          <w:rStyle w:val="ed"/>
          <w:color w:val="333333"/>
          <w:sz w:val="27"/>
          <w:szCs w:val="27"/>
        </w:rPr>
        <w:t>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</w:t>
      </w:r>
      <w:r>
        <w:rPr>
          <w:rStyle w:val="ed"/>
          <w:color w:val="333333"/>
          <w:sz w:val="27"/>
          <w:szCs w:val="27"/>
        </w:rPr>
        <w:t>рех месяцев со дня избрания депутатом, передачи ему вакантного депутатского мандата. Лицо,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в случаях, п</w:t>
      </w:r>
      <w:r>
        <w:rPr>
          <w:rStyle w:val="ed"/>
          <w:color w:val="333333"/>
          <w:sz w:val="27"/>
          <w:szCs w:val="27"/>
        </w:rPr>
        <w:t xml:space="preserve">редусмотренных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</w:t>
      </w:r>
      <w:r>
        <w:rPr>
          <w:rStyle w:val="ed"/>
          <w:color w:val="333333"/>
          <w:sz w:val="27"/>
          <w:szCs w:val="27"/>
        </w:rPr>
        <w:t xml:space="preserve">ьствах имущественного характера в соответствии с законодательством Российской Федерации. В случае, если в течение отчетного периода сделки, предусмотренные частью 1 статьи 3 Федерального закона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rStyle w:val="ed"/>
          <w:color w:val="333333"/>
          <w:sz w:val="27"/>
          <w:szCs w:val="27"/>
        </w:rPr>
        <w:t xml:space="preserve"> "О контроле за соответствием р</w:t>
      </w:r>
      <w:r>
        <w:rPr>
          <w:rStyle w:val="ed"/>
          <w:color w:val="333333"/>
          <w:sz w:val="27"/>
          <w:szCs w:val="27"/>
        </w:rPr>
        <w:t>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</w:t>
      </w:r>
      <w:r>
        <w:rPr>
          <w:rStyle w:val="ed"/>
          <w:color w:val="333333"/>
          <w:sz w:val="27"/>
          <w:szCs w:val="27"/>
        </w:rPr>
        <w:t xml:space="preserve">ю должность депутата представительного органа муниципального образования и осуществляющее свои полномочия на непостоянной основе, сообщает об этом высшему должностному лицу субъекта Российской Федерации в порядке, установленном законом субъекта Российской </w:t>
      </w:r>
      <w:r>
        <w:rPr>
          <w:rStyle w:val="ed"/>
          <w:color w:val="333333"/>
          <w:sz w:val="27"/>
          <w:szCs w:val="27"/>
        </w:rPr>
        <w:t xml:space="preserve">Федерации. Обеспечение доступа к информации о представляемых лицами, замещающими муниципальные должности депутата представительного органа муниципального образования, сведениях о доходах, расходах, об имуществе и обязательствах имущественного характера, к </w:t>
      </w:r>
      <w:r>
        <w:rPr>
          <w:rStyle w:val="ed"/>
          <w:color w:val="333333"/>
          <w:sz w:val="27"/>
          <w:szCs w:val="27"/>
        </w:rPr>
        <w:t xml:space="preserve">информации о представлении такими лицами заведомо недостоверных или неполных сведений о доходах, расходах, об имуществе и </w:t>
      </w:r>
      <w:r>
        <w:rPr>
          <w:rStyle w:val="ed"/>
          <w:color w:val="333333"/>
          <w:sz w:val="27"/>
          <w:szCs w:val="27"/>
        </w:rPr>
        <w:lastRenderedPageBreak/>
        <w:t>обязательствах имущественного характера осуществляется в соответствии с федеральными законами, указами Президента Российской Федерации</w:t>
      </w:r>
      <w:r>
        <w:rPr>
          <w:rStyle w:val="ed"/>
          <w:color w:val="333333"/>
          <w:sz w:val="27"/>
          <w:szCs w:val="27"/>
        </w:rPr>
        <w:t>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</w:t>
      </w:r>
      <w:r>
        <w:rPr>
          <w:rStyle w:val="ed"/>
          <w:color w:val="333333"/>
          <w:sz w:val="27"/>
          <w:szCs w:val="27"/>
        </w:rPr>
        <w:t>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</w:t>
      </w:r>
      <w:r>
        <w:rPr>
          <w:rStyle w:val="ed"/>
          <w:color w:val="333333"/>
          <w:sz w:val="27"/>
          <w:szCs w:val="27"/>
        </w:rPr>
        <w:t xml:space="preserve">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части 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настоящей статьи не применяются</w:t>
      </w:r>
      <w:r>
        <w:rPr>
          <w:rStyle w:val="ed"/>
          <w:color w:val="333333"/>
          <w:sz w:val="27"/>
          <w:szCs w:val="27"/>
        </w:rPr>
        <w:t>.</w:t>
      </w:r>
      <w:r>
        <w:rPr>
          <w:color w:val="333333"/>
          <w:sz w:val="27"/>
          <w:szCs w:val="27"/>
        </w:rPr>
        <w:t> </w:t>
      </w:r>
      <w:r>
        <w:rPr>
          <w:rStyle w:val="mark"/>
          <w:sz w:val="27"/>
          <w:szCs w:val="27"/>
        </w:rPr>
        <w:t>(Дополнение частью - Федеральный закон от 03.04.2017 № 64-ФЗ) (В редакции Федерального закона от 06.02.2023 № 12-ФЗ)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муниципальны</w:t>
      </w:r>
      <w:r>
        <w:rPr>
          <w:color w:val="333333"/>
          <w:sz w:val="27"/>
          <w:szCs w:val="27"/>
        </w:rPr>
        <w:t>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акт</w:t>
      </w:r>
      <w:r>
        <w:rPr>
          <w:color w:val="333333"/>
          <w:sz w:val="27"/>
          <w:szCs w:val="27"/>
        </w:rPr>
        <w:t xml:space="preserve">ами.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</w:t>
      </w:r>
      <w:r>
        <w:rPr>
          <w:color w:val="333333"/>
          <w:sz w:val="27"/>
          <w:szCs w:val="27"/>
        </w:rPr>
        <w:t xml:space="preserve">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sz w:val="27"/>
          <w:szCs w:val="27"/>
        </w:rPr>
        <w:t>(Дополнение часть</w:t>
      </w:r>
      <w:r>
        <w:rPr>
          <w:rStyle w:val="mark"/>
          <w:sz w:val="27"/>
          <w:szCs w:val="27"/>
        </w:rPr>
        <w:t>ю - Федеральный закон от 03.04.2017 № 64-ФЗ)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</w:t>
      </w:r>
      <w:r>
        <w:rPr>
          <w:color w:val="333333"/>
          <w:sz w:val="27"/>
          <w:szCs w:val="27"/>
        </w:rPr>
        <w:t xml:space="preserve">й, которые установлены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3 декабря 2012 года 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доходам", Федеральным законом </w:t>
      </w:r>
      <w:r>
        <w:rPr>
          <w:rStyle w:val="cmd"/>
          <w:color w:val="333333"/>
          <w:sz w:val="27"/>
          <w:szCs w:val="27"/>
        </w:rPr>
        <w:t>от 7 мая 2013 года № 79-Ф</w:t>
      </w:r>
      <w:r>
        <w:rPr>
          <w:rStyle w:val="cmd"/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 xml:space="preserve"> "О запрете </w:t>
      </w:r>
      <w:r>
        <w:rPr>
          <w:color w:val="333333"/>
          <w:sz w:val="27"/>
          <w:szCs w:val="27"/>
        </w:rPr>
        <w:lastRenderedPageBreak/>
        <w:t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</w:t>
      </w:r>
      <w:r>
        <w:rPr>
          <w:color w:val="333333"/>
          <w:sz w:val="27"/>
          <w:szCs w:val="27"/>
        </w:rPr>
        <w:t>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</w:t>
      </w:r>
      <w:r>
        <w:rPr>
          <w:color w:val="333333"/>
          <w:sz w:val="27"/>
          <w:szCs w:val="27"/>
        </w:rPr>
        <w:t xml:space="preserve">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sz w:val="27"/>
          <w:szCs w:val="27"/>
        </w:rPr>
        <w:t>(Дополнение частью - Федеральный закон от 03.04.2017 № 64-ФЗ)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замещающие госу</w:t>
      </w:r>
      <w:r>
        <w:rPr>
          <w:color w:val="333333"/>
          <w:sz w:val="27"/>
          <w:szCs w:val="27"/>
        </w:rPr>
        <w:t xml:space="preserve">дарственные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</w:t>
      </w:r>
      <w:r>
        <w:rPr>
          <w:rStyle w:val="ed"/>
          <w:color w:val="333333"/>
          <w:sz w:val="27"/>
          <w:szCs w:val="27"/>
        </w:rPr>
        <w:t>1 - 4</w:t>
      </w:r>
      <w:r>
        <w:rPr>
          <w:rStyle w:val="w91"/>
          <w:color w:val="333333"/>
          <w:sz w:val="27"/>
          <w:szCs w:val="27"/>
        </w:rPr>
        <w:t>1-1</w:t>
      </w:r>
      <w:r>
        <w:rPr>
          <w:color w:val="333333"/>
          <w:sz w:val="27"/>
          <w:szCs w:val="27"/>
        </w:rPr>
        <w:t xml:space="preserve"> настоящей статьи, несут ответственность, предусмотр</w:t>
      </w:r>
      <w:r>
        <w:rPr>
          <w:color w:val="333333"/>
          <w:sz w:val="27"/>
          <w:szCs w:val="27"/>
        </w:rPr>
        <w:t>енную федеральными конституционными законами, федеральными законами и иными нормативными правовыми актами Российской Федерации</w:t>
      </w:r>
      <w:r>
        <w:rPr>
          <w:rStyle w:val="ed"/>
          <w:color w:val="333333"/>
          <w:sz w:val="27"/>
          <w:szCs w:val="27"/>
        </w:rPr>
        <w:t>, за исключением случаев, если такие запреты, ограничения и обязанности были нарушены вследствие не зависящих от них обстоятельств</w:t>
      </w:r>
      <w:r>
        <w:rPr>
          <w:rStyle w:val="ed"/>
          <w:color w:val="333333"/>
          <w:sz w:val="27"/>
          <w:szCs w:val="27"/>
        </w:rPr>
        <w:t>, признанных таковыми в соответствии с частями 3 - 6 статьи 13 настоящего Федерального закона, если иное не предусмотрено федеральными конституционными законами,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федеральных законов от 05.10.2015 № 285-ФЗ, от 03.11.2015 №</w:t>
      </w:r>
      <w:r>
        <w:rPr>
          <w:rStyle w:val="mark"/>
          <w:sz w:val="27"/>
          <w:szCs w:val="27"/>
        </w:rPr>
        <w:t> 303-ФЗ, от 29.12.2022 № 591-ФЗ, от 10.07.2023 № 286-ФЗ)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</w:t>
      </w:r>
      <w:r>
        <w:rPr>
          <w:color w:val="333333"/>
          <w:sz w:val="27"/>
          <w:szCs w:val="27"/>
        </w:rPr>
        <w:t>елями),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</w:t>
      </w:r>
      <w:r>
        <w:rPr>
          <w:color w:val="333333"/>
          <w:sz w:val="27"/>
          <w:szCs w:val="27"/>
        </w:rPr>
        <w:t xml:space="preserve">я ими полномочий по указанным должностям. </w:t>
      </w:r>
      <w:r>
        <w:rPr>
          <w:rStyle w:val="mark"/>
          <w:sz w:val="27"/>
          <w:szCs w:val="27"/>
        </w:rPr>
        <w:t>(Дополнение частью - Федеральный закон от 30.10.2018 № 382-ФЗ)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Ограничения и обязанности, налагаемые на работников, замещающих отдельные</w:t>
      </w:r>
      <w:r>
        <w:rPr>
          <w:color w:val="333333"/>
          <w:sz w:val="27"/>
          <w:szCs w:val="27"/>
        </w:rPr>
        <w:t xml:space="preserve">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</w:t>
      </w:r>
      <w:r>
        <w:rPr>
          <w:color w:val="333333"/>
          <w:sz w:val="27"/>
          <w:szCs w:val="27"/>
        </w:rPr>
        <w:t>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государственных органах, в порядке, предусмотренном нормативными правовыми актами федеральн</w:t>
      </w:r>
      <w:r>
        <w:rPr>
          <w:color w:val="333333"/>
          <w:sz w:val="27"/>
          <w:szCs w:val="27"/>
        </w:rPr>
        <w:t>ых государственных органов.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передачи ценных бумаг (долей участия, паев в уставных (складочных) капиталах организаций) в доверительное управление в целях предотвращени</w:t>
      </w:r>
      <w:r>
        <w:rPr>
          <w:color w:val="333333"/>
          <w:sz w:val="27"/>
          <w:szCs w:val="27"/>
        </w:rPr>
        <w:t>я конфликта интересов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владение лицом, замещающим государственную должность Российской Федерации, государственную должность субъекта Российской Федерации, муниципальную</w:t>
      </w:r>
      <w:r>
        <w:rPr>
          <w:color w:val="333333"/>
          <w:sz w:val="27"/>
          <w:szCs w:val="27"/>
        </w:rPr>
        <w:t xml:space="preserve"> должность, должность государственной службы, должность муниципальной службы, должность в государственной корпорации,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организации, создаваемой для выполнения задач, поставленных перед </w:t>
      </w:r>
      <w:r>
        <w:rPr>
          <w:color w:val="333333"/>
          <w:sz w:val="27"/>
          <w:szCs w:val="27"/>
        </w:rPr>
        <w:t xml:space="preserve">федеральными государственными органами, ценными бумагами (долями участия, паями в уставных (складочных) </w:t>
      </w:r>
      <w:r>
        <w:rPr>
          <w:color w:val="333333"/>
          <w:sz w:val="27"/>
          <w:szCs w:val="27"/>
        </w:rPr>
        <w:lastRenderedPageBreak/>
        <w:t>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</w:t>
      </w:r>
      <w:r>
        <w:rPr>
          <w:color w:val="333333"/>
          <w:sz w:val="27"/>
          <w:szCs w:val="27"/>
        </w:rPr>
        <w:t xml:space="preserve">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</w:r>
      <w:r>
        <w:rPr>
          <w:rStyle w:val="mark"/>
          <w:sz w:val="27"/>
          <w:szCs w:val="27"/>
        </w:rPr>
        <w:t> (В редакции федеральных законов от 03.12.2012 № 231-ФЗ, от 05.10.2015 № 285-ФЗ, от 03.07.2016 № 236-ФЗ, от 2</w:t>
      </w:r>
      <w:r>
        <w:rPr>
          <w:rStyle w:val="mark"/>
          <w:sz w:val="27"/>
          <w:szCs w:val="27"/>
        </w:rPr>
        <w:t>8.12.2022 № 569-ФЗ)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Требования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</w:t>
      </w:r>
      <w:r>
        <w:rPr>
          <w:rStyle w:val="mark"/>
          <w:sz w:val="27"/>
          <w:szCs w:val="27"/>
        </w:rPr>
        <w:t>ие частью - Федеральный закон от 03.12.2012 № 231-ФЗ)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</w:t>
      </w:r>
      <w:r>
        <w:rPr>
          <w:rStyle w:val="mark"/>
          <w:sz w:val="27"/>
          <w:szCs w:val="27"/>
        </w:rPr>
        <w:t>стью - Федеральный закон от 04.06.2018 № 133-ФЗ)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Ограничения, запреты и обязанности, налагаемые на работников, замещающих должности в государственных корпорациях, публично-правов</w:t>
      </w:r>
      <w:r>
        <w:rPr>
          <w:color w:val="333333"/>
          <w:sz w:val="27"/>
          <w:szCs w:val="27"/>
        </w:rPr>
        <w:t>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</w:t>
      </w:r>
      <w:r>
        <w:rPr>
          <w:color w:val="333333"/>
          <w:sz w:val="27"/>
          <w:szCs w:val="27"/>
        </w:rPr>
        <w:t>и государственными органами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b w:val="0"/>
          <w:bCs w:val="0"/>
          <w:sz w:val="27"/>
          <w:szCs w:val="27"/>
        </w:rPr>
        <w:t>(Наименование в редакции Федерального закона от 03.07.2016 № 236-ФЗ)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На работников, замещающих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</w:t>
      </w:r>
      <w:r>
        <w:rPr>
          <w:rStyle w:val="ed"/>
          <w:color w:val="333333"/>
          <w:sz w:val="27"/>
          <w:szCs w:val="27"/>
        </w:rPr>
        <w:t>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lastRenderedPageBreak/>
        <w:t>выполнения задач, поставленных перед федеральными государственными органами,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</w:t>
      </w:r>
      <w:r>
        <w:rPr>
          <w:color w:val="333333"/>
          <w:sz w:val="27"/>
          <w:szCs w:val="27"/>
        </w:rPr>
        <w:t>занности, установленные в отношении лиц, замещающих должности федеральной государственной службы, настоящим Федеральным законом и пунктом 5 части 1 статьи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</w:t>
      </w:r>
      <w:r>
        <w:rPr>
          <w:rStyle w:val="cmd"/>
          <w:color w:val="333333"/>
          <w:sz w:val="27"/>
          <w:szCs w:val="27"/>
        </w:rPr>
        <w:t>от 27 июля 2004 года № 79-ФЗ</w:t>
      </w:r>
      <w:r>
        <w:rPr>
          <w:color w:val="333333"/>
          <w:sz w:val="27"/>
          <w:szCs w:val="27"/>
        </w:rPr>
        <w:t xml:space="preserve"> "О государственной гра</w:t>
      </w:r>
      <w:r>
        <w:rPr>
          <w:color w:val="333333"/>
          <w:sz w:val="27"/>
          <w:szCs w:val="27"/>
        </w:rPr>
        <w:t>жданской службе Российской Федерации".</w:t>
      </w:r>
      <w:r>
        <w:rPr>
          <w:rStyle w:val="mark"/>
          <w:sz w:val="27"/>
          <w:szCs w:val="27"/>
        </w:rPr>
        <w:t> (В редакции федеральных законов от 05.10.2015 № 285-ФЗ, от 03.07.2016 № 236-ФЗ, от 28.12.2022 № 569-ФЗ)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</w:t>
      </w:r>
      <w:r>
        <w:rPr>
          <w:color w:val="333333"/>
          <w:sz w:val="27"/>
          <w:szCs w:val="27"/>
        </w:rPr>
        <w:t>ений, обязательств и правил служебного поведения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</w:t>
      </w:r>
      <w:r>
        <w:rPr>
          <w:color w:val="333333"/>
          <w:sz w:val="27"/>
          <w:szCs w:val="27"/>
        </w:rPr>
        <w:t xml:space="preserve">кой Федерации, государственные должности субъектов Российской Федерации, муниципальные должности, должности государственной службы, должности муниципальной службы,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</w:t>
      </w:r>
      <w:r>
        <w:rPr>
          <w:rStyle w:val="ed"/>
          <w:color w:val="333333"/>
          <w:sz w:val="27"/>
          <w:szCs w:val="27"/>
        </w:rPr>
        <w:t>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</w:t>
      </w:r>
      <w:r>
        <w:rPr>
          <w:color w:val="333333"/>
          <w:sz w:val="27"/>
          <w:szCs w:val="27"/>
        </w:rPr>
        <w:t xml:space="preserve"> создаваемых для выполнения задач, поставленных перед федеральными государственными органами, в целях противодействия коррупции могут устанавливаться иные запреты, ограничения, обязательства и правила служебного поведения. </w:t>
      </w:r>
      <w:r>
        <w:rPr>
          <w:rStyle w:val="mark"/>
          <w:sz w:val="27"/>
          <w:szCs w:val="27"/>
        </w:rPr>
        <w:t>(В редакции федеральных законов о</w:t>
      </w:r>
      <w:r>
        <w:rPr>
          <w:rStyle w:val="mark"/>
          <w:sz w:val="27"/>
          <w:szCs w:val="27"/>
        </w:rPr>
        <w:t>т 03.12.2012 № 231-ФЗ, от 15.02.2016 № 24-ФЗ, от 03.07.2016 № 236-ФЗ, от 28.12.2022 № 569-ФЗ)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</w:t>
      </w:r>
      <w:r>
        <w:rPr>
          <w:color w:val="333333"/>
          <w:sz w:val="27"/>
          <w:szCs w:val="27"/>
        </w:rPr>
        <w:t xml:space="preserve">ный Советом директоров Центрального банка Российской Федерации. </w:t>
      </w:r>
      <w:r>
        <w:rPr>
          <w:rStyle w:val="mark"/>
          <w:sz w:val="27"/>
          <w:szCs w:val="27"/>
        </w:rPr>
        <w:t>(Дополнение частью - Федеральный закон от 03.12.2012 № 231-ФЗ)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Требования части 1 настоящей статьи распространяются на лиц, замещающих должности финансового уполномоченного, руководителя сл</w:t>
      </w:r>
      <w:r>
        <w:rPr>
          <w:color w:val="333333"/>
          <w:sz w:val="27"/>
          <w:szCs w:val="27"/>
        </w:rPr>
        <w:t xml:space="preserve">ужбы обеспечения деятельности финансового уполномоченного. </w:t>
      </w:r>
      <w:r>
        <w:rPr>
          <w:rStyle w:val="mark"/>
          <w:sz w:val="27"/>
          <w:szCs w:val="27"/>
        </w:rPr>
        <w:t>(Дополнение частью - Федеральный закон от 04.06.2018 № 133-ФЗ)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Ответственность физических лиц за коррупционные правонару</w:t>
      </w:r>
      <w:r>
        <w:rPr>
          <w:color w:val="333333"/>
          <w:sz w:val="27"/>
          <w:szCs w:val="27"/>
        </w:rPr>
        <w:t>шения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</w:t>
      </w:r>
      <w:r>
        <w:rPr>
          <w:color w:val="333333"/>
          <w:sz w:val="27"/>
          <w:szCs w:val="27"/>
        </w:rPr>
        <w:t>ийской Федерации.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</w:t>
      </w:r>
      <w:r>
        <w:rPr>
          <w:rStyle w:val="ed"/>
          <w:color w:val="333333"/>
          <w:sz w:val="27"/>
          <w:szCs w:val="27"/>
        </w:rPr>
        <w:t>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</w:t>
      </w:r>
      <w:r>
        <w:rPr>
          <w:rStyle w:val="ed"/>
          <w:color w:val="333333"/>
          <w:sz w:val="27"/>
          <w:szCs w:val="27"/>
        </w:rPr>
        <w:t xml:space="preserve">улировании конфликта интересов и неисполнение обязанностей, 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r>
        <w:rPr>
          <w:rStyle w:val="ed"/>
          <w:color w:val="333333"/>
          <w:sz w:val="27"/>
          <w:szCs w:val="27"/>
        </w:rPr>
        <w:t>обстоятельств в порядке,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</w:t>
      </w:r>
      <w:r>
        <w:rPr>
          <w:rStyle w:val="ed"/>
          <w:color w:val="333333"/>
          <w:sz w:val="27"/>
          <w:szCs w:val="27"/>
        </w:rPr>
        <w:t>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4. Для </w:t>
      </w:r>
      <w:r>
        <w:rPr>
          <w:rStyle w:val="ed"/>
          <w:color w:val="333333"/>
          <w:sz w:val="27"/>
          <w:szCs w:val="27"/>
        </w:rPr>
        <w:t xml:space="preserve">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</w:t>
      </w:r>
      <w:r>
        <w:rPr>
          <w:rStyle w:val="ed"/>
          <w:color w:val="333333"/>
          <w:sz w:val="27"/>
          <w:szCs w:val="27"/>
        </w:rPr>
        <w:lastRenderedPageBreak/>
        <w:t>обстоятельства, которых при данных условиях нельзя было ожидать или</w:t>
      </w:r>
      <w:r>
        <w:rPr>
          <w:rStyle w:val="ed"/>
          <w:color w:val="333333"/>
          <w:sz w:val="27"/>
          <w:szCs w:val="27"/>
        </w:rPr>
        <w:t xml:space="preserve">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настоящим Федеральным законом и д</w:t>
      </w:r>
      <w:r>
        <w:rPr>
          <w:rStyle w:val="ed"/>
          <w:color w:val="333333"/>
          <w:sz w:val="27"/>
          <w:szCs w:val="27"/>
        </w:rPr>
        <w:t>ругими федеральными законами в целях противодействия коррупции. К таким обстоятельствам, в частности, относятся стихийные бедствия (в том числе землетрясение, наводнение, ураган), пожар, массовые заболевания (эпидемии), забастовки, военные действия, террор</w:t>
      </w:r>
      <w:r>
        <w:rPr>
          <w:rStyle w:val="ed"/>
          <w:color w:val="333333"/>
          <w:sz w:val="27"/>
          <w:szCs w:val="27"/>
        </w:rPr>
        <w:t>истические акты,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 Не зависящими от физического лица обстоятельствами не могут б</w:t>
      </w:r>
      <w:r>
        <w:rPr>
          <w:rStyle w:val="ed"/>
          <w:color w:val="333333"/>
          <w:sz w:val="27"/>
          <w:szCs w:val="27"/>
        </w:rPr>
        <w:t>ыть признаны регулярно повторяющиеся и прогнозируемые события и явления, а также обстоятельства, наступление которых зависело от воли или действий физического лица, ссылающегося на наличие этих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10.07</w:t>
      </w:r>
      <w:r>
        <w:rPr>
          <w:rStyle w:val="mark"/>
          <w:sz w:val="27"/>
          <w:szCs w:val="27"/>
        </w:rPr>
        <w:t>.2023 № 286-ФЗ)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запретов, требований о предотвращении или об урегулировании конфликт</w:t>
      </w:r>
      <w:r>
        <w:rPr>
          <w:rStyle w:val="ed"/>
          <w:color w:val="333333"/>
          <w:sz w:val="27"/>
          <w:szCs w:val="27"/>
        </w:rPr>
        <w:t>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является установленная комиссией по соблюдению требований к служебному поведению государственных или мун</w:t>
      </w:r>
      <w:r>
        <w:rPr>
          <w:rStyle w:val="ed"/>
          <w:color w:val="333333"/>
          <w:sz w:val="27"/>
          <w:szCs w:val="27"/>
        </w:rPr>
        <w:t>иципальных служащих и урегулированию конфликта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запретов и т</w:t>
      </w:r>
      <w:r>
        <w:rPr>
          <w:rStyle w:val="ed"/>
          <w:color w:val="333333"/>
          <w:sz w:val="27"/>
          <w:szCs w:val="27"/>
        </w:rPr>
        <w:t>ребований, а также исполнения таких обязанностей.</w:t>
      </w:r>
      <w:r>
        <w:rPr>
          <w:rStyle w:val="mark"/>
          <w:sz w:val="27"/>
          <w:szCs w:val="27"/>
        </w:rPr>
        <w:t> (Дополнение частью - Федеральный закон от 10.07.2023 № 286-ФЗ)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Физическое лицо, указанное в части 3 настоящей статьи, в течение трех рабочих дней со дня, когда ему стало известно о возникновении не завис</w:t>
      </w:r>
      <w:r>
        <w:rPr>
          <w:rStyle w:val="ed"/>
          <w:color w:val="333333"/>
          <w:sz w:val="27"/>
          <w:szCs w:val="27"/>
        </w:rPr>
        <w:t>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настоящим Федеральным законом и другими федеральными законами в цел</w:t>
      </w:r>
      <w:r>
        <w:rPr>
          <w:rStyle w:val="ed"/>
          <w:color w:val="333333"/>
          <w:sz w:val="27"/>
          <w:szCs w:val="27"/>
        </w:rPr>
        <w:t xml:space="preserve">ях противодействия коррупции, обязано подать в соответствующую комиссию по соблюдению требований к </w:t>
      </w:r>
      <w:r>
        <w:rPr>
          <w:rStyle w:val="ed"/>
          <w:color w:val="333333"/>
          <w:sz w:val="27"/>
          <w:szCs w:val="27"/>
        </w:rPr>
        <w:lastRenderedPageBreak/>
        <w:t>служебному поведению государственных или муниципальных служащих и урегулированию конфликта интересов (иной коллегиальный орган, осуществляющий функции указан</w:t>
      </w:r>
      <w:r>
        <w:rPr>
          <w:rStyle w:val="ed"/>
          <w:color w:val="333333"/>
          <w:sz w:val="27"/>
          <w:szCs w:val="27"/>
        </w:rPr>
        <w:t>ной комиссии)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</w:t>
      </w:r>
      <w:r>
        <w:rPr>
          <w:rStyle w:val="ed"/>
          <w:color w:val="333333"/>
          <w:sz w:val="27"/>
          <w:szCs w:val="27"/>
        </w:rPr>
        <w:t>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>
        <w:rPr>
          <w:rStyle w:val="mark"/>
          <w:sz w:val="27"/>
          <w:szCs w:val="27"/>
        </w:rPr>
        <w:t> (Дополнение частью - Федеральный закон от 10.07.20</w:t>
      </w:r>
      <w:r>
        <w:rPr>
          <w:rStyle w:val="mark"/>
          <w:sz w:val="27"/>
          <w:szCs w:val="27"/>
        </w:rPr>
        <w:t>23 № 286-ФЗ)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субъектов Российской Федерации, муниципальные должности, в связи с утратой доверия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замеща</w:t>
      </w:r>
      <w:r>
        <w:rPr>
          <w:color w:val="333333"/>
          <w:sz w:val="27"/>
          <w:szCs w:val="27"/>
        </w:rPr>
        <w:t>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</w:t>
      </w:r>
      <w:r>
        <w:rPr>
          <w:color w:val="333333"/>
          <w:sz w:val="27"/>
          <w:szCs w:val="27"/>
        </w:rPr>
        <w:t>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лицом мер по предотвращению и (или) урегулированию конфликта интересов, стороной которого оно является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непредставления лицом сведений о своих доходах, об имуществе и обязательствах имущественного характера, а также о доходах, об имуществ</w:t>
      </w:r>
      <w:r>
        <w:rPr>
          <w:color w:val="333333"/>
          <w:sz w:val="27"/>
          <w:szCs w:val="27"/>
        </w:rPr>
        <w:t>е и обязательствах имущественного характера своих супруги (супруга) и несовершеннолетних детей</w:t>
      </w:r>
      <w:r>
        <w:rPr>
          <w:rStyle w:val="ed"/>
          <w:color w:val="333333"/>
          <w:sz w:val="27"/>
          <w:szCs w:val="27"/>
        </w:rPr>
        <w:t xml:space="preserve">, 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</w:t>
      </w:r>
      <w:r>
        <w:rPr>
          <w:rStyle w:val="ed"/>
          <w:color w:val="333333"/>
          <w:sz w:val="27"/>
          <w:szCs w:val="27"/>
        </w:rPr>
        <w:t xml:space="preserve">иное не установлено </w:t>
      </w:r>
      <w:r>
        <w:rPr>
          <w:rStyle w:val="ed"/>
          <w:color w:val="333333"/>
          <w:sz w:val="27"/>
          <w:szCs w:val="27"/>
        </w:rPr>
        <w:lastRenderedPageBreak/>
        <w:t>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федеральных законов от 26.07.2019 № 228-ФЗ, от 10.07.2023 № 286-ФЗ)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участия лица на платной основе в деятельности органа управления коммерческой организации, за исключением случаев, установленных фе</w:t>
      </w:r>
      <w:r>
        <w:rPr>
          <w:color w:val="333333"/>
          <w:sz w:val="27"/>
          <w:szCs w:val="27"/>
        </w:rPr>
        <w:t>деральным законом;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</w:t>
      </w:r>
      <w:r>
        <w:rPr>
          <w:color w:val="333333"/>
          <w:sz w:val="27"/>
          <w:szCs w:val="27"/>
        </w:rPr>
        <w:t>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должность Российской Федерации, государстве</w:t>
      </w:r>
      <w:r>
        <w:rPr>
          <w:color w:val="333333"/>
          <w:sz w:val="27"/>
          <w:szCs w:val="27"/>
        </w:rPr>
        <w:t>нную должность субъекта Российской Федерации,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</w:t>
      </w:r>
      <w:r>
        <w:rPr>
          <w:color w:val="333333"/>
          <w:sz w:val="27"/>
          <w:szCs w:val="27"/>
        </w:rPr>
        <w:t>т должности) в связи с утратой доверия также в случае непринятия лицом, замещающим государственную должность Российской Федерации, государственную должность субъекта Российской Федерации, муниципальную должность, мер по предотвращению и (или) урегулировани</w:t>
      </w:r>
      <w:r>
        <w:rPr>
          <w:color w:val="333333"/>
          <w:sz w:val="27"/>
          <w:szCs w:val="27"/>
        </w:rPr>
        <w:t>ю конфликта интересов, стороной которого является подчиненное ему лицо</w:t>
      </w:r>
      <w:r>
        <w:rPr>
          <w:rStyle w:val="ed"/>
          <w:color w:val="333333"/>
          <w:sz w:val="27"/>
          <w:szCs w:val="27"/>
        </w:rPr>
        <w:t>, за исключением случаев, установленных федеральными законами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> (В редакции Федерального закона от 10.07.2023 № 286-ФЗ)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должно</w:t>
      </w:r>
      <w:r>
        <w:rPr>
          <w:color w:val="333333"/>
          <w:sz w:val="27"/>
          <w:szCs w:val="27"/>
        </w:rPr>
        <w:t>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государстве</w:t>
      </w:r>
      <w:r>
        <w:rPr>
          <w:color w:val="333333"/>
          <w:sz w:val="27"/>
          <w:szCs w:val="27"/>
        </w:rPr>
        <w:t xml:space="preserve">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sz w:val="27"/>
          <w:szCs w:val="27"/>
        </w:rPr>
        <w:t>(Дополнение частью - Федеральный закон от 0</w:t>
      </w:r>
      <w:r>
        <w:rPr>
          <w:rStyle w:val="mark"/>
          <w:sz w:val="27"/>
          <w:szCs w:val="27"/>
        </w:rPr>
        <w:t>1.07.2017 № 132-ФЗ)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21.11.2011 № 329-ФЗ)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</w:t>
      </w:r>
      <w:r>
        <w:rPr>
          <w:color w:val="333333"/>
          <w:sz w:val="27"/>
          <w:szCs w:val="27"/>
        </w:rPr>
        <w:t>правовых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</w:t>
      </w:r>
      <w:r>
        <w:rPr>
          <w:color w:val="333333"/>
          <w:sz w:val="27"/>
          <w:szCs w:val="27"/>
        </w:rPr>
        <w:t>оводителя службы обеспечения деятельности финансового уполномоченного, в связи с утратой доверия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федеральных законов от 03.07.2016 № 236-ФЗ; от 04.06.2018 № 133-ФЗ)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занимающие должности в Центральном банке Российской Фед</w:t>
      </w:r>
      <w:r>
        <w:rPr>
          <w:color w:val="333333"/>
          <w:sz w:val="27"/>
          <w:szCs w:val="27"/>
        </w:rPr>
        <w:t xml:space="preserve">ерации, лица, замещающие должности в государственных корпорациях, публично-правовых компаниях,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организациях, созданных Российск</w:t>
      </w:r>
      <w:r>
        <w:rPr>
          <w:color w:val="333333"/>
          <w:sz w:val="27"/>
          <w:szCs w:val="27"/>
        </w:rPr>
        <w:t>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лица, замещающие должности финансового уполномо</w:t>
      </w:r>
      <w:r>
        <w:rPr>
          <w:color w:val="333333"/>
          <w:sz w:val="27"/>
          <w:szCs w:val="27"/>
        </w:rPr>
        <w:t>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предусмотренных федеральными законами.</w:t>
      </w:r>
      <w:r>
        <w:rPr>
          <w:rStyle w:val="mark"/>
          <w:sz w:val="27"/>
          <w:szCs w:val="27"/>
        </w:rPr>
        <w:t> (В редакции федеральных законов от 03.07.2016 № 2</w:t>
      </w:r>
      <w:r>
        <w:rPr>
          <w:rStyle w:val="mark"/>
          <w:sz w:val="27"/>
          <w:szCs w:val="27"/>
        </w:rPr>
        <w:t>36-ФЗ, от 01.07.2017 № 132-ФЗ, от 04.06.2018 № 133-ФЗ, от 28.12.2022 № 569-ФЗ)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 xml:space="preserve">Сведения о применении к лицу, занимающему должность в Центральном банке Российской Федерации, лицу, замещающему должность в государственной корпорации (компании), публично-правовой компании, </w:t>
      </w:r>
      <w:r>
        <w:rPr>
          <w:rStyle w:val="ed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</w:t>
      </w:r>
      <w:r>
        <w:rPr>
          <w:color w:val="333333"/>
          <w:sz w:val="27"/>
          <w:szCs w:val="27"/>
        </w:rPr>
        <w:t xml:space="preserve"> Федеральном фонде обязательного медицинского страхования, иной организации, созданной 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поставленных</w:t>
      </w:r>
      <w:r>
        <w:rPr>
          <w:color w:val="333333"/>
          <w:sz w:val="27"/>
          <w:szCs w:val="27"/>
        </w:rPr>
        <w:t xml:space="preserve"> перед федеральным государственным </w:t>
      </w:r>
      <w:r>
        <w:rPr>
          <w:color w:val="333333"/>
          <w:sz w:val="27"/>
          <w:szCs w:val="27"/>
        </w:rPr>
        <w:lastRenderedPageBreak/>
        <w:t>органом, взыскания в виде увольнения (освобождения от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комп</w:t>
      </w:r>
      <w:r>
        <w:rPr>
          <w:color w:val="333333"/>
          <w:sz w:val="27"/>
          <w:szCs w:val="27"/>
        </w:rPr>
        <w:t xml:space="preserve">анией, </w:t>
      </w:r>
      <w:r>
        <w:rPr>
          <w:rStyle w:val="ed"/>
          <w:color w:val="333333"/>
          <w:sz w:val="27"/>
          <w:szCs w:val="27"/>
        </w:rPr>
        <w:t>Фондом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 xml:space="preserve">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</w:t>
      </w:r>
      <w:r>
        <w:rPr>
          <w:color w:val="333333"/>
          <w:sz w:val="27"/>
          <w:szCs w:val="27"/>
        </w:rPr>
        <w:t>реестр лиц, уволенных в связи с утратой доверия, предусмотренный статьей 15 настоящего Федерального закона. </w:t>
      </w:r>
      <w:r>
        <w:rPr>
          <w:rStyle w:val="mark"/>
          <w:sz w:val="27"/>
          <w:szCs w:val="27"/>
        </w:rPr>
        <w:t>(Дополнение частью - Федеральный закон от 01.07.2017 № 132-ФЗ) (В редакции Федерального закона от 28.12.2022 № 569-ФЗ)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</w:t>
      </w:r>
      <w:r>
        <w:rPr>
          <w:rStyle w:val="mark"/>
          <w:sz w:val="27"/>
          <w:szCs w:val="27"/>
        </w:rPr>
        <w:t>ьный закон от 03.12.2012 № 231-ФЗ)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 принимать меры по предупреждению коррупции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Организации обязаны разрабатывать и принимать меры по предупреждению коррупции.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орга</w:t>
      </w:r>
      <w:r>
        <w:rPr>
          <w:color w:val="333333"/>
          <w:sz w:val="27"/>
          <w:szCs w:val="27"/>
        </w:rPr>
        <w:t>низации, могут включать: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определение подразделений или должностных лиц, ответственных за профилактику коррупционных и иных правонарушений;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сотрудничество организации с правоохранительными органами;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разработку и внедрение в практику стандартов и процедур, направленных на обеспечение добросовестной работы организации;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работников организации;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) предотвращение и урегулирование конфликта интересов;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недопущение составления неофициальной отчетности и использования поддельных документов.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03.12.2012 № 231-ФЗ)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проверок уполномоч</w:t>
      </w:r>
      <w:r>
        <w:rPr>
          <w:color w:val="333333"/>
          <w:sz w:val="27"/>
          <w:szCs w:val="27"/>
        </w:rPr>
        <w:t>енным подразделением Администрации Президента Российской Федерации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</w:t>
      </w:r>
      <w:r>
        <w:rPr>
          <w:color w:val="333333"/>
          <w:sz w:val="27"/>
          <w:szCs w:val="27"/>
        </w:rPr>
        <w:t>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 о доходах, расходах, об имуществе и обязательствах имущественного характе</w:t>
      </w:r>
      <w:r>
        <w:rPr>
          <w:color w:val="333333"/>
          <w:sz w:val="27"/>
          <w:szCs w:val="27"/>
        </w:rPr>
        <w:t>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соответствии с нормативны</w:t>
      </w:r>
      <w:r>
        <w:rPr>
          <w:color w:val="333333"/>
          <w:sz w:val="27"/>
          <w:szCs w:val="27"/>
        </w:rPr>
        <w:t>ми правовыми актами Российской Федерации;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части;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</w:t>
      </w:r>
      <w:r>
        <w:rPr>
          <w:color w:val="333333"/>
          <w:sz w:val="27"/>
          <w:szCs w:val="27"/>
        </w:rPr>
        <w:t>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замещающими должности, пре</w:t>
      </w:r>
      <w:r>
        <w:rPr>
          <w:color w:val="333333"/>
          <w:sz w:val="27"/>
          <w:szCs w:val="27"/>
        </w:rPr>
        <w:t>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своих обязанностей в соответствии с законодательством о противодействии коррупции. </w:t>
      </w:r>
      <w:r>
        <w:rPr>
          <w:rStyle w:val="mark"/>
          <w:sz w:val="27"/>
          <w:szCs w:val="27"/>
        </w:rPr>
        <w:t>(В редакции Федерального закона от 03.11.2015 № 303-ФЗ)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Проверки, предусмотренные частью 1 </w:t>
      </w:r>
      <w:r>
        <w:rPr>
          <w:color w:val="333333"/>
          <w:sz w:val="27"/>
          <w:szCs w:val="27"/>
        </w:rPr>
        <w:t>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07.05.2013 № 102-ФЗ)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 Осуществление прове</w:t>
      </w:r>
      <w:r>
        <w:rPr>
          <w:rStyle w:val="ed"/>
          <w:color w:val="333333"/>
          <w:sz w:val="27"/>
          <w:szCs w:val="27"/>
        </w:rPr>
        <w:t>рок в случае увольнения (прекращения полномочий) отдельных категорий лиц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1. 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</w:t>
      </w:r>
      <w:r>
        <w:rPr>
          <w:rStyle w:val="ed"/>
          <w:color w:val="333333"/>
          <w:sz w:val="27"/>
          <w:szCs w:val="27"/>
        </w:rPr>
        <w:t xml:space="preserve">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</w:t>
      </w:r>
      <w:r>
        <w:rPr>
          <w:rStyle w:val="ed"/>
          <w:color w:val="333333"/>
          <w:sz w:val="27"/>
          <w:szCs w:val="27"/>
        </w:rPr>
        <w:t>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</w:t>
      </w:r>
      <w:r>
        <w:rPr>
          <w:rStyle w:val="ed"/>
          <w:color w:val="333333"/>
          <w:sz w:val="27"/>
          <w:szCs w:val="27"/>
        </w:rPr>
        <w:t>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</w:t>
      </w:r>
      <w:r>
        <w:rPr>
          <w:rStyle w:val="ed"/>
          <w:color w:val="333333"/>
          <w:sz w:val="27"/>
          <w:szCs w:val="27"/>
        </w:rPr>
        <w:t>арушения.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</w:t>
      </w:r>
      <w:r>
        <w:rPr>
          <w:rStyle w:val="ed"/>
          <w:color w:val="333333"/>
          <w:sz w:val="27"/>
          <w:szCs w:val="27"/>
        </w:rPr>
        <w:t xml:space="preserve">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</w:t>
      </w:r>
      <w:r>
        <w:rPr>
          <w:rStyle w:val="ed"/>
          <w:color w:val="333333"/>
          <w:sz w:val="27"/>
          <w:szCs w:val="27"/>
        </w:rPr>
        <w:t>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</w:t>
      </w:r>
      <w:r>
        <w:rPr>
          <w:rStyle w:val="ed"/>
          <w:color w:val="333333"/>
          <w:sz w:val="27"/>
          <w:szCs w:val="27"/>
        </w:rPr>
        <w:t>ости завершения такой проверки в отношении указанного проверяемого лица.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В случаях, предусмотренных частями 1 и 2 настоящей статьи, материалы, полученные соответственно после завершения проверки, предусмотренной частями 1 и 2 настоящей статьи, и в ходе </w:t>
      </w:r>
      <w:r>
        <w:rPr>
          <w:rStyle w:val="ed"/>
          <w:color w:val="333333"/>
          <w:sz w:val="27"/>
          <w:szCs w:val="27"/>
        </w:rPr>
        <w:t>ее осуществления в трехдневный срок после увольнения (прекращения полномочий) проверяемого лица, указанного в частях 1 и 2 настоящей статьи, направляются лицом, принявшим решение об осуществлении такой проверки, в органы прокуратуры Российской Федерации.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лица, указанного в части 2 настоящей статьи, принимают реше</w:t>
      </w:r>
      <w:r>
        <w:rPr>
          <w:rStyle w:val="ed"/>
          <w:color w:val="333333"/>
          <w:sz w:val="27"/>
          <w:szCs w:val="27"/>
        </w:rPr>
        <w:t xml:space="preserve">ние об осуществлении </w:t>
      </w:r>
      <w:r>
        <w:rPr>
          <w:rStyle w:val="ed"/>
          <w:color w:val="333333"/>
          <w:sz w:val="27"/>
          <w:szCs w:val="27"/>
        </w:rPr>
        <w:lastRenderedPageBreak/>
        <w:t>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</w:t>
      </w:r>
      <w:r>
        <w:rPr>
          <w:rStyle w:val="ed"/>
          <w:color w:val="333333"/>
          <w:sz w:val="27"/>
          <w:szCs w:val="27"/>
        </w:rPr>
        <w:t>есов, и (или) исполнения обязанностей, установленных в целях противодействия коррупции. Такое решение оформляется в письменной форме отдельно в отношении каждого проверяемого лица.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Генеральный прокурор Российской Федерации или подчиненные ему прокуроры </w:t>
      </w:r>
      <w:r>
        <w:rPr>
          <w:rStyle w:val="ed"/>
          <w:color w:val="333333"/>
          <w:sz w:val="27"/>
          <w:szCs w:val="27"/>
        </w:rPr>
        <w:t>не позднее чем через два рабочих дня со дня принятия решения, указанного в части 4 настоящей статьи, обязаны в письменной форме уведомить проверяемое лицо, указанное в части 2 настоящей статьи, о принятом в отношении его решении.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Проверка, указанная в ч</w:t>
      </w:r>
      <w:r>
        <w:rPr>
          <w:rStyle w:val="ed"/>
          <w:color w:val="333333"/>
          <w:sz w:val="27"/>
          <w:szCs w:val="27"/>
        </w:rPr>
        <w:t>асти 4 настоящей статьи, проводится прокурорами.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Проверка, указанная в части 4 настоящей статьи, не может проводиться по истечении шести месяцев со дня увольнения (прекращения полномочий) проверяемого лица, указанного в части 2 настоящей статьи.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8. При </w:t>
      </w:r>
      <w:r>
        <w:rPr>
          <w:rStyle w:val="ed"/>
          <w:color w:val="333333"/>
          <w:sz w:val="27"/>
          <w:szCs w:val="27"/>
        </w:rPr>
        <w:t>проведении проверки, указанной в части 4 настоящей статьи, проверяемое лицо, указанное в части 2 настоящей статьи, вправе: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давать пояснения в письменной форме по представленным им сведениям о доходах, об имуществе и обязательствах имущественного характе</w:t>
      </w:r>
      <w:r>
        <w:rPr>
          <w:rStyle w:val="ed"/>
          <w:color w:val="333333"/>
          <w:sz w:val="27"/>
          <w:szCs w:val="27"/>
        </w:rPr>
        <w:t>ра, в отношении достоверности и полноты которых проводится проверка, и материалам по вопросам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</w:t>
      </w:r>
      <w:r>
        <w:rPr>
          <w:rStyle w:val="ed"/>
          <w:color w:val="333333"/>
          <w:sz w:val="27"/>
          <w:szCs w:val="27"/>
        </w:rPr>
        <w:t>отиводействия коррупции, в отношении которых проводится проверка;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представлять дополнительные материалы и давать по ним пояснения в письменной форме;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обращаться к прокурору с ходатайством о проведении беседы по вопросам, связанным с осуществлением такой проверки. Ходатайство подлежит обязательному удовлетворению.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При проведении проверки, указанной в части 4 настоящей статьи, проверяемое лицо, указанн</w:t>
      </w:r>
      <w:r>
        <w:rPr>
          <w:rStyle w:val="ed"/>
          <w:color w:val="333333"/>
          <w:sz w:val="27"/>
          <w:szCs w:val="27"/>
        </w:rPr>
        <w:t>ое в части 2 настоящей статьи, в течение трех рабочих дней со дня получения уведомления, предусмотренного частью 5 настоящей статьи, обязано представить прокурору сведения о своем текущем месте работы (службы) и замещаемой (занимаемой) должности.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10. Генер</w:t>
      </w:r>
      <w:r>
        <w:rPr>
          <w:rStyle w:val="ed"/>
          <w:color w:val="333333"/>
          <w:sz w:val="27"/>
          <w:szCs w:val="27"/>
        </w:rPr>
        <w:t>альный прокурор Российской Федерации или подчиненные ему прокуроры при осуществлении проверки, указанной в части 4 настоящей статьи, обязаны: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изучать дополнительные материалы, представленные проверяемым лицом, указанным в части 2 настоящей статьи;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пр</w:t>
      </w:r>
      <w:r>
        <w:rPr>
          <w:rStyle w:val="ed"/>
          <w:color w:val="333333"/>
          <w:sz w:val="27"/>
          <w:szCs w:val="27"/>
        </w:rPr>
        <w:t>овести беседу с проверяемым лицом, указанным в части 2 настоящей статьи, в случае поступления ходатайства, предусмотренного пунктом 3 части 8 настоящей статьи.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11. Генеральный прокурор Российской Федерации или подчиненные ему прокуроры при осуществлении пр</w:t>
      </w:r>
      <w:r>
        <w:rPr>
          <w:rStyle w:val="ed"/>
          <w:color w:val="333333"/>
          <w:sz w:val="27"/>
          <w:szCs w:val="27"/>
        </w:rPr>
        <w:t>оверки, указанной в части 4 настоящей статьи, вправе: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проводить по своей инициативе беседу с проверяемым лицом, указанным в части 2 настоящей статьи;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получать от проверяемого лица, указанного в части 2 настоящей статьи, пояснения по представленным им</w:t>
      </w:r>
      <w:r>
        <w:rPr>
          <w:rStyle w:val="ed"/>
          <w:color w:val="333333"/>
          <w:sz w:val="27"/>
          <w:szCs w:val="27"/>
        </w:rPr>
        <w:t xml:space="preserve"> сведениям и материалам;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направлять в установленном порядке запросы в органы публичной власти и организации об имеющейся у них информации о доходах, об имуществе и обязательствах имущественного характера проверяемого лица, указанного в части 2 настоящей</w:t>
      </w:r>
      <w:r>
        <w:rPr>
          <w:rStyle w:val="ed"/>
          <w:color w:val="333333"/>
          <w:sz w:val="27"/>
          <w:szCs w:val="27"/>
        </w:rPr>
        <w:t xml:space="preserve"> статьи, его супруги (супруга) и несовершеннолетних детей, информации о соблюдении ограничений и запретов, требований о предотвращении или об урегулировании конфликта интересов и (или) исполнении обязанностей, установленных в целях противодействия коррупци</w:t>
      </w:r>
      <w:r>
        <w:rPr>
          <w:rStyle w:val="ed"/>
          <w:color w:val="333333"/>
          <w:sz w:val="27"/>
          <w:szCs w:val="27"/>
        </w:rPr>
        <w:t>и.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</w:t>
      </w:r>
      <w:r>
        <w:rPr>
          <w:rStyle w:val="ed"/>
          <w:color w:val="333333"/>
          <w:sz w:val="27"/>
          <w:szCs w:val="27"/>
        </w:rPr>
        <w:t xml:space="preserve"> активов, а также в уполномоченный орган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направляются Генеральным прокурором Росси</w:t>
      </w:r>
      <w:r>
        <w:rPr>
          <w:rStyle w:val="ed"/>
          <w:color w:val="333333"/>
          <w:sz w:val="27"/>
          <w:szCs w:val="27"/>
        </w:rPr>
        <w:t>йской Федерации, заместителями Генерального прокурора Российской Федерации, прокурорами субъектов Российской Федерации, военными и другими специализированными прокурорами, приравненными к прокурорам субъектов Российской Федерации;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наводить справки у физ</w:t>
      </w:r>
      <w:r>
        <w:rPr>
          <w:rStyle w:val="ed"/>
          <w:color w:val="333333"/>
          <w:sz w:val="27"/>
          <w:szCs w:val="27"/>
        </w:rPr>
        <w:t>ических лиц и получать от них с их согласия информацию.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12. Руководители органов публичной власти и организаций, в которые поступил запрос, указанный в пункте 3 части 11 настоящей статьи, обязаны организовать его исполнение в соответствии с федеральными за</w:t>
      </w:r>
      <w:r>
        <w:rPr>
          <w:rStyle w:val="ed"/>
          <w:color w:val="333333"/>
          <w:sz w:val="27"/>
          <w:szCs w:val="27"/>
        </w:rPr>
        <w:t>конами и иными нормативными правовыми актами Российской Федерации и представить в установленном порядке запрашиваемую информацию.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Порядок рассмотрения материалов проверки, указанной в части 4 настоящей статьи, определяется Генеральным прокурором Россий</w:t>
      </w:r>
      <w:r>
        <w:rPr>
          <w:rStyle w:val="ed"/>
          <w:color w:val="333333"/>
          <w:sz w:val="27"/>
          <w:szCs w:val="27"/>
        </w:rPr>
        <w:t>ской Федерации.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Генеральный прокурор Российской Федерации или подчиненные ему прокуроры не позднее одного месяца со дня завершения прокурорами проверки, указанной в части 4 настоящей статьи, информируют о ее результатах лицо, направившее в органы проку</w:t>
      </w:r>
      <w:r>
        <w:rPr>
          <w:rStyle w:val="ed"/>
          <w:color w:val="333333"/>
          <w:sz w:val="27"/>
          <w:szCs w:val="27"/>
        </w:rPr>
        <w:t>ратуры Российской Федерации материалы в соответствии с частью 3 настоящей статьи.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15. В случае, если Генеральным прокурором Российской Федерации или подчиненными ему прокурорами при проведении проверки, указанной в части 4 настоящей статьи, получена информ</w:t>
      </w:r>
      <w:r>
        <w:rPr>
          <w:rStyle w:val="ed"/>
          <w:color w:val="333333"/>
          <w:sz w:val="27"/>
          <w:szCs w:val="27"/>
        </w:rPr>
        <w:t>ация, указанная в части 1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</w:t>
      </w:r>
      <w:r>
        <w:rPr>
          <w:rStyle w:val="ed"/>
          <w:color w:val="333333"/>
          <w:sz w:val="27"/>
          <w:szCs w:val="27"/>
        </w:rPr>
        <w:t>ии со статьей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настоящего Федерального закона и в порядке, предусмотренном указанной статьей, проверки законности получения денежных средств, указанных в части 3 статьи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 Решение оформляется в письменной форме отдельно в отношении каждого</w:t>
      </w:r>
      <w:r>
        <w:rPr>
          <w:rStyle w:val="ed"/>
          <w:color w:val="333333"/>
          <w:sz w:val="27"/>
          <w:szCs w:val="27"/>
        </w:rPr>
        <w:t xml:space="preserve"> проверяемого лица, указанного в части 2 настоящей статьи. Материалы, полученные при проведении проверки, указанной в части 4 настоящей статьи, могут быть использованы при осуществлении проверки законности получения денежных средств, указанных в части 3 ст</w:t>
      </w:r>
      <w:r>
        <w:rPr>
          <w:rStyle w:val="ed"/>
          <w:color w:val="333333"/>
          <w:sz w:val="27"/>
          <w:szCs w:val="27"/>
        </w:rPr>
        <w:t>атьи 8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16. Генеральный прокурор Российской Федерации или подчиненные ему прокуроры в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рассматривают материалы проверки, указ</w:t>
      </w:r>
      <w:r>
        <w:rPr>
          <w:rStyle w:val="ed"/>
          <w:color w:val="333333"/>
          <w:sz w:val="27"/>
          <w:szCs w:val="27"/>
        </w:rPr>
        <w:t>анной в части 4 настоящей статьи,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(прекращения полномочий) проверяемого лица, указан</w:t>
      </w:r>
      <w:r>
        <w:rPr>
          <w:rStyle w:val="ed"/>
          <w:color w:val="333333"/>
          <w:sz w:val="27"/>
          <w:szCs w:val="27"/>
        </w:rPr>
        <w:t>ного в части 2 настоящей статьи.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17. Генеральный прокурор Российской Федерации или подчиненные ему прокуроры, получившие указанные в части 3 настоящей статьи материалы в отношении проверяемого лица, указанного в части 1 настоящей статьи, рассматривают их в</w:t>
      </w:r>
      <w:r>
        <w:rPr>
          <w:rStyle w:val="ed"/>
          <w:color w:val="333333"/>
          <w:sz w:val="27"/>
          <w:szCs w:val="27"/>
        </w:rPr>
        <w:t xml:space="preserve"> пределах своей компетенции, установленной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rStyle w:val="ed"/>
          <w:color w:val="333333"/>
          <w:sz w:val="27"/>
          <w:szCs w:val="27"/>
        </w:rPr>
        <w:t>, и не позднее четырех месяцев со дня получения этих материалов при наличии оснований обращаются в суд в порядке, предусмотренном законодательством о граждан</w:t>
      </w:r>
      <w:r>
        <w:rPr>
          <w:rStyle w:val="ed"/>
          <w:color w:val="333333"/>
          <w:sz w:val="27"/>
          <w:szCs w:val="27"/>
        </w:rPr>
        <w:t>ском судопроизводстве, с заявлением об изменении основания и формулировки увольнения (прекращения полномочий) проверяемого лица, указанного в части 1 настоящей статьи.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18. В случае удовлетворения судом заявления Генерального прокурора Российской Федерации </w:t>
      </w:r>
      <w:r>
        <w:rPr>
          <w:rStyle w:val="ed"/>
          <w:color w:val="333333"/>
          <w:sz w:val="27"/>
          <w:szCs w:val="27"/>
        </w:rPr>
        <w:t xml:space="preserve">или подчиненных ему прокуроров, указанного в части 16 или 17 настоящей статьи, суд изменяет основание и формулировку увольнения (прекращения полномочий) проверяемого лица и указывает в решении основание и формулировку увольнения (прекращения полномочий) в </w:t>
      </w:r>
      <w:r>
        <w:rPr>
          <w:rStyle w:val="ed"/>
          <w:color w:val="333333"/>
          <w:sz w:val="27"/>
          <w:szCs w:val="27"/>
        </w:rPr>
        <w:t>точном соответствии с формулировками настоящего Федерального закона или другого федерального закона со ссылкой на соответствующие статью, часть статьи, пункт, иную структурную единицу статьи настоящего Федерального закона или другого федерального закона.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</w:t>
      </w:r>
      <w:r>
        <w:rPr>
          <w:rStyle w:val="mark"/>
          <w:sz w:val="27"/>
          <w:szCs w:val="27"/>
        </w:rPr>
        <w:t>Дополнение статьей - Федеральный закон от 13.06.2023 № 258-ФЗ)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Ответственность юридических лиц за коррупционные правонарушения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случае, если от имени или в интересах юридического лица осуществляются организация, подготовка и совершение к</w:t>
      </w:r>
      <w:r>
        <w:rPr>
          <w:color w:val="333333"/>
          <w:sz w:val="27"/>
          <w:szCs w:val="27"/>
        </w:rPr>
        <w:t>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</w:t>
      </w:r>
      <w:r>
        <w:rPr>
          <w:color w:val="333333"/>
          <w:sz w:val="27"/>
          <w:szCs w:val="27"/>
        </w:rPr>
        <w:t>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</w:t>
      </w:r>
      <w:r>
        <w:rPr>
          <w:color w:val="333333"/>
          <w:sz w:val="27"/>
          <w:szCs w:val="27"/>
        </w:rPr>
        <w:t>ческого лица не освобождает от ответственности за данное коррупционное правонарушение юридическое лицо.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Положения настоящей статьи распространяются на иностранные юридические лица в случаях, предусмотренных законодательством Российской Федерации.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h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</w:t>
      </w:r>
      <w:r>
        <w:rPr>
          <w:color w:val="333333"/>
          <w:sz w:val="27"/>
          <w:szCs w:val="27"/>
        </w:rPr>
        <w:t>ья 15. Реестр лиц, уволенных в связи с утратой доверия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 </w:t>
      </w:r>
      <w:r>
        <w:rPr>
          <w:rStyle w:val="ed"/>
          <w:color w:val="333333"/>
          <w:sz w:val="27"/>
          <w:szCs w:val="27"/>
        </w:rPr>
        <w:t>об увольнении (о прекращении полномочий) лица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</w:t>
      </w:r>
      <w:r>
        <w:rPr>
          <w:color w:val="333333"/>
          <w:sz w:val="27"/>
          <w:szCs w:val="27"/>
        </w:rPr>
        <w:t xml:space="preserve"> акта, явившегося основанием для включения в реестр.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</w:t>
      </w:r>
      <w:r>
        <w:rPr>
          <w:color w:val="333333"/>
          <w:sz w:val="27"/>
          <w:szCs w:val="27"/>
        </w:rPr>
        <w:t>нно-телекоммуникационной сети "Интернет".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 </w:t>
      </w:r>
      <w:r>
        <w:rPr>
          <w:rStyle w:val="ed"/>
          <w:color w:val="333333"/>
          <w:sz w:val="27"/>
          <w:szCs w:val="27"/>
        </w:rPr>
        <w:t>об увольнении (о прекращении полномочий) лица в связи с утратой доверия за совершение коррупционного правонарушения</w:t>
      </w:r>
      <w:r>
        <w:rPr>
          <w:color w:val="333333"/>
          <w:sz w:val="27"/>
          <w:szCs w:val="27"/>
        </w:rPr>
        <w:t> исключаются из реестра в случаях:</w:t>
      </w:r>
      <w:r>
        <w:rPr>
          <w:rStyle w:val="mark"/>
          <w:sz w:val="27"/>
          <w:szCs w:val="27"/>
        </w:rPr>
        <w:t> (В редакции Федерального закона от 13.06.2023 № 258-</w:t>
      </w:r>
      <w:r>
        <w:rPr>
          <w:rStyle w:val="mark"/>
          <w:sz w:val="27"/>
          <w:szCs w:val="27"/>
        </w:rPr>
        <w:t>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отмены акта,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</w:t>
      </w:r>
      <w:r>
        <w:rPr>
          <w:rStyle w:val="mark"/>
          <w:sz w:val="27"/>
          <w:szCs w:val="27"/>
        </w:rPr>
        <w:t>58-ФЗ)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установленном порядке в законную силу решения суда об отмене акта </w:t>
      </w:r>
      <w:r>
        <w:rPr>
          <w:rStyle w:val="ed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</w:t>
      </w:r>
      <w:r>
        <w:rPr>
          <w:color w:val="333333"/>
          <w:sz w:val="27"/>
          <w:szCs w:val="27"/>
        </w:rPr>
        <w:t>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 </w:t>
      </w:r>
      <w:r>
        <w:rPr>
          <w:rStyle w:val="ed"/>
          <w:color w:val="333333"/>
          <w:sz w:val="27"/>
          <w:szCs w:val="27"/>
        </w:rPr>
        <w:t>или решения суда</w:t>
      </w:r>
      <w:r>
        <w:rPr>
          <w:color w:val="333333"/>
          <w:sz w:val="27"/>
          <w:szCs w:val="27"/>
        </w:rPr>
        <w:t>, явившегося основанием для включения в реестр сведений о лице, </w:t>
      </w:r>
      <w:r>
        <w:rPr>
          <w:rStyle w:val="ed"/>
          <w:color w:val="333333"/>
          <w:sz w:val="27"/>
          <w:szCs w:val="27"/>
        </w:rPr>
        <w:t>которое было уволено (чьи полномочия</w:t>
      </w:r>
      <w:r>
        <w:rPr>
          <w:rStyle w:val="ed"/>
          <w:color w:val="333333"/>
          <w:sz w:val="27"/>
          <w:szCs w:val="27"/>
        </w:rPr>
        <w:t xml:space="preserve">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коррупционного правонарушения;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смерти лица, </w:t>
      </w:r>
      <w:r>
        <w:rPr>
          <w:rStyle w:val="ed"/>
          <w:color w:val="333333"/>
          <w:sz w:val="27"/>
          <w:szCs w:val="27"/>
        </w:rPr>
        <w:t>которое было уволено (чьи полномочия были прекращены)</w:t>
      </w:r>
      <w:r>
        <w:rPr>
          <w:color w:val="333333"/>
          <w:sz w:val="27"/>
          <w:szCs w:val="27"/>
        </w:rPr>
        <w:t> в связи с утратой доверия за совершение к</w:t>
      </w:r>
      <w:r>
        <w:rPr>
          <w:color w:val="333333"/>
          <w:sz w:val="27"/>
          <w:szCs w:val="27"/>
        </w:rPr>
        <w:t>оррупционного правонарушения.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Включение в реестр сведений о лице, которое было уволено (чьи полномочия были прекращены) в связи с утратой доверия за совершение коррупционного правонарушения, исключ</w:t>
      </w:r>
      <w:r>
        <w:rPr>
          <w:rStyle w:val="ed"/>
          <w:color w:val="333333"/>
          <w:sz w:val="27"/>
          <w:szCs w:val="27"/>
        </w:rPr>
        <w:t>ение из реестра сведений о таком лице,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 П</w:t>
      </w:r>
      <w:r>
        <w:rPr>
          <w:rStyle w:val="ed"/>
          <w:color w:val="333333"/>
          <w:sz w:val="27"/>
          <w:szCs w:val="27"/>
        </w:rPr>
        <w:t>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13.06.2023 № 258-ФЗ)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(Дополнение статьей - Федеральный закон от 01.07.2017 № 132-ФЗ) (В редакции Федерального закона от 28.12.2017 № 423-ФЗ)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i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</w:t>
      </w:r>
      <w:r>
        <w:rPr>
          <w:color w:val="333333"/>
          <w:sz w:val="27"/>
          <w:szCs w:val="27"/>
        </w:rPr>
        <w:t>                    Д.Медведев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декабря 2008 года</w:t>
      </w:r>
    </w:p>
    <w:p w:rsidR="00000000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:rsidR="00EA378C" w:rsidRDefault="00EA378C">
      <w:pPr>
        <w:pStyle w:val="a3"/>
        <w:spacing w:line="300" w:lineRule="auto"/>
        <w:divId w:val="198646753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EA3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69"/>
    <w:rsid w:val="00185D69"/>
    <w:rsid w:val="00EA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E75F6-96A4-44C3-9408-0890BC5C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100" w:beforeAutospacing="1" w:after="100" w:afterAutospacing="1"/>
    </w:pPr>
    <w:rPr>
      <w:vanish/>
    </w:rPr>
  </w:style>
  <w:style w:type="paragraph" w:customStyle="1" w:styleId="w0">
    <w:name w:val="w0"/>
    <w:basedOn w:val="a"/>
    <w:pPr>
      <w:spacing w:before="100" w:beforeAutospacing="1" w:after="100" w:afterAutospacing="1"/>
      <w:textAlignment w:val="baseline"/>
    </w:pPr>
  </w:style>
  <w:style w:type="paragraph" w:customStyle="1" w:styleId="w1">
    <w:name w:val="w1"/>
    <w:basedOn w:val="a"/>
    <w:pPr>
      <w:spacing w:before="100" w:beforeAutospacing="1" w:after="100" w:afterAutospacing="1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100" w:beforeAutospacing="1" w:after="100" w:afterAutospacing="1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100" w:beforeAutospacing="1" w:after="100" w:afterAutospacing="1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100" w:beforeAutospacing="1" w:after="100" w:afterAutospacing="1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100" w:beforeAutospacing="1" w:after="100" w:afterAutospacing="1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100" w:beforeAutospacing="1" w:after="100" w:afterAutospacing="1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100" w:beforeAutospacing="1" w:after="100" w:afterAutospacing="1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100" w:beforeAutospacing="1" w:after="100" w:afterAutospacing="1"/>
    </w:pPr>
    <w:rPr>
      <w:vertAlign w:val="subscript"/>
    </w:rPr>
  </w:style>
  <w:style w:type="paragraph" w:customStyle="1" w:styleId="w9">
    <w:name w:val="w9"/>
    <w:basedOn w:val="a"/>
    <w:pPr>
      <w:spacing w:before="100" w:beforeAutospacing="1" w:after="100" w:afterAutospacing="1"/>
    </w:pPr>
    <w:rPr>
      <w:vertAlign w:val="superscript"/>
    </w:rPr>
  </w:style>
  <w:style w:type="paragraph" w:customStyle="1" w:styleId="wa">
    <w:name w:val="wa"/>
    <w:basedOn w:val="a"/>
    <w:pPr>
      <w:spacing w:before="100" w:beforeAutospacing="1" w:after="100" w:afterAutospacing="1"/>
    </w:pPr>
    <w:rPr>
      <w:b/>
      <w:bCs/>
      <w:vertAlign w:val="subscript"/>
    </w:rPr>
  </w:style>
  <w:style w:type="paragraph" w:customStyle="1" w:styleId="wb">
    <w:name w:val="wb"/>
    <w:basedOn w:val="a"/>
    <w:pPr>
      <w:spacing w:before="100" w:beforeAutospacing="1" w:after="100" w:afterAutospacing="1"/>
    </w:pPr>
    <w:rPr>
      <w:b/>
      <w:bCs/>
      <w:vertAlign w:val="superscript"/>
    </w:rPr>
  </w:style>
  <w:style w:type="paragraph" w:customStyle="1" w:styleId="wc">
    <w:name w:val="wc"/>
    <w:basedOn w:val="a"/>
    <w:pPr>
      <w:spacing w:before="100" w:beforeAutospacing="1" w:after="100" w:afterAutospacing="1"/>
      <w:textAlignment w:val="baseline"/>
    </w:pPr>
    <w:rPr>
      <w:strike/>
    </w:rPr>
  </w:style>
  <w:style w:type="paragraph" w:customStyle="1" w:styleId="wd">
    <w:name w:val="wd"/>
    <w:basedOn w:val="a"/>
    <w:pPr>
      <w:spacing w:before="100" w:beforeAutospacing="1" w:after="100" w:afterAutospacing="1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100" w:beforeAutospacing="1" w:after="100" w:afterAutospacing="1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100" w:beforeAutospacing="1" w:after="100" w:afterAutospacing="1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100" w:beforeAutospacing="1" w:after="100" w:afterAutospacing="1"/>
    </w:pPr>
  </w:style>
  <w:style w:type="paragraph" w:customStyle="1" w:styleId="g02c">
    <w:name w:val="g02c"/>
    <w:basedOn w:val="a"/>
    <w:pPr>
      <w:spacing w:before="100" w:beforeAutospacing="1" w:after="100" w:afterAutospacing="1"/>
    </w:pPr>
  </w:style>
  <w:style w:type="paragraph" w:customStyle="1" w:styleId="g02r">
    <w:name w:val="g02r"/>
    <w:basedOn w:val="a"/>
    <w:pPr>
      <w:spacing w:before="100" w:beforeAutospacing="1" w:after="100" w:afterAutospacing="1"/>
    </w:pPr>
  </w:style>
  <w:style w:type="paragraph" w:customStyle="1" w:styleId="g02j">
    <w:name w:val="g02j"/>
    <w:basedOn w:val="a"/>
    <w:pPr>
      <w:spacing w:before="100" w:beforeAutospacing="1" w:after="100" w:afterAutospacing="1"/>
    </w:pPr>
  </w:style>
  <w:style w:type="paragraph" w:customStyle="1" w:styleId="g12l">
    <w:name w:val="g12l"/>
    <w:basedOn w:val="a"/>
    <w:pPr>
      <w:spacing w:before="100" w:beforeAutospacing="1" w:after="100" w:afterAutospacing="1"/>
    </w:pPr>
  </w:style>
  <w:style w:type="paragraph" w:customStyle="1" w:styleId="g12c">
    <w:name w:val="g12c"/>
    <w:basedOn w:val="a"/>
    <w:pPr>
      <w:spacing w:before="100" w:beforeAutospacing="1" w:after="100" w:afterAutospacing="1"/>
    </w:pPr>
  </w:style>
  <w:style w:type="paragraph" w:customStyle="1" w:styleId="g12r">
    <w:name w:val="g12r"/>
    <w:basedOn w:val="a"/>
    <w:pPr>
      <w:spacing w:before="100" w:beforeAutospacing="1" w:after="100" w:afterAutospacing="1"/>
    </w:pPr>
  </w:style>
  <w:style w:type="paragraph" w:customStyle="1" w:styleId="g12j">
    <w:name w:val="g12j"/>
    <w:basedOn w:val="a"/>
    <w:pPr>
      <w:spacing w:before="100" w:beforeAutospacing="1" w:after="100" w:afterAutospacing="1"/>
    </w:pPr>
  </w:style>
  <w:style w:type="paragraph" w:customStyle="1" w:styleId="g22l">
    <w:name w:val="g22l"/>
    <w:basedOn w:val="a"/>
    <w:pPr>
      <w:spacing w:before="100" w:beforeAutospacing="1" w:after="100" w:afterAutospacing="1"/>
    </w:pPr>
  </w:style>
  <w:style w:type="paragraph" w:customStyle="1" w:styleId="g22c">
    <w:name w:val="g22c"/>
    <w:basedOn w:val="a"/>
    <w:pPr>
      <w:spacing w:before="100" w:beforeAutospacing="1" w:after="100" w:afterAutospacing="1"/>
    </w:pPr>
  </w:style>
  <w:style w:type="paragraph" w:customStyle="1" w:styleId="g22r">
    <w:name w:val="g22r"/>
    <w:basedOn w:val="a"/>
    <w:pPr>
      <w:spacing w:before="100" w:beforeAutospacing="1" w:after="100" w:afterAutospacing="1"/>
    </w:pPr>
  </w:style>
  <w:style w:type="paragraph" w:customStyle="1" w:styleId="g22j">
    <w:name w:val="g22j"/>
    <w:basedOn w:val="a"/>
    <w:pPr>
      <w:spacing w:before="100" w:beforeAutospacing="1" w:after="100" w:afterAutospacing="1"/>
    </w:pPr>
  </w:style>
  <w:style w:type="paragraph" w:customStyle="1" w:styleId="g32l">
    <w:name w:val="g32l"/>
    <w:basedOn w:val="a"/>
    <w:pPr>
      <w:spacing w:before="100" w:beforeAutospacing="1" w:after="100" w:afterAutospacing="1"/>
    </w:pPr>
  </w:style>
  <w:style w:type="paragraph" w:customStyle="1" w:styleId="g32c">
    <w:name w:val="g32c"/>
    <w:basedOn w:val="a"/>
    <w:pPr>
      <w:spacing w:before="100" w:beforeAutospacing="1" w:after="100" w:afterAutospacing="1"/>
    </w:pPr>
  </w:style>
  <w:style w:type="paragraph" w:customStyle="1" w:styleId="g32r">
    <w:name w:val="g32r"/>
    <w:basedOn w:val="a"/>
    <w:pPr>
      <w:spacing w:before="100" w:beforeAutospacing="1" w:after="100" w:afterAutospacing="1"/>
    </w:pPr>
  </w:style>
  <w:style w:type="paragraph" w:customStyle="1" w:styleId="g32j">
    <w:name w:val="g32j"/>
    <w:basedOn w:val="a"/>
    <w:pPr>
      <w:spacing w:before="100" w:beforeAutospacing="1" w:after="100" w:afterAutospacing="1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x">
    <w:name w:val="edx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467534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19190</Words>
  <Characters>109387</Characters>
  <Application>Microsoft Office Word</Application>
  <DocSecurity>0</DocSecurity>
  <Lines>911</Lines>
  <Paragraphs>256</Paragraphs>
  <ScaleCrop>false</ScaleCrop>
  <Company/>
  <LinksUpToDate>false</LinksUpToDate>
  <CharactersWithSpaces>128321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Вадим Редькин</dc:creator>
  <cp:keywords/>
  <dc:description/>
  <cp:lastModifiedBy>Вадим Редькин</cp:lastModifiedBy>
  <cp:revision>2</cp:revision>
  <dcterms:created xsi:type="dcterms:W3CDTF">2024-02-02T05:16:00Z</dcterms:created>
  <dcterms:modified xsi:type="dcterms:W3CDTF">2024-02-02T05:16:00Z</dcterms:modified>
</cp:coreProperties>
</file>