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D96F0" w14:textId="77777777" w:rsidR="00D235B2" w:rsidRPr="005B5323" w:rsidRDefault="00D235B2" w:rsidP="00D235B2">
      <w:pPr>
        <w:pStyle w:val="a5"/>
        <w:jc w:val="center"/>
        <w:rPr>
          <w:b/>
          <w:sz w:val="27"/>
          <w:szCs w:val="27"/>
        </w:rPr>
      </w:pPr>
      <w:r w:rsidRPr="005B5323">
        <w:rPr>
          <w:b/>
          <w:sz w:val="27"/>
          <w:szCs w:val="27"/>
        </w:rPr>
        <w:t>АДМИНИСТРАЦИЯ</w:t>
      </w:r>
    </w:p>
    <w:p w14:paraId="60942CC9" w14:textId="77777777" w:rsidR="00D235B2" w:rsidRPr="005B5323" w:rsidRDefault="00D235B2" w:rsidP="00D235B2">
      <w:pPr>
        <w:pStyle w:val="a5"/>
        <w:jc w:val="center"/>
        <w:rPr>
          <w:b/>
          <w:sz w:val="27"/>
          <w:szCs w:val="27"/>
        </w:rPr>
      </w:pPr>
      <w:r w:rsidRPr="005B5323">
        <w:rPr>
          <w:b/>
          <w:sz w:val="27"/>
          <w:szCs w:val="27"/>
        </w:rPr>
        <w:t>ВИЛЕГОДСКОГО МУНИЦИПАЛЬНОГО ОКРУГА</w:t>
      </w:r>
    </w:p>
    <w:p w14:paraId="2F86F7D2" w14:textId="77777777" w:rsidR="00D235B2" w:rsidRPr="005B5323" w:rsidRDefault="00D235B2" w:rsidP="00D235B2">
      <w:pPr>
        <w:pStyle w:val="a5"/>
        <w:jc w:val="center"/>
        <w:rPr>
          <w:b/>
          <w:sz w:val="27"/>
          <w:szCs w:val="27"/>
        </w:rPr>
      </w:pPr>
      <w:r w:rsidRPr="005B5323">
        <w:rPr>
          <w:b/>
          <w:sz w:val="27"/>
          <w:szCs w:val="27"/>
        </w:rPr>
        <w:t>АРХАНГЕЛЬСКОЙ ОБЛАСТИ</w:t>
      </w:r>
    </w:p>
    <w:p w14:paraId="67DDF885" w14:textId="77777777" w:rsidR="00D235B2" w:rsidRDefault="00D235B2" w:rsidP="00D235B2">
      <w:pPr>
        <w:pStyle w:val="a5"/>
        <w:jc w:val="center"/>
        <w:rPr>
          <w:b/>
          <w:sz w:val="27"/>
          <w:szCs w:val="27"/>
        </w:rPr>
      </w:pPr>
    </w:p>
    <w:p w14:paraId="49940039" w14:textId="77777777" w:rsidR="00D235B2" w:rsidRPr="005B5323" w:rsidRDefault="00D235B2" w:rsidP="00D235B2">
      <w:pPr>
        <w:pStyle w:val="a5"/>
        <w:jc w:val="center"/>
        <w:rPr>
          <w:b/>
          <w:sz w:val="27"/>
          <w:szCs w:val="27"/>
        </w:rPr>
      </w:pPr>
    </w:p>
    <w:p w14:paraId="4DD978DA" w14:textId="77777777" w:rsidR="00D235B2" w:rsidRDefault="00D235B2" w:rsidP="00D235B2">
      <w:pPr>
        <w:pStyle w:val="a5"/>
        <w:jc w:val="center"/>
        <w:rPr>
          <w:b/>
          <w:sz w:val="27"/>
          <w:szCs w:val="27"/>
        </w:rPr>
      </w:pPr>
      <w:r w:rsidRPr="005B5323">
        <w:rPr>
          <w:b/>
          <w:sz w:val="27"/>
          <w:szCs w:val="27"/>
        </w:rPr>
        <w:t>ПОСТАНОВЛЕНИЕ</w:t>
      </w:r>
    </w:p>
    <w:p w14:paraId="2AFE1D7C" w14:textId="77777777" w:rsidR="00D235B2" w:rsidRPr="005B5323" w:rsidRDefault="00D235B2" w:rsidP="00D235B2">
      <w:pPr>
        <w:pStyle w:val="a5"/>
        <w:jc w:val="center"/>
        <w:rPr>
          <w:b/>
          <w:sz w:val="27"/>
          <w:szCs w:val="27"/>
        </w:rPr>
      </w:pPr>
    </w:p>
    <w:p w14:paraId="71BDF32A" w14:textId="77777777" w:rsidR="00D235B2" w:rsidRDefault="00D235B2" w:rsidP="00D235B2">
      <w:pPr>
        <w:pStyle w:val="a5"/>
        <w:tabs>
          <w:tab w:val="left" w:pos="709"/>
          <w:tab w:val="left" w:pos="851"/>
          <w:tab w:val="left" w:pos="1276"/>
        </w:tabs>
        <w:jc w:val="center"/>
        <w:rPr>
          <w:sz w:val="27"/>
          <w:szCs w:val="27"/>
        </w:rPr>
      </w:pPr>
      <w:r w:rsidRPr="005B5323">
        <w:rPr>
          <w:sz w:val="27"/>
          <w:szCs w:val="27"/>
        </w:rPr>
        <w:t xml:space="preserve">20.01.2021                                                                                               </w:t>
      </w:r>
      <w:r>
        <w:rPr>
          <w:sz w:val="27"/>
          <w:szCs w:val="27"/>
        </w:rPr>
        <w:t xml:space="preserve">          </w:t>
      </w:r>
      <w:r w:rsidRPr="005B5323">
        <w:rPr>
          <w:sz w:val="27"/>
          <w:szCs w:val="27"/>
        </w:rPr>
        <w:t>№ 11-мп</w:t>
      </w:r>
    </w:p>
    <w:p w14:paraId="1F267949" w14:textId="77777777" w:rsidR="00D235B2" w:rsidRPr="005B5323" w:rsidRDefault="00D235B2" w:rsidP="00D235B2">
      <w:pPr>
        <w:pStyle w:val="a5"/>
        <w:tabs>
          <w:tab w:val="left" w:pos="709"/>
          <w:tab w:val="left" w:pos="851"/>
          <w:tab w:val="left" w:pos="1276"/>
        </w:tabs>
        <w:jc w:val="center"/>
        <w:rPr>
          <w:sz w:val="27"/>
          <w:szCs w:val="27"/>
        </w:rPr>
      </w:pPr>
    </w:p>
    <w:p w14:paraId="2207B612" w14:textId="77777777" w:rsidR="00D235B2" w:rsidRPr="005B5323" w:rsidRDefault="00D235B2" w:rsidP="00D235B2">
      <w:pPr>
        <w:tabs>
          <w:tab w:val="left" w:pos="2640"/>
        </w:tabs>
        <w:jc w:val="center"/>
        <w:rPr>
          <w:rFonts w:ascii="Times New Roman" w:hAnsi="Times New Roman" w:cs="Times New Roman"/>
          <w:sz w:val="27"/>
          <w:szCs w:val="27"/>
        </w:rPr>
      </w:pPr>
      <w:r w:rsidRPr="005B5323">
        <w:rPr>
          <w:rFonts w:ascii="Times New Roman" w:hAnsi="Times New Roman" w:cs="Times New Roman"/>
          <w:sz w:val="27"/>
          <w:szCs w:val="27"/>
        </w:rPr>
        <w:t>с. Ильинско-Подомское</w:t>
      </w:r>
    </w:p>
    <w:p w14:paraId="1CE08E22" w14:textId="77777777" w:rsidR="00D235B2" w:rsidRPr="005B5323" w:rsidRDefault="00D235B2" w:rsidP="00D235B2">
      <w:pPr>
        <w:spacing w:after="0" w:line="240" w:lineRule="auto"/>
        <w:ind w:firstLine="284"/>
        <w:jc w:val="center"/>
        <w:rPr>
          <w:rFonts w:ascii="Times New Roman" w:hAnsi="Times New Roman" w:cs="Times New Roman"/>
          <w:b/>
          <w:sz w:val="27"/>
          <w:szCs w:val="27"/>
        </w:rPr>
      </w:pPr>
      <w:r w:rsidRPr="005B5323">
        <w:rPr>
          <w:rFonts w:ascii="Times New Roman" w:hAnsi="Times New Roman" w:cs="Times New Roman"/>
          <w:b/>
          <w:sz w:val="27"/>
          <w:szCs w:val="27"/>
        </w:rPr>
        <w:t xml:space="preserve">Об утверждении муниципальной программы Вилегодского муниципального округа Архангельской области «Обеспечение качественным, доступным жильем населения Вилегодского муниципального округа» </w:t>
      </w:r>
    </w:p>
    <w:p w14:paraId="6DB96DAA" w14:textId="77777777" w:rsidR="00D235B2" w:rsidRPr="005B5323" w:rsidRDefault="00D235B2" w:rsidP="00D235B2">
      <w:pPr>
        <w:pStyle w:val="ConsPlusNormal"/>
        <w:ind w:firstLine="708"/>
        <w:jc w:val="both"/>
        <w:rPr>
          <w:rFonts w:ascii="Times New Roman" w:hAnsi="Times New Roman" w:cs="Times New Roman"/>
          <w:sz w:val="27"/>
          <w:szCs w:val="27"/>
        </w:rPr>
      </w:pPr>
    </w:p>
    <w:p w14:paraId="7DB0FF40" w14:textId="7CD66DCC" w:rsidR="00D235B2" w:rsidRPr="00E34728" w:rsidRDefault="00D235B2" w:rsidP="00D235B2">
      <w:pPr>
        <w:pStyle w:val="ConsPlusNormal"/>
        <w:ind w:firstLine="709"/>
        <w:jc w:val="both"/>
        <w:rPr>
          <w:rFonts w:ascii="Times New Roman" w:hAnsi="Times New Roman" w:cs="Times New Roman"/>
          <w:bCs/>
          <w:color w:val="000000"/>
          <w:sz w:val="27"/>
          <w:szCs w:val="27"/>
        </w:rPr>
      </w:pPr>
      <w:bookmarkStart w:id="0" w:name="Par53"/>
      <w:bookmarkEnd w:id="0"/>
      <w:r w:rsidRPr="00E34728">
        <w:rPr>
          <w:rFonts w:ascii="Times New Roman" w:hAnsi="Times New Roman" w:cs="Times New Roman"/>
          <w:sz w:val="27"/>
          <w:szCs w:val="27"/>
        </w:rPr>
        <w:t>В соответствии со статьей 179 Бюджетного кодекса Российской Федерации, на основании Порядка разработки, реализации и оценки эффективности муниципальных программ Вилегодского муниципального округа, утвержденного распоряжением</w:t>
      </w:r>
      <w:r w:rsidRPr="00E34728">
        <w:rPr>
          <w:rFonts w:ascii="Times New Roman" w:hAnsi="Times New Roman" w:cs="Times New Roman"/>
          <w:bCs/>
          <w:color w:val="000000"/>
          <w:sz w:val="27"/>
          <w:szCs w:val="27"/>
        </w:rPr>
        <w:t xml:space="preserve"> Администрации Вилегодского муниципального округа Архангельской области</w:t>
      </w:r>
      <w:r w:rsidRPr="00E34728">
        <w:rPr>
          <w:rFonts w:ascii="Times New Roman" w:hAnsi="Times New Roman" w:cs="Times New Roman"/>
          <w:sz w:val="27"/>
          <w:szCs w:val="27"/>
        </w:rPr>
        <w:t xml:space="preserve"> </w:t>
      </w:r>
      <w:r w:rsidR="00511269" w:rsidRPr="00511269">
        <w:rPr>
          <w:rFonts w:ascii="Times New Roman" w:hAnsi="Times New Roman" w:cs="Times New Roman"/>
          <w:sz w:val="27"/>
          <w:szCs w:val="27"/>
        </w:rPr>
        <w:t>от 01.02.2022 № 28-р (изменениями и дополнениями от 20.06.2022 № 297-р)</w:t>
      </w:r>
      <w:r w:rsidRPr="00511269">
        <w:rPr>
          <w:rFonts w:ascii="Times New Roman" w:hAnsi="Times New Roman" w:cs="Times New Roman"/>
          <w:bCs/>
          <w:color w:val="000000"/>
          <w:sz w:val="27"/>
          <w:szCs w:val="27"/>
        </w:rPr>
        <w:t>,</w:t>
      </w:r>
      <w:r w:rsidR="00511269">
        <w:rPr>
          <w:rFonts w:ascii="Times New Roman" w:hAnsi="Times New Roman" w:cs="Times New Roman"/>
          <w:bCs/>
          <w:color w:val="000000"/>
          <w:sz w:val="27"/>
          <w:szCs w:val="27"/>
        </w:rPr>
        <w:t xml:space="preserve"> </w:t>
      </w:r>
      <w:r w:rsidRPr="00E34728">
        <w:rPr>
          <w:rFonts w:ascii="Times New Roman" w:hAnsi="Times New Roman" w:cs="Times New Roman"/>
          <w:bCs/>
          <w:color w:val="000000"/>
          <w:sz w:val="27"/>
          <w:szCs w:val="27"/>
        </w:rPr>
        <w:t xml:space="preserve">Администрация Вилегодского муниципального округа Архангельской области </w:t>
      </w:r>
      <w:r w:rsidR="00511269">
        <w:rPr>
          <w:rFonts w:ascii="Times New Roman" w:hAnsi="Times New Roman" w:cs="Times New Roman"/>
          <w:bCs/>
          <w:color w:val="000000"/>
          <w:sz w:val="27"/>
          <w:szCs w:val="27"/>
        </w:rPr>
        <w:br/>
      </w:r>
      <w:r w:rsidRPr="00E34728">
        <w:rPr>
          <w:rFonts w:ascii="Times New Roman" w:hAnsi="Times New Roman" w:cs="Times New Roman"/>
          <w:b/>
          <w:bCs/>
          <w:color w:val="000000"/>
          <w:sz w:val="27"/>
          <w:szCs w:val="27"/>
        </w:rPr>
        <w:t>п о с т а н о в л я е т</w:t>
      </w:r>
      <w:r w:rsidRPr="00E34728">
        <w:rPr>
          <w:rFonts w:ascii="Times New Roman" w:hAnsi="Times New Roman" w:cs="Times New Roman"/>
          <w:b/>
          <w:sz w:val="27"/>
          <w:szCs w:val="27"/>
        </w:rPr>
        <w:t xml:space="preserve">:  </w:t>
      </w:r>
    </w:p>
    <w:p w14:paraId="0A3D3B0E" w14:textId="77777777" w:rsidR="00D235B2" w:rsidRPr="00E34728" w:rsidRDefault="00D235B2" w:rsidP="00D235B2">
      <w:pPr>
        <w:pStyle w:val="a4"/>
        <w:numPr>
          <w:ilvl w:val="0"/>
          <w:numId w:val="2"/>
        </w:numPr>
        <w:tabs>
          <w:tab w:val="left" w:pos="709"/>
          <w:tab w:val="left" w:pos="993"/>
        </w:tabs>
        <w:spacing w:after="0" w:line="240" w:lineRule="auto"/>
        <w:ind w:left="0" w:firstLine="709"/>
        <w:jc w:val="both"/>
        <w:rPr>
          <w:rFonts w:ascii="Times New Roman" w:hAnsi="Times New Roman" w:cs="Times New Roman"/>
          <w:color w:val="000000" w:themeColor="text1"/>
          <w:sz w:val="27"/>
          <w:szCs w:val="27"/>
        </w:rPr>
      </w:pPr>
      <w:r w:rsidRPr="00E34728">
        <w:rPr>
          <w:rFonts w:ascii="Times New Roman" w:hAnsi="Times New Roman" w:cs="Times New Roman"/>
          <w:color w:val="000000" w:themeColor="text1"/>
          <w:sz w:val="27"/>
          <w:szCs w:val="27"/>
        </w:rPr>
        <w:t>Утвердить прилагаемую муниципальную программу Вилегодского муниципального округа Архангельской области «</w:t>
      </w:r>
      <w:r w:rsidRPr="00E34728">
        <w:rPr>
          <w:rFonts w:ascii="Times New Roman" w:hAnsi="Times New Roman" w:cs="Times New Roman"/>
          <w:sz w:val="27"/>
          <w:szCs w:val="27"/>
        </w:rPr>
        <w:t>Обеспечение качественным, доступным жильем населения Вилегодского муниципального округа</w:t>
      </w:r>
      <w:r w:rsidRPr="00E34728">
        <w:rPr>
          <w:rFonts w:ascii="Times New Roman" w:hAnsi="Times New Roman" w:cs="Times New Roman"/>
          <w:color w:val="000000" w:themeColor="text1"/>
          <w:sz w:val="27"/>
          <w:szCs w:val="27"/>
        </w:rPr>
        <w:t>».</w:t>
      </w:r>
    </w:p>
    <w:p w14:paraId="6040135A" w14:textId="77777777" w:rsidR="00511269" w:rsidRPr="00511269" w:rsidRDefault="00511269" w:rsidP="00D235B2">
      <w:pPr>
        <w:pStyle w:val="a4"/>
        <w:numPr>
          <w:ilvl w:val="0"/>
          <w:numId w:val="2"/>
        </w:numPr>
        <w:tabs>
          <w:tab w:val="left" w:pos="709"/>
          <w:tab w:val="left" w:pos="993"/>
        </w:tabs>
        <w:spacing w:after="0" w:line="240" w:lineRule="auto"/>
        <w:ind w:left="0" w:firstLine="709"/>
        <w:jc w:val="both"/>
        <w:rPr>
          <w:rFonts w:ascii="Times New Roman" w:hAnsi="Times New Roman" w:cs="Times New Roman"/>
          <w:color w:val="000000" w:themeColor="text1"/>
          <w:sz w:val="27"/>
          <w:szCs w:val="27"/>
        </w:rPr>
      </w:pPr>
      <w:r w:rsidRPr="00511269">
        <w:rPr>
          <w:rFonts w:ascii="Times New Roman" w:hAnsi="Times New Roman" w:cs="Times New Roman"/>
          <w:color w:val="000000" w:themeColor="text1"/>
          <w:sz w:val="27"/>
          <w:szCs w:val="27"/>
        </w:rPr>
        <w:t xml:space="preserve">Контроль за исполнением настоящего постановления возложить </w:t>
      </w:r>
      <w:r w:rsidRPr="00511269">
        <w:rPr>
          <w:rFonts w:ascii="Times New Roman" w:hAnsi="Times New Roman" w:cs="Times New Roman"/>
          <w:color w:val="000000" w:themeColor="text1"/>
          <w:sz w:val="27"/>
          <w:szCs w:val="27"/>
        </w:rPr>
        <w:br/>
        <w:t>на заместителя главы Администрации, начальника Управления инфраструктурного развития.</w:t>
      </w:r>
    </w:p>
    <w:p w14:paraId="66D144F2" w14:textId="7771B52A" w:rsidR="00D235B2" w:rsidRPr="00E34728" w:rsidRDefault="00D235B2" w:rsidP="00D235B2">
      <w:pPr>
        <w:pStyle w:val="a4"/>
        <w:numPr>
          <w:ilvl w:val="0"/>
          <w:numId w:val="2"/>
        </w:numPr>
        <w:tabs>
          <w:tab w:val="left" w:pos="709"/>
          <w:tab w:val="left" w:pos="993"/>
        </w:tabs>
        <w:spacing w:after="0" w:line="240" w:lineRule="auto"/>
        <w:ind w:left="0" w:firstLine="709"/>
        <w:jc w:val="both"/>
        <w:rPr>
          <w:rFonts w:ascii="Times New Roman" w:hAnsi="Times New Roman" w:cs="Times New Roman"/>
          <w:color w:val="000000" w:themeColor="text1"/>
          <w:sz w:val="27"/>
          <w:szCs w:val="27"/>
        </w:rPr>
      </w:pPr>
      <w:r w:rsidRPr="00E34728">
        <w:rPr>
          <w:rFonts w:ascii="Times New Roman" w:hAnsi="Times New Roman" w:cs="Times New Roman"/>
          <w:sz w:val="27"/>
          <w:szCs w:val="27"/>
        </w:rPr>
        <w:t>Настоящее постановление опубликовать в муниципальной газете «Вестник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w:t>
      </w:r>
      <w:r>
        <w:rPr>
          <w:rFonts w:ascii="Times New Roman" w:hAnsi="Times New Roman" w:cs="Times New Roman"/>
          <w:sz w:val="27"/>
          <w:szCs w:val="27"/>
        </w:rPr>
        <w:t>.</w:t>
      </w:r>
    </w:p>
    <w:p w14:paraId="054EEB62" w14:textId="77777777" w:rsidR="00D235B2" w:rsidRPr="00E34728" w:rsidRDefault="00D235B2" w:rsidP="00D235B2">
      <w:pPr>
        <w:pStyle w:val="a4"/>
        <w:numPr>
          <w:ilvl w:val="0"/>
          <w:numId w:val="2"/>
        </w:numPr>
        <w:tabs>
          <w:tab w:val="left" w:pos="709"/>
          <w:tab w:val="left" w:pos="993"/>
        </w:tabs>
        <w:spacing w:after="0" w:line="240" w:lineRule="auto"/>
        <w:ind w:left="0" w:firstLine="709"/>
        <w:jc w:val="both"/>
        <w:rPr>
          <w:rFonts w:ascii="Times New Roman" w:hAnsi="Times New Roman" w:cs="Times New Roman"/>
          <w:color w:val="000000" w:themeColor="text1"/>
          <w:sz w:val="27"/>
          <w:szCs w:val="27"/>
        </w:rPr>
      </w:pPr>
      <w:r w:rsidRPr="00E34728">
        <w:rPr>
          <w:rFonts w:ascii="Times New Roman" w:hAnsi="Times New Roman" w:cs="Times New Roman"/>
          <w:color w:val="000000" w:themeColor="text1"/>
          <w:sz w:val="27"/>
          <w:szCs w:val="27"/>
        </w:rPr>
        <w:t>Настоящее постановление вступает в силу с момента его подписания.</w:t>
      </w:r>
    </w:p>
    <w:p w14:paraId="3FA8BE8E" w14:textId="77777777" w:rsidR="00D235B2" w:rsidRDefault="00D235B2" w:rsidP="00D235B2">
      <w:pPr>
        <w:pStyle w:val="a4"/>
        <w:tabs>
          <w:tab w:val="left" w:pos="851"/>
          <w:tab w:val="left" w:pos="993"/>
        </w:tabs>
        <w:spacing w:after="0"/>
        <w:ind w:left="709"/>
        <w:jc w:val="both"/>
        <w:rPr>
          <w:rFonts w:ascii="Times New Roman" w:hAnsi="Times New Roman" w:cs="Times New Roman"/>
          <w:sz w:val="26"/>
          <w:szCs w:val="26"/>
        </w:rPr>
      </w:pPr>
    </w:p>
    <w:p w14:paraId="47A33104" w14:textId="77777777" w:rsidR="00D235B2" w:rsidRPr="00141D05" w:rsidRDefault="00D235B2" w:rsidP="00D235B2">
      <w:pPr>
        <w:pStyle w:val="a4"/>
        <w:tabs>
          <w:tab w:val="left" w:pos="851"/>
          <w:tab w:val="left" w:pos="993"/>
        </w:tabs>
        <w:spacing w:after="0"/>
        <w:ind w:left="709"/>
        <w:jc w:val="both"/>
        <w:rPr>
          <w:rFonts w:ascii="Times New Roman" w:hAnsi="Times New Roman" w:cs="Times New Roman"/>
          <w:color w:val="000000" w:themeColor="text1"/>
          <w:sz w:val="26"/>
          <w:szCs w:val="26"/>
        </w:rPr>
      </w:pPr>
    </w:p>
    <w:p w14:paraId="5A9C41B7" w14:textId="77777777" w:rsidR="00D235B2" w:rsidRDefault="00D235B2" w:rsidP="00D235B2">
      <w:pPr>
        <w:spacing w:after="0"/>
        <w:jc w:val="both"/>
        <w:rPr>
          <w:rFonts w:ascii="Times New Roman" w:hAnsi="Times New Roman" w:cs="Times New Roman"/>
          <w:sz w:val="28"/>
          <w:szCs w:val="28"/>
        </w:rPr>
      </w:pPr>
      <w:r>
        <w:rPr>
          <w:rFonts w:ascii="Times New Roman" w:hAnsi="Times New Roman" w:cs="Times New Roman"/>
          <w:sz w:val="28"/>
          <w:szCs w:val="28"/>
        </w:rPr>
        <w:t>Временно исполняющий обязанности главы</w:t>
      </w:r>
    </w:p>
    <w:p w14:paraId="3791EC76" w14:textId="77777777" w:rsidR="00D235B2" w:rsidRPr="00C5794A" w:rsidRDefault="00D235B2" w:rsidP="00D235B2">
      <w:pPr>
        <w:spacing w:after="0"/>
        <w:jc w:val="both"/>
        <w:rPr>
          <w:rFonts w:ascii="Times New Roman" w:hAnsi="Times New Roman" w:cs="Times New Roman"/>
          <w:sz w:val="28"/>
          <w:szCs w:val="28"/>
        </w:rPr>
      </w:pPr>
      <w:r w:rsidRPr="00C5794A">
        <w:rPr>
          <w:rFonts w:ascii="Times New Roman" w:hAnsi="Times New Roman" w:cs="Times New Roman"/>
          <w:sz w:val="28"/>
          <w:szCs w:val="28"/>
        </w:rPr>
        <w:t>Вилегодского муниципального</w:t>
      </w:r>
      <w:r>
        <w:rPr>
          <w:rFonts w:ascii="Times New Roman" w:hAnsi="Times New Roman" w:cs="Times New Roman"/>
          <w:sz w:val="28"/>
          <w:szCs w:val="28"/>
        </w:rPr>
        <w:t xml:space="preserve"> округа </w:t>
      </w:r>
      <w:r w:rsidRPr="00C5794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5794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5794A">
        <w:rPr>
          <w:rFonts w:ascii="Times New Roman" w:hAnsi="Times New Roman" w:cs="Times New Roman"/>
          <w:sz w:val="28"/>
          <w:szCs w:val="28"/>
        </w:rPr>
        <w:t xml:space="preserve">  А.Ю. Аксенов</w:t>
      </w:r>
    </w:p>
    <w:p w14:paraId="73DDC792" w14:textId="77777777" w:rsidR="005460B3" w:rsidRPr="00F94B2C" w:rsidRDefault="005460B3" w:rsidP="005460B3">
      <w:pPr>
        <w:widowControl w:val="0"/>
        <w:autoSpaceDE w:val="0"/>
        <w:autoSpaceDN w:val="0"/>
        <w:adjustRightInd w:val="0"/>
        <w:spacing w:after="0" w:line="240" w:lineRule="auto"/>
        <w:jc w:val="right"/>
        <w:outlineLvl w:val="0"/>
        <w:rPr>
          <w:rFonts w:ascii="Times New Roman" w:hAnsi="Times New Roman" w:cs="Times New Roman"/>
        </w:rPr>
      </w:pPr>
    </w:p>
    <w:p w14:paraId="6DF008EA"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1CCE659C"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2CD52831"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5966889B"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2D8D354C"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19F43F38"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4BEC0965"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3197B0FC"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3B5791D6"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13B9AB92"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3CC5CB1A" w14:textId="77777777" w:rsidR="00D235B2" w:rsidRDefault="00D235B2"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p>
    <w:p w14:paraId="1E3E2700" w14:textId="0B0D7260" w:rsidR="005460B3" w:rsidRPr="00F94B2C" w:rsidRDefault="005460B3" w:rsidP="003E4E2F">
      <w:pPr>
        <w:widowControl w:val="0"/>
        <w:autoSpaceDE w:val="0"/>
        <w:autoSpaceDN w:val="0"/>
        <w:adjustRightInd w:val="0"/>
        <w:spacing w:after="0" w:line="240" w:lineRule="auto"/>
        <w:ind w:left="4820" w:right="-284"/>
        <w:jc w:val="center"/>
        <w:outlineLvl w:val="0"/>
        <w:rPr>
          <w:rFonts w:ascii="Times New Roman" w:hAnsi="Times New Roman" w:cs="Times New Roman"/>
        </w:rPr>
      </w:pPr>
      <w:r w:rsidRPr="00F94B2C">
        <w:rPr>
          <w:rFonts w:ascii="Times New Roman" w:hAnsi="Times New Roman" w:cs="Times New Roman"/>
        </w:rPr>
        <w:lastRenderedPageBreak/>
        <w:t>УТВЕРЖДЕНА</w:t>
      </w:r>
    </w:p>
    <w:p w14:paraId="516AE153" w14:textId="77777777" w:rsidR="005460B3" w:rsidRPr="00F94B2C" w:rsidRDefault="005460B3" w:rsidP="003E4E2F">
      <w:pPr>
        <w:widowControl w:val="0"/>
        <w:autoSpaceDE w:val="0"/>
        <w:autoSpaceDN w:val="0"/>
        <w:adjustRightInd w:val="0"/>
        <w:spacing w:after="0" w:line="240" w:lineRule="auto"/>
        <w:ind w:left="4820" w:right="-284"/>
        <w:jc w:val="center"/>
        <w:rPr>
          <w:rFonts w:ascii="Times New Roman" w:hAnsi="Times New Roman" w:cs="Times New Roman"/>
        </w:rPr>
      </w:pPr>
      <w:r w:rsidRPr="00F94B2C">
        <w:rPr>
          <w:rFonts w:ascii="Times New Roman" w:hAnsi="Times New Roman" w:cs="Times New Roman"/>
        </w:rPr>
        <w:t>постановлением Администрации</w:t>
      </w:r>
    </w:p>
    <w:p w14:paraId="0C52FB15" w14:textId="77777777" w:rsidR="005460B3" w:rsidRPr="00F94B2C" w:rsidRDefault="005460B3" w:rsidP="003E4E2F">
      <w:pPr>
        <w:widowControl w:val="0"/>
        <w:autoSpaceDE w:val="0"/>
        <w:autoSpaceDN w:val="0"/>
        <w:adjustRightInd w:val="0"/>
        <w:spacing w:after="0" w:line="240" w:lineRule="auto"/>
        <w:ind w:left="4820" w:right="-284"/>
        <w:jc w:val="center"/>
        <w:rPr>
          <w:rFonts w:ascii="Times New Roman" w:hAnsi="Times New Roman" w:cs="Times New Roman"/>
        </w:rPr>
      </w:pPr>
      <w:r w:rsidRPr="00F94B2C">
        <w:rPr>
          <w:rFonts w:ascii="Times New Roman" w:hAnsi="Times New Roman" w:cs="Times New Roman"/>
        </w:rPr>
        <w:t>Вилегодского муниципального округа</w:t>
      </w:r>
    </w:p>
    <w:p w14:paraId="66770482" w14:textId="77777777" w:rsidR="005460B3" w:rsidRPr="00F94B2C" w:rsidRDefault="005460B3" w:rsidP="003E4E2F">
      <w:pPr>
        <w:widowControl w:val="0"/>
        <w:autoSpaceDE w:val="0"/>
        <w:autoSpaceDN w:val="0"/>
        <w:adjustRightInd w:val="0"/>
        <w:spacing w:after="0" w:line="240" w:lineRule="auto"/>
        <w:ind w:left="4820" w:right="-284"/>
        <w:jc w:val="center"/>
        <w:rPr>
          <w:rFonts w:ascii="Times New Roman" w:hAnsi="Times New Roman" w:cs="Times New Roman"/>
        </w:rPr>
      </w:pPr>
      <w:r w:rsidRPr="00F94B2C">
        <w:rPr>
          <w:rFonts w:ascii="Times New Roman" w:hAnsi="Times New Roman" w:cs="Times New Roman"/>
        </w:rPr>
        <w:t>Архангельской области</w:t>
      </w:r>
    </w:p>
    <w:p w14:paraId="7EF4CBAF" w14:textId="77777777" w:rsidR="00E23D29" w:rsidRPr="00F94B2C" w:rsidRDefault="005460B3" w:rsidP="003E4E2F">
      <w:pPr>
        <w:widowControl w:val="0"/>
        <w:autoSpaceDE w:val="0"/>
        <w:autoSpaceDN w:val="0"/>
        <w:adjustRightInd w:val="0"/>
        <w:spacing w:after="0" w:line="240" w:lineRule="auto"/>
        <w:ind w:left="4820" w:right="-284"/>
        <w:jc w:val="center"/>
        <w:rPr>
          <w:rFonts w:ascii="Times New Roman" w:hAnsi="Times New Roman" w:cs="Times New Roman"/>
        </w:rPr>
      </w:pPr>
      <w:r w:rsidRPr="00F94B2C">
        <w:rPr>
          <w:rFonts w:ascii="Times New Roman" w:hAnsi="Times New Roman" w:cs="Times New Roman"/>
        </w:rPr>
        <w:t>от 20.01.2021 №</w:t>
      </w:r>
      <w:r w:rsidR="00E23D29" w:rsidRPr="00F94B2C">
        <w:rPr>
          <w:rFonts w:ascii="Times New Roman" w:hAnsi="Times New Roman" w:cs="Times New Roman"/>
        </w:rPr>
        <w:t xml:space="preserve"> </w:t>
      </w:r>
      <w:r w:rsidRPr="00F94B2C">
        <w:rPr>
          <w:rFonts w:ascii="Times New Roman" w:hAnsi="Times New Roman" w:cs="Times New Roman"/>
        </w:rPr>
        <w:t xml:space="preserve">11-мп </w:t>
      </w:r>
    </w:p>
    <w:p w14:paraId="067F47E7" w14:textId="082296FE" w:rsidR="005460B3" w:rsidRPr="000C20BC" w:rsidRDefault="005460B3" w:rsidP="003E4E2F">
      <w:pPr>
        <w:widowControl w:val="0"/>
        <w:autoSpaceDE w:val="0"/>
        <w:autoSpaceDN w:val="0"/>
        <w:adjustRightInd w:val="0"/>
        <w:spacing w:after="0" w:line="240" w:lineRule="auto"/>
        <w:ind w:left="4820" w:right="-284"/>
        <w:jc w:val="center"/>
        <w:rPr>
          <w:rFonts w:ascii="Times New Roman" w:hAnsi="Times New Roman" w:cs="Times New Roman"/>
          <w:i/>
          <w:sz w:val="20"/>
          <w:szCs w:val="20"/>
        </w:rPr>
      </w:pPr>
      <w:r w:rsidRPr="000C20BC">
        <w:rPr>
          <w:rFonts w:ascii="Times New Roman" w:hAnsi="Times New Roman" w:cs="Times New Roman"/>
          <w:i/>
          <w:sz w:val="20"/>
          <w:szCs w:val="20"/>
        </w:rPr>
        <w:t xml:space="preserve">(в редакции постановление </w:t>
      </w:r>
      <w:r w:rsidR="000C20BC" w:rsidRPr="000C20BC">
        <w:rPr>
          <w:rFonts w:ascii="Times New Roman" w:eastAsia="Times New Roman" w:hAnsi="Times New Roman" w:cs="Times New Roman"/>
          <w:sz w:val="20"/>
          <w:szCs w:val="20"/>
          <w:lang w:eastAsia="ru-RU"/>
        </w:rPr>
        <w:t xml:space="preserve">от 02.08.2021 № 37-мп, </w:t>
      </w:r>
      <w:r w:rsidR="000C20BC">
        <w:rPr>
          <w:rFonts w:ascii="Times New Roman" w:eastAsia="Times New Roman" w:hAnsi="Times New Roman" w:cs="Times New Roman"/>
          <w:sz w:val="20"/>
          <w:szCs w:val="20"/>
          <w:lang w:eastAsia="ru-RU"/>
        </w:rPr>
        <w:br/>
      </w:r>
      <w:r w:rsidR="000C20BC" w:rsidRPr="000C20BC">
        <w:rPr>
          <w:rFonts w:ascii="Times New Roman" w:eastAsia="Times New Roman" w:hAnsi="Times New Roman" w:cs="Times New Roman"/>
          <w:sz w:val="20"/>
          <w:szCs w:val="20"/>
          <w:lang w:eastAsia="ru-RU"/>
        </w:rPr>
        <w:t>от 28.09.2021 № 41-мп,</w:t>
      </w:r>
      <w:r w:rsidR="000C20BC">
        <w:rPr>
          <w:rFonts w:ascii="Times New Roman" w:eastAsia="Times New Roman" w:hAnsi="Times New Roman" w:cs="Times New Roman"/>
          <w:sz w:val="20"/>
          <w:szCs w:val="20"/>
          <w:lang w:eastAsia="ru-RU"/>
        </w:rPr>
        <w:t xml:space="preserve"> </w:t>
      </w:r>
      <w:r w:rsidR="000C20BC" w:rsidRPr="000C20BC">
        <w:rPr>
          <w:rFonts w:ascii="Times New Roman" w:eastAsia="Times New Roman" w:hAnsi="Times New Roman" w:cs="Times New Roman"/>
          <w:sz w:val="20"/>
          <w:szCs w:val="20"/>
          <w:lang w:eastAsia="ru-RU"/>
        </w:rPr>
        <w:t xml:space="preserve">от 22.10.2021 №  46-мп, </w:t>
      </w:r>
      <w:r w:rsidR="000C20BC">
        <w:rPr>
          <w:rFonts w:ascii="Times New Roman" w:eastAsia="Times New Roman" w:hAnsi="Times New Roman" w:cs="Times New Roman"/>
          <w:sz w:val="20"/>
          <w:szCs w:val="20"/>
          <w:lang w:eastAsia="ru-RU"/>
        </w:rPr>
        <w:br/>
      </w:r>
      <w:r w:rsidR="000C20BC" w:rsidRPr="000C20BC">
        <w:rPr>
          <w:rFonts w:ascii="Times New Roman" w:eastAsia="Times New Roman" w:hAnsi="Times New Roman" w:cs="Times New Roman"/>
          <w:sz w:val="20"/>
          <w:szCs w:val="20"/>
          <w:lang w:eastAsia="ru-RU"/>
        </w:rPr>
        <w:t xml:space="preserve">от 29.11.2021 № 57-мп, от 22.02.2022 № 21-мп, </w:t>
      </w:r>
      <w:r w:rsidR="000C20BC" w:rsidRPr="000C20BC">
        <w:rPr>
          <w:rFonts w:ascii="Times New Roman" w:eastAsia="Times New Roman" w:hAnsi="Times New Roman" w:cs="Times New Roman"/>
          <w:sz w:val="20"/>
          <w:szCs w:val="20"/>
          <w:lang w:eastAsia="ru-RU"/>
        </w:rPr>
        <w:br/>
        <w:t xml:space="preserve">от 11.05.2022 № 30-мп, 24.06.2022 № 38-мп, </w:t>
      </w:r>
      <w:r w:rsidR="000C20BC">
        <w:rPr>
          <w:rFonts w:ascii="Times New Roman" w:eastAsia="Times New Roman" w:hAnsi="Times New Roman" w:cs="Times New Roman"/>
          <w:sz w:val="20"/>
          <w:szCs w:val="20"/>
          <w:lang w:eastAsia="ru-RU"/>
        </w:rPr>
        <w:br/>
      </w:r>
      <w:r w:rsidR="000C20BC" w:rsidRPr="000C20BC">
        <w:rPr>
          <w:rFonts w:ascii="Times New Roman" w:eastAsia="Times New Roman" w:hAnsi="Times New Roman" w:cs="Times New Roman"/>
          <w:sz w:val="20"/>
          <w:szCs w:val="20"/>
          <w:lang w:eastAsia="ru-RU"/>
        </w:rPr>
        <w:t>от 01.08.2022 № 44-мп, от 29.12.2022 № 69-мп,</w:t>
      </w:r>
      <w:r w:rsidR="000C20BC">
        <w:rPr>
          <w:rFonts w:ascii="Times New Roman" w:eastAsia="Times New Roman" w:hAnsi="Times New Roman" w:cs="Times New Roman"/>
          <w:sz w:val="20"/>
          <w:szCs w:val="20"/>
          <w:lang w:eastAsia="ru-RU"/>
        </w:rPr>
        <w:br/>
      </w:r>
      <w:r w:rsidR="000C20BC" w:rsidRPr="000C20BC">
        <w:rPr>
          <w:rFonts w:ascii="Times New Roman" w:eastAsia="Times New Roman" w:hAnsi="Times New Roman" w:cs="Times New Roman"/>
          <w:sz w:val="20"/>
          <w:szCs w:val="20"/>
          <w:lang w:eastAsia="ru-RU"/>
        </w:rPr>
        <w:t xml:space="preserve"> от 01.03.2023 № 12-мп, от 02.05.2023 № 21-мп, </w:t>
      </w:r>
      <w:r w:rsidR="000C20BC">
        <w:rPr>
          <w:rFonts w:ascii="Times New Roman" w:eastAsia="Times New Roman" w:hAnsi="Times New Roman" w:cs="Times New Roman"/>
          <w:sz w:val="20"/>
          <w:szCs w:val="20"/>
          <w:lang w:eastAsia="ru-RU"/>
        </w:rPr>
        <w:br/>
      </w:r>
      <w:r w:rsidR="000C20BC" w:rsidRPr="000C20BC">
        <w:rPr>
          <w:rFonts w:ascii="Times New Roman" w:eastAsia="Times New Roman" w:hAnsi="Times New Roman" w:cs="Times New Roman"/>
          <w:sz w:val="20"/>
          <w:szCs w:val="20"/>
          <w:lang w:eastAsia="ru-RU"/>
        </w:rPr>
        <w:t>от 05.06.2023 № 26-мп, от 01.11.2023 № 37-мп</w:t>
      </w:r>
      <w:r w:rsidR="00CF22CB">
        <w:rPr>
          <w:rFonts w:ascii="Times New Roman" w:eastAsia="Times New Roman" w:hAnsi="Times New Roman" w:cs="Times New Roman"/>
          <w:sz w:val="20"/>
          <w:szCs w:val="20"/>
          <w:lang w:eastAsia="ru-RU"/>
        </w:rPr>
        <w:t xml:space="preserve">, </w:t>
      </w:r>
      <w:r w:rsidR="00D235B2">
        <w:rPr>
          <w:rFonts w:ascii="Times New Roman" w:eastAsia="Times New Roman" w:hAnsi="Times New Roman" w:cs="Times New Roman"/>
          <w:sz w:val="20"/>
          <w:szCs w:val="20"/>
          <w:lang w:eastAsia="ru-RU"/>
        </w:rPr>
        <w:br/>
      </w:r>
      <w:r w:rsidR="00CF22CB">
        <w:rPr>
          <w:rFonts w:ascii="Times New Roman" w:eastAsia="Times New Roman" w:hAnsi="Times New Roman" w:cs="Times New Roman"/>
          <w:sz w:val="20"/>
          <w:szCs w:val="20"/>
          <w:lang w:eastAsia="ru-RU"/>
        </w:rPr>
        <w:t>от 22.12.2023 № 58-мп</w:t>
      </w:r>
      <w:r w:rsidR="00D235B2">
        <w:rPr>
          <w:rFonts w:ascii="Times New Roman" w:eastAsia="Times New Roman" w:hAnsi="Times New Roman" w:cs="Times New Roman"/>
          <w:sz w:val="20"/>
          <w:szCs w:val="20"/>
          <w:lang w:eastAsia="ru-RU"/>
        </w:rPr>
        <w:t>, от 02.04.2024 № 16-мп</w:t>
      </w:r>
      <w:r w:rsidR="0065008C">
        <w:rPr>
          <w:rFonts w:ascii="Times New Roman" w:eastAsia="Times New Roman" w:hAnsi="Times New Roman" w:cs="Times New Roman"/>
          <w:sz w:val="20"/>
          <w:szCs w:val="20"/>
          <w:lang w:eastAsia="ru-RU"/>
        </w:rPr>
        <w:t xml:space="preserve">, </w:t>
      </w:r>
      <w:r w:rsidR="0065008C">
        <w:rPr>
          <w:rFonts w:ascii="Times New Roman" w:eastAsia="Times New Roman" w:hAnsi="Times New Roman" w:cs="Times New Roman"/>
          <w:sz w:val="20"/>
          <w:szCs w:val="20"/>
          <w:lang w:eastAsia="ru-RU"/>
        </w:rPr>
        <w:br/>
        <w:t>от 28.06.2024 № 22-мп</w:t>
      </w:r>
      <w:r w:rsidR="00FC1A98">
        <w:rPr>
          <w:rFonts w:ascii="Times New Roman" w:eastAsia="Times New Roman" w:hAnsi="Times New Roman" w:cs="Times New Roman"/>
          <w:sz w:val="20"/>
          <w:szCs w:val="20"/>
          <w:lang w:eastAsia="ru-RU"/>
        </w:rPr>
        <w:t>, от 02.11.2024 № 52-мп</w:t>
      </w:r>
      <w:r w:rsidR="00511269">
        <w:rPr>
          <w:rFonts w:ascii="Times New Roman" w:eastAsia="Times New Roman" w:hAnsi="Times New Roman" w:cs="Times New Roman"/>
          <w:sz w:val="20"/>
          <w:szCs w:val="20"/>
          <w:lang w:eastAsia="ru-RU"/>
        </w:rPr>
        <w:t>,</w:t>
      </w:r>
      <w:r w:rsidR="00A31C0C">
        <w:rPr>
          <w:rFonts w:ascii="Times New Roman" w:eastAsia="Times New Roman" w:hAnsi="Times New Roman" w:cs="Times New Roman"/>
          <w:sz w:val="20"/>
          <w:szCs w:val="20"/>
          <w:lang w:eastAsia="ru-RU"/>
        </w:rPr>
        <w:t xml:space="preserve"> </w:t>
      </w:r>
      <w:r w:rsidR="00A31C0C">
        <w:rPr>
          <w:rFonts w:ascii="Times New Roman" w:eastAsia="Times New Roman" w:hAnsi="Times New Roman" w:cs="Times New Roman"/>
          <w:sz w:val="20"/>
          <w:szCs w:val="20"/>
          <w:lang w:eastAsia="ru-RU"/>
        </w:rPr>
        <w:br/>
        <w:t>от 25.12.2024 № 63-мп, от 27.02.2025 № 17-мп</w:t>
      </w:r>
      <w:r w:rsidR="00073297">
        <w:rPr>
          <w:rFonts w:ascii="Times New Roman" w:eastAsia="Times New Roman" w:hAnsi="Times New Roman" w:cs="Times New Roman"/>
          <w:sz w:val="20"/>
          <w:szCs w:val="20"/>
          <w:lang w:eastAsia="ru-RU"/>
        </w:rPr>
        <w:t xml:space="preserve">, </w:t>
      </w:r>
      <w:r w:rsidR="00073297">
        <w:rPr>
          <w:rFonts w:ascii="Times New Roman" w:eastAsia="Times New Roman" w:hAnsi="Times New Roman" w:cs="Times New Roman"/>
          <w:sz w:val="20"/>
          <w:szCs w:val="20"/>
          <w:lang w:eastAsia="ru-RU"/>
        </w:rPr>
        <w:br/>
        <w:t xml:space="preserve">от 01.04.2025 № 20-мп </w:t>
      </w:r>
      <w:r w:rsidRPr="000C20BC">
        <w:rPr>
          <w:rFonts w:ascii="Times New Roman" w:eastAsia="Times New Roman" w:hAnsi="Times New Roman" w:cs="Times New Roman"/>
          <w:i/>
          <w:sz w:val="20"/>
          <w:szCs w:val="20"/>
          <w:lang w:eastAsia="ru-RU"/>
        </w:rPr>
        <w:t>)</w:t>
      </w:r>
    </w:p>
    <w:p w14:paraId="5BF62861" w14:textId="77777777" w:rsidR="005460B3"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D780BAD" w14:textId="77777777" w:rsidR="00041FDD" w:rsidRDefault="005460B3" w:rsidP="005460B3">
      <w:pPr>
        <w:widowControl w:val="0"/>
        <w:autoSpaceDE w:val="0"/>
        <w:autoSpaceDN w:val="0"/>
        <w:adjustRightInd w:val="0"/>
        <w:spacing w:after="0" w:line="240" w:lineRule="auto"/>
        <w:jc w:val="center"/>
        <w:rPr>
          <w:rFonts w:ascii="Times New Roman" w:hAnsi="Times New Roman" w:cs="Times New Roman"/>
          <w:bCs/>
          <w:sz w:val="28"/>
          <w:szCs w:val="28"/>
        </w:rPr>
      </w:pPr>
      <w:bookmarkStart w:id="1" w:name="Par58"/>
      <w:bookmarkEnd w:id="1"/>
      <w:r w:rsidRPr="00D430FA">
        <w:rPr>
          <w:rFonts w:ascii="Times New Roman" w:hAnsi="Times New Roman" w:cs="Times New Roman"/>
          <w:bCs/>
          <w:sz w:val="28"/>
          <w:szCs w:val="28"/>
        </w:rPr>
        <w:t>МУНИЦИПАЛЬНАЯ ПРОГРАММА</w:t>
      </w:r>
    </w:p>
    <w:p w14:paraId="516497AE" w14:textId="77777777" w:rsidR="00041FDD" w:rsidRDefault="005460B3" w:rsidP="005460B3">
      <w:pPr>
        <w:widowControl w:val="0"/>
        <w:autoSpaceDE w:val="0"/>
        <w:autoSpaceDN w:val="0"/>
        <w:adjustRightInd w:val="0"/>
        <w:spacing w:after="0" w:line="240" w:lineRule="auto"/>
        <w:jc w:val="center"/>
        <w:rPr>
          <w:rFonts w:ascii="Times New Roman" w:hAnsi="Times New Roman" w:cs="Times New Roman"/>
          <w:bCs/>
          <w:sz w:val="28"/>
          <w:szCs w:val="28"/>
        </w:rPr>
      </w:pPr>
      <w:r w:rsidRPr="00D430FA">
        <w:rPr>
          <w:rFonts w:ascii="Times New Roman" w:hAnsi="Times New Roman" w:cs="Times New Roman"/>
          <w:bCs/>
          <w:sz w:val="28"/>
          <w:szCs w:val="28"/>
        </w:rPr>
        <w:t>ВИЛЕГОДСКОГО МУНИЦИПАЛЬНОГО ОКРУГА</w:t>
      </w:r>
    </w:p>
    <w:p w14:paraId="1B1BD205" w14:textId="77777777" w:rsidR="005460B3" w:rsidRPr="00D430FA" w:rsidRDefault="005460B3" w:rsidP="005460B3">
      <w:pPr>
        <w:widowControl w:val="0"/>
        <w:autoSpaceDE w:val="0"/>
        <w:autoSpaceDN w:val="0"/>
        <w:adjustRightInd w:val="0"/>
        <w:spacing w:after="0" w:line="240" w:lineRule="auto"/>
        <w:jc w:val="center"/>
        <w:rPr>
          <w:rFonts w:ascii="Times New Roman" w:hAnsi="Times New Roman" w:cs="Times New Roman"/>
          <w:bCs/>
          <w:sz w:val="28"/>
          <w:szCs w:val="28"/>
        </w:rPr>
      </w:pPr>
      <w:r w:rsidRPr="00D430FA">
        <w:rPr>
          <w:rFonts w:ascii="Times New Roman" w:hAnsi="Times New Roman" w:cs="Times New Roman"/>
          <w:bCs/>
          <w:sz w:val="28"/>
          <w:szCs w:val="28"/>
        </w:rPr>
        <w:t>АРХАНГЕЛЬСКОЙ ОБЛАСТИ</w:t>
      </w:r>
    </w:p>
    <w:p w14:paraId="1554BB32" w14:textId="77777777" w:rsidR="00041FDD" w:rsidRDefault="005460B3" w:rsidP="005460B3">
      <w:pPr>
        <w:widowControl w:val="0"/>
        <w:autoSpaceDE w:val="0"/>
        <w:autoSpaceDN w:val="0"/>
        <w:adjustRightInd w:val="0"/>
        <w:spacing w:after="0" w:line="240" w:lineRule="auto"/>
        <w:jc w:val="center"/>
        <w:rPr>
          <w:rFonts w:ascii="Times New Roman" w:hAnsi="Times New Roman" w:cs="Times New Roman"/>
          <w:bCs/>
          <w:sz w:val="28"/>
          <w:szCs w:val="28"/>
        </w:rPr>
      </w:pPr>
      <w:r w:rsidRPr="00D430FA">
        <w:rPr>
          <w:rFonts w:ascii="Times New Roman" w:hAnsi="Times New Roman" w:cs="Times New Roman"/>
          <w:bCs/>
          <w:sz w:val="28"/>
          <w:szCs w:val="28"/>
        </w:rPr>
        <w:t>«ОБЕСПЕЧЕНИЕ КАЧЕСТВЕННЫМ, ДОСТУПНЫМ ЖИЛЬЕМ</w:t>
      </w:r>
    </w:p>
    <w:p w14:paraId="6E9E3B89" w14:textId="77777777" w:rsidR="005460B3" w:rsidRPr="00D430FA" w:rsidRDefault="005460B3" w:rsidP="005460B3">
      <w:pPr>
        <w:widowControl w:val="0"/>
        <w:autoSpaceDE w:val="0"/>
        <w:autoSpaceDN w:val="0"/>
        <w:adjustRightInd w:val="0"/>
        <w:spacing w:after="0" w:line="240" w:lineRule="auto"/>
        <w:jc w:val="center"/>
        <w:rPr>
          <w:rFonts w:ascii="Times New Roman" w:hAnsi="Times New Roman" w:cs="Times New Roman"/>
          <w:bCs/>
          <w:sz w:val="28"/>
          <w:szCs w:val="28"/>
        </w:rPr>
      </w:pPr>
      <w:r w:rsidRPr="00D430FA">
        <w:rPr>
          <w:rFonts w:ascii="Times New Roman" w:hAnsi="Times New Roman" w:cs="Times New Roman"/>
          <w:bCs/>
          <w:sz w:val="28"/>
          <w:szCs w:val="28"/>
        </w:rPr>
        <w:t>НАСЕЛЕНИЯ ВИЛЕГОДСКОГО МУНИЦИПАЛЬНОГО ОКРУГА»</w:t>
      </w:r>
    </w:p>
    <w:p w14:paraId="475EF6D2" w14:textId="77777777" w:rsidR="005460B3"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12FC077" w14:textId="77777777" w:rsidR="005460B3" w:rsidRPr="00DD750F"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2" w:name="Par64"/>
      <w:bookmarkEnd w:id="2"/>
      <w:r w:rsidRPr="00DD750F">
        <w:rPr>
          <w:rFonts w:ascii="Times New Roman" w:hAnsi="Times New Roman" w:cs="Times New Roman"/>
          <w:sz w:val="26"/>
          <w:szCs w:val="26"/>
        </w:rPr>
        <w:t>Паспорт</w:t>
      </w:r>
    </w:p>
    <w:p w14:paraId="3FF75778" w14:textId="77777777" w:rsidR="005460B3"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r w:rsidRPr="00DD750F">
        <w:rPr>
          <w:rFonts w:ascii="Times New Roman" w:hAnsi="Times New Roman" w:cs="Times New Roman"/>
          <w:sz w:val="26"/>
          <w:szCs w:val="26"/>
        </w:rPr>
        <w:t xml:space="preserve"> муниципальной программы</w:t>
      </w:r>
    </w:p>
    <w:p w14:paraId="0EE35FF4" w14:textId="77777777" w:rsidR="005460B3" w:rsidRPr="00DD750F"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r w:rsidRPr="00DD750F">
        <w:rPr>
          <w:rFonts w:ascii="Times New Roman" w:hAnsi="Times New Roman" w:cs="Times New Roman"/>
          <w:sz w:val="26"/>
          <w:szCs w:val="26"/>
        </w:rPr>
        <w:t xml:space="preserve"> «Обеспечение качественным, доступным жильем населения Вилегодского муниципального округа»</w:t>
      </w:r>
    </w:p>
    <w:p w14:paraId="43E4C073" w14:textId="77777777" w:rsidR="005460B3" w:rsidRDefault="005460B3" w:rsidP="005460B3">
      <w:pPr>
        <w:widowControl w:val="0"/>
        <w:autoSpaceDE w:val="0"/>
        <w:autoSpaceDN w:val="0"/>
        <w:adjustRightInd w:val="0"/>
        <w:spacing w:after="0" w:line="240" w:lineRule="auto"/>
        <w:jc w:val="center"/>
        <w:rPr>
          <w:rFonts w:ascii="Times New Roman" w:hAnsi="Times New Roman" w:cs="Times New Roman"/>
          <w:sz w:val="28"/>
          <w:szCs w:val="28"/>
        </w:rPr>
      </w:pP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4A0" w:firstRow="1" w:lastRow="0" w:firstColumn="1" w:lastColumn="0" w:noHBand="0" w:noVBand="1"/>
      </w:tblPr>
      <w:tblGrid>
        <w:gridCol w:w="1843"/>
        <w:gridCol w:w="7796"/>
      </w:tblGrid>
      <w:tr w:rsidR="001D4B2F" w:rsidRPr="005B29AB" w14:paraId="0097A49F" w14:textId="77777777" w:rsidTr="002B288F">
        <w:trPr>
          <w:trHeight w:val="822"/>
        </w:trPr>
        <w:tc>
          <w:tcPr>
            <w:tcW w:w="1843" w:type="dxa"/>
            <w:tcBorders>
              <w:top w:val="single" w:sz="8" w:space="0" w:color="auto"/>
              <w:left w:val="single" w:sz="8" w:space="0" w:color="auto"/>
              <w:bottom w:val="single" w:sz="8" w:space="0" w:color="auto"/>
              <w:right w:val="single" w:sz="8" w:space="0" w:color="auto"/>
            </w:tcBorders>
            <w:hideMark/>
          </w:tcPr>
          <w:p w14:paraId="086890FC"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bookmarkStart w:id="3" w:name="Par149"/>
            <w:bookmarkEnd w:id="3"/>
            <w:r w:rsidRPr="005B29AB">
              <w:rPr>
                <w:rFonts w:ascii="Times New Roman" w:hAnsi="Times New Roman" w:cs="Times New Roman"/>
              </w:rPr>
              <w:t>Наименование</w:t>
            </w:r>
          </w:p>
          <w:p w14:paraId="2E8ECF1E"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муниципальной</w:t>
            </w:r>
          </w:p>
          <w:p w14:paraId="37AC74E3"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программы</w:t>
            </w:r>
          </w:p>
        </w:tc>
        <w:tc>
          <w:tcPr>
            <w:tcW w:w="7796" w:type="dxa"/>
            <w:tcBorders>
              <w:top w:val="single" w:sz="8" w:space="0" w:color="auto"/>
              <w:left w:val="single" w:sz="8" w:space="0" w:color="auto"/>
              <w:bottom w:val="single" w:sz="8" w:space="0" w:color="auto"/>
              <w:right w:val="single" w:sz="8" w:space="0" w:color="auto"/>
            </w:tcBorders>
            <w:hideMark/>
          </w:tcPr>
          <w:p w14:paraId="6E0CEAC6" w14:textId="77777777" w:rsidR="001D4B2F" w:rsidRPr="005B29AB" w:rsidRDefault="001D4B2F" w:rsidP="002B288F">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Муниципальная программа Вилегодского муниципального округа Архангельской области «Обеспечение качественным, доступным жильем населения Вилегодского муниципального округа»</w:t>
            </w:r>
            <w:r>
              <w:rPr>
                <w:rFonts w:ascii="Times New Roman" w:hAnsi="Times New Roman" w:cs="Times New Roman"/>
              </w:rPr>
              <w:t xml:space="preserve"> </w:t>
            </w:r>
            <w:r>
              <w:rPr>
                <w:rFonts w:ascii="Times New Roman" w:hAnsi="Times New Roman" w:cs="Times New Roman"/>
              </w:rPr>
              <w:br/>
            </w:r>
            <w:r w:rsidRPr="005B29AB">
              <w:rPr>
                <w:rFonts w:ascii="Times New Roman" w:hAnsi="Times New Roman" w:cs="Times New Roman"/>
              </w:rPr>
              <w:t>(далее - муниципальная программа)</w:t>
            </w:r>
          </w:p>
        </w:tc>
      </w:tr>
      <w:tr w:rsidR="001D4B2F" w:rsidRPr="005B29AB" w14:paraId="545873FA" w14:textId="77777777" w:rsidTr="002B288F">
        <w:trPr>
          <w:trHeight w:val="406"/>
        </w:trPr>
        <w:tc>
          <w:tcPr>
            <w:tcW w:w="1843" w:type="dxa"/>
            <w:tcBorders>
              <w:top w:val="single" w:sz="8" w:space="0" w:color="auto"/>
              <w:left w:val="single" w:sz="8" w:space="0" w:color="auto"/>
              <w:bottom w:val="single" w:sz="8" w:space="0" w:color="auto"/>
              <w:right w:val="single" w:sz="8" w:space="0" w:color="auto"/>
            </w:tcBorders>
          </w:tcPr>
          <w:p w14:paraId="54931072"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Основание для разработки муниципальной программы</w:t>
            </w:r>
          </w:p>
        </w:tc>
        <w:tc>
          <w:tcPr>
            <w:tcW w:w="7796" w:type="dxa"/>
            <w:tcBorders>
              <w:top w:val="single" w:sz="8" w:space="0" w:color="auto"/>
              <w:left w:val="single" w:sz="8" w:space="0" w:color="auto"/>
              <w:bottom w:val="single" w:sz="8" w:space="0" w:color="auto"/>
              <w:right w:val="single" w:sz="8" w:space="0" w:color="auto"/>
            </w:tcBorders>
          </w:tcPr>
          <w:p w14:paraId="28EAD775" w14:textId="77777777" w:rsidR="001D4B2F" w:rsidRPr="005B29AB" w:rsidRDefault="001D4B2F" w:rsidP="002B288F">
            <w:pPr>
              <w:tabs>
                <w:tab w:val="left" w:pos="5535"/>
              </w:tabs>
              <w:spacing w:after="0" w:line="240" w:lineRule="auto"/>
              <w:jc w:val="both"/>
              <w:rPr>
                <w:rFonts w:ascii="Times New Roman" w:hAnsi="Times New Roman" w:cs="Times New Roman"/>
                <w:b/>
              </w:rPr>
            </w:pPr>
            <w:r w:rsidRPr="005B29AB">
              <w:rPr>
                <w:rFonts w:ascii="Times New Roman" w:hAnsi="Times New Roman" w:cs="Times New Roman"/>
              </w:rPr>
              <w:t xml:space="preserve">Федеральный закон от 06.10.2003 № 131-ФЗ «Об общих принципах организации местного самоуправления в Российской Федерации», </w:t>
            </w:r>
            <w:r w:rsidRPr="00C15607">
              <w:rPr>
                <w:rFonts w:ascii="Times New Roman" w:hAnsi="Times New Roman" w:cs="Times New Roman"/>
              </w:rPr>
              <w:t>Бюджетн</w:t>
            </w:r>
            <w:r>
              <w:rPr>
                <w:rFonts w:ascii="Times New Roman" w:hAnsi="Times New Roman" w:cs="Times New Roman"/>
              </w:rPr>
              <w:t>ый</w:t>
            </w:r>
            <w:r w:rsidRPr="00C15607">
              <w:rPr>
                <w:rFonts w:ascii="Times New Roman" w:hAnsi="Times New Roman" w:cs="Times New Roman"/>
              </w:rPr>
              <w:t xml:space="preserve"> кодекс Российской Федерации</w:t>
            </w:r>
            <w:r>
              <w:rPr>
                <w:rFonts w:ascii="Times New Roman" w:hAnsi="Times New Roman" w:cs="Times New Roman"/>
              </w:rPr>
              <w:t>,</w:t>
            </w:r>
            <w:r w:rsidRPr="00C15607">
              <w:rPr>
                <w:rFonts w:ascii="Times New Roman" w:hAnsi="Times New Roman" w:cs="Times New Roman"/>
              </w:rPr>
              <w:t xml:space="preserve"> </w:t>
            </w:r>
            <w:r w:rsidRPr="00385025">
              <w:rPr>
                <w:rFonts w:ascii="Times New Roman" w:hAnsi="Times New Roman" w:cs="Times New Roman"/>
              </w:rPr>
              <w:t>стать</w:t>
            </w:r>
            <w:r>
              <w:rPr>
                <w:rFonts w:ascii="Times New Roman" w:hAnsi="Times New Roman" w:cs="Times New Roman"/>
              </w:rPr>
              <w:t>я</w:t>
            </w:r>
            <w:r w:rsidRPr="00385025">
              <w:rPr>
                <w:rFonts w:ascii="Times New Roman" w:hAnsi="Times New Roman" w:cs="Times New Roman"/>
              </w:rPr>
              <w:t xml:space="preserve"> 8 Федерального закона от 21 декабря 1996 года № 159-ФЗ «О дополнительных гарантиях по социальной поддержке </w:t>
            </w:r>
            <w:r>
              <w:rPr>
                <w:rFonts w:ascii="Times New Roman" w:hAnsi="Times New Roman" w:cs="Times New Roman"/>
              </w:rPr>
              <w:br/>
            </w:r>
            <w:r w:rsidRPr="00385025">
              <w:rPr>
                <w:rFonts w:ascii="Times New Roman" w:hAnsi="Times New Roman" w:cs="Times New Roman"/>
              </w:rPr>
              <w:t>детей-сирот, детей, оставшихся без попечения родителей»</w:t>
            </w:r>
            <w:r>
              <w:rPr>
                <w:rFonts w:ascii="Times New Roman" w:hAnsi="Times New Roman" w:cs="Times New Roman"/>
              </w:rPr>
              <w:t>,</w:t>
            </w:r>
            <w:r w:rsidRPr="00385025">
              <w:rPr>
                <w:rFonts w:ascii="Times New Roman" w:hAnsi="Times New Roman" w:cs="Times New Roman"/>
              </w:rPr>
              <w:t xml:space="preserve"> </w:t>
            </w:r>
            <w:r w:rsidRPr="005B29AB">
              <w:rPr>
                <w:rFonts w:ascii="Times New Roman" w:hAnsi="Times New Roman" w:cs="Times New Roman"/>
              </w:rPr>
              <w:t>распоряжение Администрации Вилегодского муниципального округа от 01.02.2022 № 28-р  «Об утверждении Порядка разработки, реализации и оценки эффективности муниципальных программ Вилегодского муниципального округа Архангельской области»</w:t>
            </w:r>
            <w:r>
              <w:rPr>
                <w:rFonts w:ascii="Times New Roman" w:hAnsi="Times New Roman" w:cs="Times New Roman"/>
              </w:rPr>
              <w:t xml:space="preserve"> (с изменениями и дополнениями от </w:t>
            </w:r>
            <w:r w:rsidRPr="00C15607">
              <w:rPr>
                <w:rFonts w:ascii="Times New Roman" w:hAnsi="Times New Roman" w:cs="Times New Roman"/>
              </w:rPr>
              <w:t>20.06.2022 № 297-р</w:t>
            </w:r>
            <w:r>
              <w:rPr>
                <w:rFonts w:ascii="Times New Roman" w:hAnsi="Times New Roman" w:cs="Times New Roman"/>
              </w:rPr>
              <w:t>)</w:t>
            </w:r>
          </w:p>
        </w:tc>
      </w:tr>
      <w:tr w:rsidR="001D4B2F" w:rsidRPr="005B29AB" w14:paraId="0DC8E1E4" w14:textId="77777777" w:rsidTr="002B288F">
        <w:trPr>
          <w:trHeight w:val="1172"/>
        </w:trPr>
        <w:tc>
          <w:tcPr>
            <w:tcW w:w="1843" w:type="dxa"/>
            <w:tcBorders>
              <w:top w:val="single" w:sz="8" w:space="0" w:color="auto"/>
              <w:left w:val="single" w:sz="8" w:space="0" w:color="auto"/>
              <w:bottom w:val="single" w:sz="8" w:space="0" w:color="auto"/>
              <w:right w:val="single" w:sz="8" w:space="0" w:color="auto"/>
            </w:tcBorders>
          </w:tcPr>
          <w:p w14:paraId="60661ACE"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Ответственный</w:t>
            </w:r>
          </w:p>
          <w:p w14:paraId="481F3AA2"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исполнитель</w:t>
            </w:r>
          </w:p>
          <w:p w14:paraId="711944F8"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(разработчик)</w:t>
            </w:r>
          </w:p>
          <w:p w14:paraId="7177E26A"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муниципальной</w:t>
            </w:r>
          </w:p>
          <w:p w14:paraId="1F35F452"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программы</w:t>
            </w:r>
          </w:p>
        </w:tc>
        <w:tc>
          <w:tcPr>
            <w:tcW w:w="7796" w:type="dxa"/>
            <w:tcBorders>
              <w:top w:val="single" w:sz="8" w:space="0" w:color="auto"/>
              <w:left w:val="single" w:sz="8" w:space="0" w:color="auto"/>
              <w:bottom w:val="single" w:sz="8" w:space="0" w:color="auto"/>
              <w:right w:val="single" w:sz="8" w:space="0" w:color="auto"/>
            </w:tcBorders>
          </w:tcPr>
          <w:p w14:paraId="73EAB258"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Администраци</w:t>
            </w:r>
            <w:r>
              <w:rPr>
                <w:rFonts w:ascii="Times New Roman" w:hAnsi="Times New Roman" w:cs="Times New Roman"/>
              </w:rPr>
              <w:t>я</w:t>
            </w:r>
            <w:r w:rsidRPr="005B29AB">
              <w:rPr>
                <w:rFonts w:ascii="Times New Roman" w:hAnsi="Times New Roman" w:cs="Times New Roman"/>
              </w:rPr>
              <w:t xml:space="preserve"> Вилегодского муниципального округа </w:t>
            </w:r>
          </w:p>
        </w:tc>
      </w:tr>
      <w:tr w:rsidR="001D4B2F" w:rsidRPr="005B29AB" w14:paraId="21648D7F" w14:textId="77777777" w:rsidTr="002B288F">
        <w:trPr>
          <w:trHeight w:val="1407"/>
        </w:trPr>
        <w:tc>
          <w:tcPr>
            <w:tcW w:w="1843" w:type="dxa"/>
            <w:tcBorders>
              <w:top w:val="single" w:sz="8" w:space="0" w:color="auto"/>
              <w:left w:val="single" w:sz="8" w:space="0" w:color="auto"/>
              <w:bottom w:val="single" w:sz="8" w:space="0" w:color="auto"/>
              <w:right w:val="single" w:sz="8" w:space="0" w:color="auto"/>
            </w:tcBorders>
            <w:hideMark/>
          </w:tcPr>
          <w:p w14:paraId="6E8EAE7C"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Цель муниципальной программы</w:t>
            </w:r>
          </w:p>
        </w:tc>
        <w:tc>
          <w:tcPr>
            <w:tcW w:w="7796" w:type="dxa"/>
            <w:tcBorders>
              <w:top w:val="single" w:sz="8" w:space="0" w:color="auto"/>
              <w:left w:val="single" w:sz="8" w:space="0" w:color="auto"/>
              <w:bottom w:val="single" w:sz="8" w:space="0" w:color="auto"/>
              <w:right w:val="single" w:sz="8" w:space="0" w:color="auto"/>
            </w:tcBorders>
            <w:hideMark/>
          </w:tcPr>
          <w:p w14:paraId="72C8AFE6" w14:textId="77777777" w:rsidR="001D4B2F" w:rsidRPr="005B29AB" w:rsidRDefault="001D4B2F" w:rsidP="002B288F">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Создание условий для развития жилищного строительства;</w:t>
            </w:r>
          </w:p>
          <w:p w14:paraId="1810F747" w14:textId="77777777" w:rsidR="001D4B2F" w:rsidRPr="005B29AB" w:rsidRDefault="001D4B2F" w:rsidP="002B288F">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оказание финансовой поддержки в решении жилищной проблемы молодым семьям, признанным в установленном порядке нуждающимися в улучшении жилищных условий;</w:t>
            </w:r>
          </w:p>
          <w:p w14:paraId="5DEB27D9" w14:textId="77777777" w:rsidR="001D4B2F" w:rsidRPr="005B29AB" w:rsidRDefault="001D4B2F" w:rsidP="002B288F">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обеспечение детей-сирот, детей, оставшихся без попечения родителей, лиц из их числа, проживающих в Вилегодском муниципальном округе, жильем, соответствующим социальным стандартам.</w:t>
            </w:r>
          </w:p>
        </w:tc>
      </w:tr>
      <w:tr w:rsidR="001D4B2F" w:rsidRPr="005B29AB" w14:paraId="47D10D78" w14:textId="77777777" w:rsidTr="002B288F">
        <w:trPr>
          <w:trHeight w:val="547"/>
        </w:trPr>
        <w:tc>
          <w:tcPr>
            <w:tcW w:w="1843" w:type="dxa"/>
            <w:tcBorders>
              <w:top w:val="single" w:sz="8" w:space="0" w:color="auto"/>
              <w:left w:val="single" w:sz="8" w:space="0" w:color="auto"/>
              <w:bottom w:val="single" w:sz="8" w:space="0" w:color="auto"/>
              <w:right w:val="single" w:sz="8" w:space="0" w:color="auto"/>
            </w:tcBorders>
          </w:tcPr>
          <w:p w14:paraId="2994F690"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Задачи муниципальной программы</w:t>
            </w:r>
          </w:p>
        </w:tc>
        <w:tc>
          <w:tcPr>
            <w:tcW w:w="7796" w:type="dxa"/>
            <w:tcBorders>
              <w:top w:val="single" w:sz="8" w:space="0" w:color="auto"/>
              <w:left w:val="single" w:sz="8" w:space="0" w:color="auto"/>
              <w:bottom w:val="single" w:sz="8" w:space="0" w:color="auto"/>
              <w:right w:val="single" w:sz="8" w:space="0" w:color="auto"/>
            </w:tcBorders>
          </w:tcPr>
          <w:p w14:paraId="52C3B958" w14:textId="77777777" w:rsidR="001D4B2F" w:rsidRPr="005B29AB" w:rsidRDefault="001D4B2F" w:rsidP="002B288F">
            <w:pPr>
              <w:widowControl w:val="0"/>
              <w:autoSpaceDE w:val="0"/>
              <w:autoSpaceDN w:val="0"/>
              <w:adjustRightInd w:val="0"/>
              <w:spacing w:after="0" w:line="240" w:lineRule="auto"/>
              <w:ind w:left="-69"/>
              <w:jc w:val="both"/>
              <w:rPr>
                <w:rFonts w:ascii="Times New Roman" w:hAnsi="Times New Roman" w:cs="Times New Roman"/>
              </w:rPr>
            </w:pPr>
            <w:r w:rsidRPr="005B29AB">
              <w:rPr>
                <w:rFonts w:ascii="Times New Roman" w:hAnsi="Times New Roman" w:cs="Times New Roman"/>
              </w:rPr>
              <w:t>Задача № 1 – Создание условий для развития жилищного строительства;</w:t>
            </w:r>
          </w:p>
          <w:p w14:paraId="39AA464D" w14:textId="77777777" w:rsidR="001D4B2F" w:rsidRPr="005B29AB" w:rsidRDefault="001D4B2F" w:rsidP="002B288F">
            <w:pPr>
              <w:widowControl w:val="0"/>
              <w:autoSpaceDE w:val="0"/>
              <w:autoSpaceDN w:val="0"/>
              <w:adjustRightInd w:val="0"/>
              <w:spacing w:after="0" w:line="240" w:lineRule="auto"/>
              <w:ind w:left="-69"/>
              <w:jc w:val="both"/>
              <w:rPr>
                <w:rFonts w:ascii="Times New Roman" w:hAnsi="Times New Roman" w:cs="Times New Roman"/>
              </w:rPr>
            </w:pPr>
            <w:r w:rsidRPr="005B29AB">
              <w:rPr>
                <w:rFonts w:ascii="Times New Roman" w:hAnsi="Times New Roman" w:cs="Times New Roman"/>
              </w:rPr>
              <w:t>Задача № 2 – Обеспечение молодых семей жильем, соответствующим социальным стандартам;</w:t>
            </w:r>
          </w:p>
          <w:p w14:paraId="5457CFF0" w14:textId="77777777" w:rsidR="001D4B2F" w:rsidRPr="005B29AB" w:rsidRDefault="001D4B2F" w:rsidP="002B288F">
            <w:pPr>
              <w:widowControl w:val="0"/>
              <w:autoSpaceDE w:val="0"/>
              <w:autoSpaceDN w:val="0"/>
              <w:adjustRightInd w:val="0"/>
              <w:spacing w:after="0" w:line="240" w:lineRule="auto"/>
              <w:ind w:left="-69"/>
              <w:jc w:val="both"/>
              <w:rPr>
                <w:rFonts w:ascii="Times New Roman" w:hAnsi="Times New Roman" w:cs="Times New Roman"/>
              </w:rPr>
            </w:pPr>
            <w:r w:rsidRPr="005B29AB">
              <w:rPr>
                <w:rFonts w:ascii="Times New Roman" w:hAnsi="Times New Roman" w:cs="Times New Roman"/>
              </w:rPr>
              <w:t>Задача № 3 – Обеспечение детей-сирот, детей, оставшихся без попечения родителей и лиц из их числа жильем, соответствующим социальным стандартам.</w:t>
            </w:r>
          </w:p>
        </w:tc>
      </w:tr>
      <w:tr w:rsidR="001D4B2F" w:rsidRPr="005B29AB" w14:paraId="4DBC4149" w14:textId="77777777" w:rsidTr="002B288F">
        <w:trPr>
          <w:trHeight w:val="1150"/>
        </w:trPr>
        <w:tc>
          <w:tcPr>
            <w:tcW w:w="1843" w:type="dxa"/>
            <w:tcBorders>
              <w:top w:val="single" w:sz="8" w:space="0" w:color="auto"/>
              <w:left w:val="single" w:sz="8" w:space="0" w:color="auto"/>
              <w:bottom w:val="single" w:sz="8" w:space="0" w:color="auto"/>
              <w:right w:val="single" w:sz="8" w:space="0" w:color="auto"/>
            </w:tcBorders>
          </w:tcPr>
          <w:p w14:paraId="39FE81EC"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lastRenderedPageBreak/>
              <w:t>Целевые показатели и индикаторы муниципальной программы</w:t>
            </w:r>
          </w:p>
        </w:tc>
        <w:tc>
          <w:tcPr>
            <w:tcW w:w="7796" w:type="dxa"/>
            <w:tcBorders>
              <w:top w:val="single" w:sz="8" w:space="0" w:color="auto"/>
              <w:left w:val="single" w:sz="8" w:space="0" w:color="auto"/>
              <w:bottom w:val="single" w:sz="8" w:space="0" w:color="auto"/>
              <w:right w:val="single" w:sz="8" w:space="0" w:color="auto"/>
            </w:tcBorders>
          </w:tcPr>
          <w:p w14:paraId="73CAFF97" w14:textId="77777777" w:rsidR="001D4B2F" w:rsidRPr="005B29AB" w:rsidRDefault="001D4B2F" w:rsidP="002B288F">
            <w:pPr>
              <w:widowControl w:val="0"/>
              <w:autoSpaceDE w:val="0"/>
              <w:autoSpaceDN w:val="0"/>
              <w:adjustRightInd w:val="0"/>
              <w:spacing w:line="240" w:lineRule="auto"/>
              <w:jc w:val="both"/>
              <w:rPr>
                <w:rFonts w:ascii="Times New Roman" w:hAnsi="Times New Roman" w:cs="Times New Roman"/>
              </w:rPr>
            </w:pPr>
            <w:r w:rsidRPr="005B29AB">
              <w:rPr>
                <w:rFonts w:ascii="Times New Roman" w:hAnsi="Times New Roman" w:cs="Times New Roman"/>
              </w:rPr>
              <w:t>Перечень целевых показателей муниципальной программы приведен в приложении № 1 к муниципальной программе.</w:t>
            </w:r>
          </w:p>
        </w:tc>
      </w:tr>
      <w:tr w:rsidR="001D4B2F" w:rsidRPr="005B29AB" w14:paraId="3F6007B3" w14:textId="77777777" w:rsidTr="002B288F">
        <w:trPr>
          <w:trHeight w:val="1087"/>
        </w:trPr>
        <w:tc>
          <w:tcPr>
            <w:tcW w:w="1843" w:type="dxa"/>
            <w:tcBorders>
              <w:top w:val="single" w:sz="8" w:space="0" w:color="auto"/>
              <w:left w:val="single" w:sz="8" w:space="0" w:color="auto"/>
              <w:bottom w:val="single" w:sz="8" w:space="0" w:color="auto"/>
              <w:right w:val="single" w:sz="8" w:space="0" w:color="auto"/>
            </w:tcBorders>
          </w:tcPr>
          <w:p w14:paraId="4A216A0E"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Сроки и этапы</w:t>
            </w:r>
          </w:p>
          <w:p w14:paraId="7EEE816F"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реализации</w:t>
            </w:r>
          </w:p>
          <w:p w14:paraId="1EE8842D"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муниципальной</w:t>
            </w:r>
          </w:p>
          <w:p w14:paraId="592367C5"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программы</w:t>
            </w:r>
          </w:p>
        </w:tc>
        <w:tc>
          <w:tcPr>
            <w:tcW w:w="7796" w:type="dxa"/>
            <w:tcBorders>
              <w:top w:val="single" w:sz="8" w:space="0" w:color="auto"/>
              <w:left w:val="single" w:sz="8" w:space="0" w:color="auto"/>
              <w:bottom w:val="single" w:sz="8" w:space="0" w:color="auto"/>
              <w:right w:val="single" w:sz="8" w:space="0" w:color="auto"/>
            </w:tcBorders>
          </w:tcPr>
          <w:p w14:paraId="3E50DDF6" w14:textId="77777777" w:rsidR="001D4B2F" w:rsidRPr="005B29AB" w:rsidRDefault="001D4B2F" w:rsidP="002B288F">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202</w:t>
            </w:r>
            <w:r>
              <w:rPr>
                <w:rFonts w:ascii="Times New Roman" w:hAnsi="Times New Roman" w:cs="Times New Roman"/>
              </w:rPr>
              <w:t>2</w:t>
            </w:r>
            <w:r w:rsidRPr="005B29AB">
              <w:rPr>
                <w:rFonts w:ascii="Times New Roman" w:hAnsi="Times New Roman" w:cs="Times New Roman"/>
              </w:rPr>
              <w:t xml:space="preserve"> – 202</w:t>
            </w:r>
            <w:r>
              <w:rPr>
                <w:rFonts w:ascii="Times New Roman" w:hAnsi="Times New Roman" w:cs="Times New Roman"/>
              </w:rPr>
              <w:t>7</w:t>
            </w:r>
            <w:r w:rsidRPr="005B29AB">
              <w:rPr>
                <w:rFonts w:ascii="Times New Roman" w:hAnsi="Times New Roman" w:cs="Times New Roman"/>
              </w:rPr>
              <w:t xml:space="preserve"> годы, муниципальная программа реализуется в один этап</w:t>
            </w:r>
          </w:p>
        </w:tc>
      </w:tr>
      <w:tr w:rsidR="001D4B2F" w:rsidRPr="005B29AB" w14:paraId="16801911" w14:textId="77777777" w:rsidTr="002B288F">
        <w:trPr>
          <w:trHeight w:val="1514"/>
        </w:trPr>
        <w:tc>
          <w:tcPr>
            <w:tcW w:w="1843" w:type="dxa"/>
            <w:tcBorders>
              <w:top w:val="single" w:sz="8" w:space="0" w:color="auto"/>
              <w:left w:val="single" w:sz="8" w:space="0" w:color="auto"/>
              <w:bottom w:val="single" w:sz="8" w:space="0" w:color="auto"/>
              <w:right w:val="single" w:sz="8" w:space="0" w:color="auto"/>
            </w:tcBorders>
            <w:hideMark/>
          </w:tcPr>
          <w:p w14:paraId="621435FE"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Перечень подпрограмм</w:t>
            </w:r>
          </w:p>
          <w:p w14:paraId="3C68348E"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p>
        </w:tc>
        <w:tc>
          <w:tcPr>
            <w:tcW w:w="7796" w:type="dxa"/>
            <w:tcBorders>
              <w:top w:val="single" w:sz="8" w:space="0" w:color="auto"/>
              <w:left w:val="single" w:sz="8" w:space="0" w:color="auto"/>
              <w:bottom w:val="single" w:sz="8" w:space="0" w:color="auto"/>
              <w:right w:val="single" w:sz="8" w:space="0" w:color="auto"/>
            </w:tcBorders>
            <w:hideMark/>
          </w:tcPr>
          <w:p w14:paraId="04B4F8EA" w14:textId="77777777" w:rsidR="001D4B2F" w:rsidRPr="005B29AB" w:rsidRDefault="001D4B2F" w:rsidP="002B288F">
            <w:pPr>
              <w:pStyle w:val="ConsPlusCell"/>
              <w:widowControl/>
              <w:ind w:left="-69"/>
              <w:jc w:val="both"/>
              <w:rPr>
                <w:sz w:val="22"/>
                <w:szCs w:val="22"/>
              </w:rPr>
            </w:pPr>
            <w:r w:rsidRPr="005B29AB">
              <w:fldChar w:fldCharType="begin"/>
            </w:r>
            <w:r w:rsidRPr="005B29AB">
              <w:rPr>
                <w:sz w:val="22"/>
                <w:szCs w:val="22"/>
              </w:rPr>
              <w:instrText xml:space="preserve"> HYPERLINK "file:///C:\\Users\\falev\\Desktop\\МП\\Обеспечение\\МП%20Обеспечение%202017.docx" \l "Par161" </w:instrText>
            </w:r>
            <w:r w:rsidRPr="005B29AB">
              <w:fldChar w:fldCharType="separate"/>
            </w:r>
            <w:r w:rsidRPr="005B29AB">
              <w:rPr>
                <w:sz w:val="22"/>
                <w:szCs w:val="22"/>
              </w:rPr>
              <w:t xml:space="preserve"> Муниципальная программа состоит из 3 подпрограмм:</w:t>
            </w:r>
          </w:p>
          <w:p w14:paraId="2DBDEDDE" w14:textId="77777777" w:rsidR="001D4B2F" w:rsidRPr="005B29AB" w:rsidRDefault="001D4B2F" w:rsidP="002B288F">
            <w:pPr>
              <w:pStyle w:val="ConsPlusCell"/>
              <w:widowControl/>
              <w:jc w:val="both"/>
              <w:rPr>
                <w:sz w:val="22"/>
                <w:szCs w:val="22"/>
              </w:rPr>
            </w:pPr>
            <w:r w:rsidRPr="005B29AB">
              <w:rPr>
                <w:rStyle w:val="a3"/>
                <w:color w:val="auto"/>
                <w:sz w:val="22"/>
                <w:szCs w:val="22"/>
                <w:u w:val="none"/>
              </w:rPr>
              <w:t>подпрограмма № 1</w:t>
            </w:r>
            <w:r w:rsidRPr="005B29AB">
              <w:rPr>
                <w:rStyle w:val="a3"/>
                <w:color w:val="auto"/>
                <w:sz w:val="22"/>
                <w:szCs w:val="22"/>
                <w:u w:val="none"/>
              </w:rPr>
              <w:fldChar w:fldCharType="end"/>
            </w:r>
            <w:r w:rsidRPr="005B29AB">
              <w:rPr>
                <w:sz w:val="22"/>
                <w:szCs w:val="22"/>
              </w:rPr>
              <w:t xml:space="preserve"> «Создание условий для развития жилищного строительства»;</w:t>
            </w:r>
          </w:p>
          <w:p w14:paraId="6A5B34B6" w14:textId="77777777" w:rsidR="001D4B2F" w:rsidRPr="005B29AB" w:rsidRDefault="00073297" w:rsidP="002B288F">
            <w:pPr>
              <w:pStyle w:val="ConsPlusCell"/>
              <w:widowControl/>
              <w:jc w:val="both"/>
              <w:rPr>
                <w:sz w:val="22"/>
                <w:szCs w:val="22"/>
              </w:rPr>
            </w:pPr>
            <w:hyperlink r:id="rId6" w:anchor="Par297" w:history="1">
              <w:r w:rsidR="001D4B2F" w:rsidRPr="005B29AB">
                <w:rPr>
                  <w:rStyle w:val="a3"/>
                  <w:color w:val="auto"/>
                  <w:sz w:val="22"/>
                  <w:szCs w:val="22"/>
                  <w:u w:val="none"/>
                </w:rPr>
                <w:t>подпрограмма № 2</w:t>
              </w:r>
            </w:hyperlink>
            <w:r w:rsidR="001D4B2F" w:rsidRPr="005B29AB">
              <w:rPr>
                <w:sz w:val="22"/>
                <w:szCs w:val="22"/>
              </w:rPr>
              <w:t xml:space="preserve"> «Обеспечение жильем молодых семей»;</w:t>
            </w:r>
          </w:p>
          <w:p w14:paraId="48022CDE" w14:textId="77777777" w:rsidR="001D4B2F" w:rsidRPr="005B29AB" w:rsidRDefault="001D4B2F" w:rsidP="002B288F">
            <w:pPr>
              <w:pStyle w:val="ConsPlusCell"/>
              <w:widowControl/>
              <w:jc w:val="both"/>
              <w:rPr>
                <w:sz w:val="22"/>
                <w:szCs w:val="22"/>
              </w:rPr>
            </w:pPr>
            <w:r w:rsidRPr="005B29AB">
              <w:rPr>
                <w:sz w:val="22"/>
                <w:szCs w:val="22"/>
              </w:rPr>
              <w:t>подпрограмма № 3 «Обеспечение жильем детей-сирот, детей, оставшихся без попечения родителей и лиц из их числа.</w:t>
            </w:r>
          </w:p>
        </w:tc>
      </w:tr>
      <w:tr w:rsidR="001D4B2F" w:rsidRPr="005B29AB" w14:paraId="4DBC7430" w14:textId="77777777" w:rsidTr="002B288F">
        <w:trPr>
          <w:trHeight w:val="1076"/>
        </w:trPr>
        <w:tc>
          <w:tcPr>
            <w:tcW w:w="1843" w:type="dxa"/>
            <w:tcBorders>
              <w:top w:val="single" w:sz="8" w:space="0" w:color="auto"/>
              <w:left w:val="single" w:sz="8" w:space="0" w:color="auto"/>
              <w:bottom w:val="single" w:sz="8" w:space="0" w:color="auto"/>
              <w:right w:val="single" w:sz="8" w:space="0" w:color="auto"/>
            </w:tcBorders>
            <w:hideMark/>
          </w:tcPr>
          <w:p w14:paraId="4B4E618A"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Перечень основных мероприятий муниципальной программы</w:t>
            </w:r>
          </w:p>
        </w:tc>
        <w:tc>
          <w:tcPr>
            <w:tcW w:w="7796" w:type="dxa"/>
            <w:tcBorders>
              <w:top w:val="single" w:sz="8" w:space="0" w:color="auto"/>
              <w:left w:val="single" w:sz="8" w:space="0" w:color="auto"/>
              <w:bottom w:val="single" w:sz="8" w:space="0" w:color="auto"/>
              <w:right w:val="single" w:sz="8" w:space="0" w:color="auto"/>
            </w:tcBorders>
          </w:tcPr>
          <w:p w14:paraId="1900C619" w14:textId="77777777" w:rsidR="001D4B2F" w:rsidRPr="005B29AB" w:rsidRDefault="00073297" w:rsidP="002B288F">
            <w:pPr>
              <w:widowControl w:val="0"/>
              <w:autoSpaceDE w:val="0"/>
              <w:autoSpaceDN w:val="0"/>
              <w:adjustRightInd w:val="0"/>
              <w:spacing w:after="0" w:line="240" w:lineRule="auto"/>
              <w:jc w:val="both"/>
              <w:rPr>
                <w:rFonts w:ascii="Times New Roman" w:hAnsi="Times New Roman" w:cs="Times New Roman"/>
              </w:rPr>
            </w:pPr>
            <w:hyperlink w:anchor="Par433" w:history="1">
              <w:r w:rsidR="001D4B2F" w:rsidRPr="005B29AB">
                <w:rPr>
                  <w:rFonts w:ascii="Times New Roman" w:hAnsi="Times New Roman" w:cs="Times New Roman"/>
                </w:rPr>
                <w:t>Перечень</w:t>
              </w:r>
            </w:hyperlink>
            <w:r w:rsidR="001D4B2F" w:rsidRPr="005B29AB">
              <w:rPr>
                <w:rFonts w:ascii="Times New Roman" w:hAnsi="Times New Roman" w:cs="Times New Roman"/>
              </w:rPr>
              <w:t xml:space="preserve"> мероприятий муниципальной программы приведен в приложении № 2 к муниципальной программе</w:t>
            </w:r>
          </w:p>
        </w:tc>
      </w:tr>
      <w:tr w:rsidR="001D4B2F" w:rsidRPr="005B29AB" w14:paraId="3484D6E1" w14:textId="77777777" w:rsidTr="002B288F">
        <w:trPr>
          <w:trHeight w:val="698"/>
        </w:trPr>
        <w:tc>
          <w:tcPr>
            <w:tcW w:w="1843" w:type="dxa"/>
            <w:tcBorders>
              <w:top w:val="single" w:sz="8" w:space="0" w:color="auto"/>
              <w:left w:val="single" w:sz="8" w:space="0" w:color="auto"/>
              <w:bottom w:val="single" w:sz="8" w:space="0" w:color="auto"/>
              <w:right w:val="single" w:sz="8" w:space="0" w:color="auto"/>
            </w:tcBorders>
          </w:tcPr>
          <w:p w14:paraId="51C23DBD"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Соисполнители</w:t>
            </w:r>
          </w:p>
          <w:p w14:paraId="23C74F82"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муниципальной</w:t>
            </w:r>
          </w:p>
          <w:p w14:paraId="3041EB85"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программы</w:t>
            </w:r>
          </w:p>
        </w:tc>
        <w:tc>
          <w:tcPr>
            <w:tcW w:w="7796" w:type="dxa"/>
            <w:tcBorders>
              <w:top w:val="single" w:sz="8" w:space="0" w:color="auto"/>
              <w:left w:val="single" w:sz="8" w:space="0" w:color="auto"/>
              <w:bottom w:val="single" w:sz="8" w:space="0" w:color="auto"/>
              <w:right w:val="single" w:sz="8" w:space="0" w:color="auto"/>
            </w:tcBorders>
            <w:hideMark/>
          </w:tcPr>
          <w:p w14:paraId="6BF5171E" w14:textId="77777777" w:rsidR="001D4B2F" w:rsidRPr="005B29AB" w:rsidRDefault="001D4B2F" w:rsidP="002B288F">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Управление образования и культуры Администрации Вилегодского муниципального округа Архангельской области.</w:t>
            </w:r>
          </w:p>
        </w:tc>
      </w:tr>
      <w:tr w:rsidR="001D4B2F" w:rsidRPr="005B29AB" w14:paraId="0E1C1E6A" w14:textId="77777777" w:rsidTr="002B288F">
        <w:trPr>
          <w:trHeight w:val="1415"/>
        </w:trPr>
        <w:tc>
          <w:tcPr>
            <w:tcW w:w="1843" w:type="dxa"/>
            <w:tcBorders>
              <w:top w:val="single" w:sz="8" w:space="0" w:color="auto"/>
              <w:left w:val="single" w:sz="8" w:space="0" w:color="auto"/>
              <w:bottom w:val="single" w:sz="8" w:space="0" w:color="auto"/>
              <w:right w:val="single" w:sz="8" w:space="0" w:color="auto"/>
            </w:tcBorders>
            <w:hideMark/>
          </w:tcPr>
          <w:p w14:paraId="67344EAD"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Объемы</w:t>
            </w:r>
          </w:p>
          <w:p w14:paraId="5CBB33FD"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и источники финансирования</w:t>
            </w:r>
          </w:p>
          <w:p w14:paraId="14C65564"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муниципальной</w:t>
            </w:r>
          </w:p>
          <w:p w14:paraId="17C6A70F"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программы</w:t>
            </w:r>
          </w:p>
        </w:tc>
        <w:tc>
          <w:tcPr>
            <w:tcW w:w="7796" w:type="dxa"/>
            <w:tcBorders>
              <w:top w:val="single" w:sz="8" w:space="0" w:color="auto"/>
              <w:left w:val="single" w:sz="8" w:space="0" w:color="auto"/>
              <w:bottom w:val="single" w:sz="8" w:space="0" w:color="auto"/>
              <w:right w:val="single" w:sz="8" w:space="0" w:color="auto"/>
            </w:tcBorders>
            <w:hideMark/>
          </w:tcPr>
          <w:p w14:paraId="5B2DA8B9" w14:textId="77777777" w:rsidR="00073297" w:rsidRPr="00073297" w:rsidRDefault="00073297" w:rsidP="00073297">
            <w:pPr>
              <w:tabs>
                <w:tab w:val="left" w:pos="1134"/>
              </w:tabs>
              <w:spacing w:after="0" w:line="240" w:lineRule="auto"/>
              <w:contextualSpacing/>
              <w:jc w:val="both"/>
              <w:rPr>
                <w:rFonts w:ascii="Times New Roman" w:eastAsia="Calibri" w:hAnsi="Times New Roman" w:cs="Times New Roman"/>
              </w:rPr>
            </w:pPr>
            <w:r w:rsidRPr="00073297">
              <w:rPr>
                <w:rFonts w:ascii="Times New Roman" w:eastAsia="Calibri" w:hAnsi="Times New Roman" w:cs="Times New Roman"/>
              </w:rPr>
              <w:t xml:space="preserve">Общий объем финансирования – 230 562,3 тыс. рублей, </w:t>
            </w:r>
            <w:r w:rsidRPr="00073297">
              <w:rPr>
                <w:rFonts w:ascii="Times New Roman" w:eastAsia="Calibri" w:hAnsi="Times New Roman" w:cs="Times New Roman"/>
              </w:rPr>
              <w:br/>
              <w:t xml:space="preserve">в том числе: </w:t>
            </w:r>
          </w:p>
          <w:p w14:paraId="01AEA71D" w14:textId="77777777" w:rsidR="00073297" w:rsidRPr="00073297" w:rsidRDefault="00073297" w:rsidP="00073297">
            <w:pPr>
              <w:tabs>
                <w:tab w:val="left" w:pos="1134"/>
              </w:tabs>
              <w:spacing w:after="0" w:line="240" w:lineRule="auto"/>
              <w:contextualSpacing/>
              <w:rPr>
                <w:rFonts w:ascii="Times New Roman" w:eastAsia="Times New Roman" w:hAnsi="Times New Roman" w:cs="Times New Roman"/>
                <w:lang w:eastAsia="ru-RU"/>
              </w:rPr>
            </w:pPr>
            <w:r w:rsidRPr="00073297">
              <w:rPr>
                <w:rFonts w:ascii="Times New Roman" w:eastAsia="Calibri" w:hAnsi="Times New Roman" w:cs="Times New Roman"/>
                <w:color w:val="000000"/>
              </w:rPr>
              <w:t xml:space="preserve">федеральный бюджет </w:t>
            </w:r>
            <w:r w:rsidRPr="00073297">
              <w:rPr>
                <w:rFonts w:ascii="Times New Roman" w:eastAsia="Calibri" w:hAnsi="Times New Roman" w:cs="Times New Roman"/>
              </w:rPr>
              <w:t xml:space="preserve">– 10 267,1 </w:t>
            </w:r>
            <w:r w:rsidRPr="00073297">
              <w:rPr>
                <w:rFonts w:ascii="Times New Roman" w:eastAsia="Times New Roman" w:hAnsi="Times New Roman" w:cs="Times New Roman"/>
                <w:lang w:eastAsia="ru-RU"/>
              </w:rPr>
              <w:t>тыс. рублей;</w:t>
            </w:r>
          </w:p>
          <w:p w14:paraId="244DB836" w14:textId="77777777" w:rsidR="00073297" w:rsidRPr="00073297" w:rsidRDefault="00073297" w:rsidP="00073297">
            <w:pPr>
              <w:tabs>
                <w:tab w:val="left" w:pos="1134"/>
              </w:tabs>
              <w:spacing w:after="0" w:line="240" w:lineRule="auto"/>
              <w:contextualSpacing/>
              <w:rPr>
                <w:rFonts w:ascii="Times New Roman" w:eastAsia="Calibri" w:hAnsi="Times New Roman" w:cs="Times New Roman"/>
                <w:color w:val="000000"/>
              </w:rPr>
            </w:pPr>
            <w:r w:rsidRPr="00073297">
              <w:rPr>
                <w:rFonts w:ascii="Times New Roman" w:eastAsia="Times New Roman" w:hAnsi="Times New Roman" w:cs="Times New Roman"/>
                <w:lang w:eastAsia="ru-RU"/>
              </w:rPr>
              <w:t xml:space="preserve">областной бюджет Фонд реформирования ЖКХ </w:t>
            </w:r>
            <w:r w:rsidRPr="00073297">
              <w:rPr>
                <w:rFonts w:ascii="Times New Roman" w:eastAsia="Calibri" w:hAnsi="Times New Roman" w:cs="Times New Roman"/>
              </w:rPr>
              <w:t xml:space="preserve">– 178 503,0 </w:t>
            </w:r>
            <w:r w:rsidRPr="00073297">
              <w:rPr>
                <w:rFonts w:ascii="Times New Roman" w:eastAsia="Times New Roman" w:hAnsi="Times New Roman" w:cs="Times New Roman"/>
                <w:lang w:eastAsia="ru-RU"/>
              </w:rPr>
              <w:t>тыс. рублей;</w:t>
            </w:r>
          </w:p>
          <w:p w14:paraId="54A0BDB2" w14:textId="77777777" w:rsidR="00073297" w:rsidRPr="00073297" w:rsidRDefault="00073297" w:rsidP="00073297">
            <w:pPr>
              <w:tabs>
                <w:tab w:val="left" w:pos="1134"/>
              </w:tabs>
              <w:spacing w:after="0" w:line="240" w:lineRule="auto"/>
              <w:contextualSpacing/>
              <w:rPr>
                <w:rFonts w:ascii="Times New Roman" w:eastAsia="Calibri" w:hAnsi="Times New Roman" w:cs="Times New Roman"/>
                <w:color w:val="000000"/>
              </w:rPr>
            </w:pPr>
            <w:r w:rsidRPr="00073297">
              <w:rPr>
                <w:rFonts w:ascii="Times New Roman" w:eastAsia="Calibri" w:hAnsi="Times New Roman" w:cs="Times New Roman"/>
                <w:color w:val="000000"/>
              </w:rPr>
              <w:t xml:space="preserve">областной бюджет </w:t>
            </w:r>
            <w:r w:rsidRPr="00073297">
              <w:rPr>
                <w:rFonts w:ascii="Times New Roman" w:eastAsia="Calibri" w:hAnsi="Times New Roman" w:cs="Times New Roman"/>
              </w:rPr>
              <w:t>– 35 529,5 тыс. рублей;</w:t>
            </w:r>
            <w:r w:rsidRPr="00073297">
              <w:rPr>
                <w:rFonts w:ascii="Times New Roman" w:eastAsia="Calibri" w:hAnsi="Times New Roman" w:cs="Times New Roman"/>
                <w:color w:val="000000"/>
              </w:rPr>
              <w:t xml:space="preserve"> </w:t>
            </w:r>
          </w:p>
          <w:p w14:paraId="359A2A7C" w14:textId="77777777" w:rsidR="00073297" w:rsidRPr="00073297" w:rsidRDefault="00073297" w:rsidP="00073297">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73297">
              <w:rPr>
                <w:rFonts w:ascii="Times New Roman" w:eastAsia="Times New Roman" w:hAnsi="Times New Roman" w:cs="Times New Roman"/>
                <w:color w:val="000000"/>
                <w:lang w:eastAsia="ru-RU"/>
              </w:rPr>
              <w:t xml:space="preserve">местный бюджет </w:t>
            </w:r>
            <w:r w:rsidRPr="00073297">
              <w:rPr>
                <w:rFonts w:ascii="Times New Roman" w:eastAsia="Times New Roman" w:hAnsi="Times New Roman" w:cs="Times New Roman"/>
                <w:lang w:eastAsia="ru-RU"/>
              </w:rPr>
              <w:t>– 6 262,7 тыс. рублей;</w:t>
            </w:r>
          </w:p>
          <w:p w14:paraId="01F77A51" w14:textId="765CA232" w:rsidR="001D4B2F" w:rsidRPr="005B29AB" w:rsidRDefault="00073297" w:rsidP="00073297">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073297">
              <w:rPr>
                <w:rFonts w:ascii="Times New Roman" w:eastAsia="Times New Roman" w:hAnsi="Times New Roman" w:cs="Times New Roman"/>
                <w:lang w:eastAsia="ru-RU"/>
              </w:rPr>
              <w:t>внебюджетные источники – 0,0 тыс. рублей</w:t>
            </w:r>
          </w:p>
        </w:tc>
      </w:tr>
      <w:tr w:rsidR="001D4B2F" w:rsidRPr="005B29AB" w14:paraId="53A1515A" w14:textId="77777777" w:rsidTr="002B288F">
        <w:trPr>
          <w:trHeight w:val="264"/>
        </w:trPr>
        <w:tc>
          <w:tcPr>
            <w:tcW w:w="1843" w:type="dxa"/>
            <w:tcBorders>
              <w:top w:val="single" w:sz="8" w:space="0" w:color="auto"/>
              <w:left w:val="single" w:sz="8" w:space="0" w:color="auto"/>
              <w:bottom w:val="single" w:sz="8" w:space="0" w:color="auto"/>
              <w:right w:val="single" w:sz="8" w:space="0" w:color="auto"/>
            </w:tcBorders>
          </w:tcPr>
          <w:p w14:paraId="67C789B2"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Ожидаемые конечные результаты реализации мероприятий</w:t>
            </w:r>
          </w:p>
        </w:tc>
        <w:tc>
          <w:tcPr>
            <w:tcW w:w="7796" w:type="dxa"/>
            <w:tcBorders>
              <w:top w:val="single" w:sz="8" w:space="0" w:color="auto"/>
              <w:left w:val="single" w:sz="8" w:space="0" w:color="auto"/>
              <w:bottom w:val="single" w:sz="8" w:space="0" w:color="auto"/>
              <w:right w:val="single" w:sz="8" w:space="0" w:color="auto"/>
            </w:tcBorders>
          </w:tcPr>
          <w:p w14:paraId="6CFA638D" w14:textId="77777777" w:rsidR="001D4B2F" w:rsidRPr="005B29AB" w:rsidRDefault="001D4B2F" w:rsidP="002B288F">
            <w:pPr>
              <w:widowControl w:val="0"/>
              <w:autoSpaceDE w:val="0"/>
              <w:autoSpaceDN w:val="0"/>
              <w:adjustRightInd w:val="0"/>
              <w:spacing w:after="0" w:line="240" w:lineRule="auto"/>
              <w:jc w:val="both"/>
              <w:rPr>
                <w:rFonts w:ascii="Times New Roman" w:eastAsia="Calibri" w:hAnsi="Times New Roman" w:cs="Times New Roman"/>
              </w:rPr>
            </w:pPr>
            <w:r w:rsidRPr="005B29AB">
              <w:rPr>
                <w:rFonts w:ascii="Times New Roman" w:eastAsia="Calibri" w:hAnsi="Times New Roman" w:cs="Times New Roman"/>
              </w:rPr>
              <w:t>В ходе реализации муниципальной программы планируется:</w:t>
            </w:r>
          </w:p>
          <w:p w14:paraId="5CCA1C05" w14:textId="77777777" w:rsidR="001D4B2F" w:rsidRPr="005B29AB" w:rsidRDefault="001D4B2F" w:rsidP="002B288F">
            <w:pPr>
              <w:widowControl w:val="0"/>
              <w:autoSpaceDE w:val="0"/>
              <w:autoSpaceDN w:val="0"/>
              <w:adjustRightInd w:val="0"/>
              <w:spacing w:after="0" w:line="240" w:lineRule="auto"/>
              <w:jc w:val="both"/>
              <w:rPr>
                <w:rFonts w:ascii="Times New Roman" w:eastAsia="Calibri" w:hAnsi="Times New Roman" w:cs="Times New Roman"/>
              </w:rPr>
            </w:pPr>
            <w:r w:rsidRPr="005B29AB">
              <w:rPr>
                <w:rFonts w:ascii="Times New Roman" w:eastAsia="Calibri" w:hAnsi="Times New Roman" w:cs="Times New Roman"/>
              </w:rPr>
              <w:t>-обеспечить объектами инженерной инфраструктуры земельные участки, предоставляемые для жилищного строительства;</w:t>
            </w:r>
          </w:p>
          <w:p w14:paraId="50A1D923" w14:textId="77777777" w:rsidR="001D4B2F" w:rsidRPr="005B29AB" w:rsidRDefault="001D4B2F" w:rsidP="002B288F">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 xml:space="preserve">- строительство многоквартирных домов для переселения граждан </w:t>
            </w:r>
            <w:r>
              <w:rPr>
                <w:rFonts w:ascii="Times New Roman" w:hAnsi="Times New Roman" w:cs="Times New Roman"/>
              </w:rPr>
              <w:br/>
            </w:r>
            <w:r w:rsidRPr="005B29AB">
              <w:rPr>
                <w:rFonts w:ascii="Times New Roman" w:hAnsi="Times New Roman" w:cs="Times New Roman"/>
              </w:rPr>
              <w:t>из аварийного жилфонда;</w:t>
            </w:r>
          </w:p>
          <w:p w14:paraId="6C13EE13" w14:textId="77777777" w:rsidR="001D4B2F" w:rsidRPr="005B29AB" w:rsidRDefault="001D4B2F" w:rsidP="002B288F">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eastAsia="Calibri" w:hAnsi="Times New Roman" w:cs="Times New Roman"/>
              </w:rPr>
              <w:t xml:space="preserve">-обеспечить жилыми помещениями детей – сирот, детей, оставшихся </w:t>
            </w:r>
            <w:r>
              <w:rPr>
                <w:rFonts w:ascii="Times New Roman" w:eastAsia="Calibri" w:hAnsi="Times New Roman" w:cs="Times New Roman"/>
              </w:rPr>
              <w:br/>
            </w:r>
            <w:r w:rsidRPr="005B29AB">
              <w:rPr>
                <w:rFonts w:ascii="Times New Roman" w:eastAsia="Calibri" w:hAnsi="Times New Roman" w:cs="Times New Roman"/>
              </w:rPr>
              <w:t xml:space="preserve">без попечения родителей, лиц из их числа. </w:t>
            </w:r>
          </w:p>
        </w:tc>
      </w:tr>
      <w:tr w:rsidR="001D4B2F" w:rsidRPr="005B29AB" w14:paraId="4699AF1A" w14:textId="77777777" w:rsidTr="002B288F">
        <w:trPr>
          <w:trHeight w:val="1595"/>
        </w:trPr>
        <w:tc>
          <w:tcPr>
            <w:tcW w:w="1843" w:type="dxa"/>
            <w:tcBorders>
              <w:top w:val="single" w:sz="8" w:space="0" w:color="auto"/>
              <w:left w:val="single" w:sz="8" w:space="0" w:color="auto"/>
              <w:bottom w:val="single" w:sz="8" w:space="0" w:color="auto"/>
              <w:right w:val="single" w:sz="8" w:space="0" w:color="auto"/>
            </w:tcBorders>
          </w:tcPr>
          <w:p w14:paraId="6EBACCAC" w14:textId="77777777" w:rsidR="001D4B2F" w:rsidRPr="005B29AB" w:rsidRDefault="001D4B2F" w:rsidP="002B288F">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Система организации контроля за исполнением муниципальной программы</w:t>
            </w:r>
          </w:p>
        </w:tc>
        <w:tc>
          <w:tcPr>
            <w:tcW w:w="7796" w:type="dxa"/>
            <w:tcBorders>
              <w:top w:val="single" w:sz="8" w:space="0" w:color="auto"/>
              <w:left w:val="single" w:sz="8" w:space="0" w:color="auto"/>
              <w:bottom w:val="single" w:sz="8" w:space="0" w:color="auto"/>
              <w:right w:val="single" w:sz="8" w:space="0" w:color="auto"/>
            </w:tcBorders>
          </w:tcPr>
          <w:p w14:paraId="0F4AE0AB" w14:textId="77777777" w:rsidR="001D4B2F" w:rsidRPr="005B29AB" w:rsidRDefault="001D4B2F" w:rsidP="002B288F">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Управление и контроль за реализацией муниципальной программы осуществляется в соответствии с п. 5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от 01.02.2022 № 28-р</w:t>
            </w:r>
            <w:r>
              <w:rPr>
                <w:rFonts w:ascii="Times New Roman" w:hAnsi="Times New Roman" w:cs="Times New Roman"/>
              </w:rPr>
              <w:t xml:space="preserve"> (с изменениями и дополнениями от </w:t>
            </w:r>
            <w:r w:rsidRPr="00CF07B9">
              <w:rPr>
                <w:rFonts w:ascii="Times New Roman" w:hAnsi="Times New Roman" w:cs="Times New Roman"/>
              </w:rPr>
              <w:t>20.06.2022 № 297-р</w:t>
            </w:r>
            <w:r>
              <w:rPr>
                <w:rFonts w:ascii="Times New Roman" w:hAnsi="Times New Roman" w:cs="Times New Roman"/>
              </w:rPr>
              <w:t>).</w:t>
            </w:r>
          </w:p>
        </w:tc>
      </w:tr>
    </w:tbl>
    <w:p w14:paraId="68235155" w14:textId="77777777" w:rsidR="00041FDD" w:rsidRDefault="00041FDD" w:rsidP="001D4B2F">
      <w:pPr>
        <w:widowControl w:val="0"/>
        <w:autoSpaceDE w:val="0"/>
        <w:autoSpaceDN w:val="0"/>
        <w:adjustRightInd w:val="0"/>
        <w:spacing w:after="0" w:line="240" w:lineRule="auto"/>
        <w:jc w:val="both"/>
        <w:outlineLvl w:val="1"/>
        <w:rPr>
          <w:rFonts w:ascii="Times New Roman" w:hAnsi="Times New Roman" w:cs="Times New Roman"/>
          <w:sz w:val="26"/>
          <w:szCs w:val="26"/>
        </w:rPr>
      </w:pPr>
    </w:p>
    <w:p w14:paraId="2DF41C98" w14:textId="77777777" w:rsidR="005460B3" w:rsidRPr="00DD750F"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r w:rsidRPr="00DD750F">
        <w:rPr>
          <w:rFonts w:ascii="Times New Roman" w:hAnsi="Times New Roman" w:cs="Times New Roman"/>
          <w:sz w:val="26"/>
          <w:szCs w:val="26"/>
        </w:rPr>
        <w:t>I. Приоритеты в сфере реализации муниципальной программы</w:t>
      </w:r>
    </w:p>
    <w:p w14:paraId="08F9D095" w14:textId="77777777" w:rsidR="005460B3"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6"/>
          <w:szCs w:val="26"/>
        </w:rPr>
      </w:pPr>
    </w:p>
    <w:p w14:paraId="72C3A40A" w14:textId="1E13B37E" w:rsidR="005460B3" w:rsidRPr="002505D5"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5D5">
        <w:rPr>
          <w:rFonts w:ascii="Times New Roman" w:hAnsi="Times New Roman" w:cs="Times New Roman"/>
          <w:sz w:val="26"/>
          <w:szCs w:val="26"/>
        </w:rPr>
        <w:t>Стратегическая цель муниципальной политики в жилищной сфере на период до 20</w:t>
      </w:r>
      <w:r>
        <w:rPr>
          <w:rFonts w:ascii="Times New Roman" w:hAnsi="Times New Roman" w:cs="Times New Roman"/>
          <w:sz w:val="26"/>
          <w:szCs w:val="26"/>
        </w:rPr>
        <w:t>3</w:t>
      </w:r>
      <w:r w:rsidRPr="002505D5">
        <w:rPr>
          <w:rFonts w:ascii="Times New Roman" w:hAnsi="Times New Roman" w:cs="Times New Roman"/>
          <w:sz w:val="26"/>
          <w:szCs w:val="26"/>
        </w:rPr>
        <w:t xml:space="preserve">0 года – создание комфортной среды обитания и жизнедеятельности </w:t>
      </w:r>
      <w:r w:rsidR="00CF07B9">
        <w:rPr>
          <w:rFonts w:ascii="Times New Roman" w:hAnsi="Times New Roman" w:cs="Times New Roman"/>
          <w:sz w:val="26"/>
          <w:szCs w:val="26"/>
        </w:rPr>
        <w:br/>
      </w:r>
      <w:r w:rsidRPr="002505D5">
        <w:rPr>
          <w:rFonts w:ascii="Times New Roman" w:hAnsi="Times New Roman" w:cs="Times New Roman"/>
          <w:sz w:val="26"/>
          <w:szCs w:val="26"/>
        </w:rPr>
        <w:t>для человека, которая позволяет не только удовлетворять жилищные потребности, но и обеспечивать высокое качество жизни в целом.</w:t>
      </w:r>
    </w:p>
    <w:p w14:paraId="56791183" w14:textId="77777777" w:rsidR="005460B3" w:rsidRPr="002505D5"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5D5">
        <w:rPr>
          <w:rFonts w:ascii="Times New Roman" w:hAnsi="Times New Roman" w:cs="Times New Roman"/>
          <w:sz w:val="26"/>
          <w:szCs w:val="26"/>
        </w:rPr>
        <w:t>Приоритетами муниципальной политики в жилищной сфере, направленными на достижение указанной стратегической цели, являются следующие:</w:t>
      </w:r>
    </w:p>
    <w:p w14:paraId="7DA1AE6B" w14:textId="77777777" w:rsidR="005460B3" w:rsidRPr="002505D5" w:rsidRDefault="005460B3" w:rsidP="005460B3">
      <w:pPr>
        <w:pStyle w:val="a4"/>
        <w:widowControl w:val="0"/>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о</w:t>
      </w:r>
      <w:r w:rsidRPr="002505D5">
        <w:rPr>
          <w:rFonts w:ascii="Times New Roman" w:hAnsi="Times New Roman" w:cs="Times New Roman"/>
          <w:sz w:val="26"/>
          <w:szCs w:val="26"/>
        </w:rPr>
        <w:t>беспечение объектами инженерной инфраструктуры земельных участков, предоставляемых для жилищного строительства;</w:t>
      </w:r>
    </w:p>
    <w:p w14:paraId="3EAD4B4A" w14:textId="77777777" w:rsidR="005460B3" w:rsidRPr="002505D5" w:rsidRDefault="005460B3" w:rsidP="005460B3">
      <w:pPr>
        <w:pStyle w:val="a4"/>
        <w:widowControl w:val="0"/>
        <w:numPr>
          <w:ilvl w:val="0"/>
          <w:numId w:val="1"/>
        </w:numPr>
        <w:tabs>
          <w:tab w:val="left" w:pos="709"/>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п</w:t>
      </w:r>
      <w:r w:rsidRPr="002505D5">
        <w:rPr>
          <w:rFonts w:ascii="Times New Roman" w:hAnsi="Times New Roman" w:cs="Times New Roman"/>
          <w:sz w:val="26"/>
          <w:szCs w:val="26"/>
        </w:rPr>
        <w:t>оддержка детей-сирот, детей, оставшихся без попечения родителей, лиц из их числа, которые нуждаются в обеспечении жилыми помещениями;</w:t>
      </w:r>
    </w:p>
    <w:p w14:paraId="192E18A6" w14:textId="77777777" w:rsidR="005460B3" w:rsidRPr="002505D5" w:rsidRDefault="005460B3" w:rsidP="005460B3">
      <w:pPr>
        <w:pStyle w:val="a4"/>
        <w:widowControl w:val="0"/>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с</w:t>
      </w:r>
      <w:r w:rsidRPr="002505D5">
        <w:rPr>
          <w:rFonts w:ascii="Times New Roman" w:hAnsi="Times New Roman" w:cs="Times New Roman"/>
          <w:sz w:val="26"/>
          <w:szCs w:val="26"/>
        </w:rPr>
        <w:t xml:space="preserve">троительство многоквартирных домов для переселения граждан из </w:t>
      </w:r>
      <w:r w:rsidRPr="002505D5">
        <w:rPr>
          <w:rFonts w:ascii="Times New Roman" w:hAnsi="Times New Roman" w:cs="Times New Roman"/>
          <w:sz w:val="26"/>
          <w:szCs w:val="26"/>
        </w:rPr>
        <w:lastRenderedPageBreak/>
        <w:t>аварийного жилфонда.</w:t>
      </w:r>
    </w:p>
    <w:p w14:paraId="187445B7" w14:textId="579D0C18" w:rsidR="00CF07B9" w:rsidRDefault="005460B3" w:rsidP="005460B3">
      <w:pPr>
        <w:widowControl w:val="0"/>
        <w:autoSpaceDE w:val="0"/>
        <w:autoSpaceDN w:val="0"/>
        <w:adjustRightInd w:val="0"/>
        <w:ind w:firstLine="709"/>
        <w:jc w:val="both"/>
        <w:rPr>
          <w:rFonts w:ascii="Times New Roman" w:eastAsia="Calibri" w:hAnsi="Times New Roman" w:cs="Times New Roman"/>
          <w:sz w:val="26"/>
          <w:szCs w:val="26"/>
        </w:rPr>
      </w:pPr>
      <w:r w:rsidRPr="002505D5">
        <w:rPr>
          <w:rFonts w:ascii="Times New Roman" w:eastAsia="Calibri" w:hAnsi="Times New Roman" w:cs="Times New Roman"/>
          <w:sz w:val="26"/>
          <w:szCs w:val="26"/>
        </w:rPr>
        <w:t>Муниципальная программа подлеж</w:t>
      </w:r>
      <w:r w:rsidR="00CF07B9">
        <w:rPr>
          <w:rFonts w:ascii="Times New Roman" w:eastAsia="Calibri" w:hAnsi="Times New Roman" w:cs="Times New Roman"/>
          <w:sz w:val="26"/>
          <w:szCs w:val="26"/>
        </w:rPr>
        <w:t>и</w:t>
      </w:r>
      <w:r w:rsidRPr="002505D5">
        <w:rPr>
          <w:rFonts w:ascii="Times New Roman" w:eastAsia="Calibri" w:hAnsi="Times New Roman" w:cs="Times New Roman"/>
          <w:sz w:val="26"/>
          <w:szCs w:val="26"/>
        </w:rPr>
        <w:t xml:space="preserve">т приведению в соответствие с решением о бюджете не позднее </w:t>
      </w:r>
      <w:r w:rsidR="00535571">
        <w:rPr>
          <w:rFonts w:ascii="Times New Roman" w:eastAsia="Calibri" w:hAnsi="Times New Roman" w:cs="Times New Roman"/>
          <w:sz w:val="26"/>
          <w:szCs w:val="26"/>
        </w:rPr>
        <w:t>трех</w:t>
      </w:r>
      <w:r w:rsidRPr="002505D5">
        <w:rPr>
          <w:rFonts w:ascii="Times New Roman" w:eastAsia="Calibri" w:hAnsi="Times New Roman" w:cs="Times New Roman"/>
          <w:sz w:val="26"/>
          <w:szCs w:val="26"/>
        </w:rPr>
        <w:t xml:space="preserve"> месяцев со дня вступления его в силу.</w:t>
      </w:r>
      <w:bookmarkStart w:id="4" w:name="Par159"/>
      <w:bookmarkEnd w:id="4"/>
    </w:p>
    <w:p w14:paraId="3FA333CE" w14:textId="77777777" w:rsidR="005460B3" w:rsidRPr="002505D5"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r w:rsidRPr="002505D5">
        <w:rPr>
          <w:rFonts w:ascii="Times New Roman" w:hAnsi="Times New Roman" w:cs="Times New Roman"/>
          <w:sz w:val="26"/>
          <w:szCs w:val="26"/>
        </w:rPr>
        <w:t>II. Характеристика подпрограмм муниципальной программы</w:t>
      </w:r>
    </w:p>
    <w:p w14:paraId="730733C2"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bookmarkStart w:id="5" w:name="Par161"/>
      <w:bookmarkEnd w:id="5"/>
      <w:r w:rsidRPr="002505D5">
        <w:rPr>
          <w:rFonts w:ascii="Times New Roman" w:hAnsi="Times New Roman" w:cs="Times New Roman"/>
          <w:sz w:val="26"/>
          <w:szCs w:val="26"/>
        </w:rPr>
        <w:t>2.1. ПАСПОРТ</w:t>
      </w:r>
    </w:p>
    <w:p w14:paraId="76599614"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подпрограммы № 1 «</w:t>
      </w:r>
      <w:r w:rsidRPr="002505D5">
        <w:rPr>
          <w:rFonts w:ascii="Times New Roman" w:hAnsi="Times New Roman" w:cs="Times New Roman"/>
          <w:sz w:val="26"/>
          <w:szCs w:val="26"/>
        </w:rPr>
        <w:t>Создание условий для р</w:t>
      </w:r>
      <w:r>
        <w:rPr>
          <w:rFonts w:ascii="Times New Roman" w:hAnsi="Times New Roman" w:cs="Times New Roman"/>
          <w:sz w:val="26"/>
          <w:szCs w:val="26"/>
        </w:rPr>
        <w:t>азвития жилищного строительства»</w:t>
      </w:r>
    </w:p>
    <w:tbl>
      <w:tblPr>
        <w:tblW w:w="9498" w:type="dxa"/>
        <w:tblInd w:w="-10" w:type="dxa"/>
        <w:tblLayout w:type="fixed"/>
        <w:tblCellMar>
          <w:left w:w="75" w:type="dxa"/>
          <w:right w:w="75" w:type="dxa"/>
        </w:tblCellMar>
        <w:tblLook w:val="04A0" w:firstRow="1" w:lastRow="0" w:firstColumn="1" w:lastColumn="0" w:noHBand="0" w:noVBand="1"/>
      </w:tblPr>
      <w:tblGrid>
        <w:gridCol w:w="1843"/>
        <w:gridCol w:w="7655"/>
      </w:tblGrid>
      <w:tr w:rsidR="005460B3" w:rsidRPr="005B29AB" w14:paraId="5C7A2022" w14:textId="77777777" w:rsidTr="001563FA">
        <w:trPr>
          <w:trHeight w:val="591"/>
        </w:trPr>
        <w:tc>
          <w:tcPr>
            <w:tcW w:w="1843" w:type="dxa"/>
            <w:tcBorders>
              <w:top w:val="single" w:sz="8" w:space="0" w:color="auto"/>
              <w:left w:val="single" w:sz="8" w:space="0" w:color="auto"/>
              <w:bottom w:val="single" w:sz="8" w:space="0" w:color="auto"/>
              <w:right w:val="single" w:sz="8" w:space="0" w:color="auto"/>
            </w:tcBorders>
            <w:hideMark/>
          </w:tcPr>
          <w:p w14:paraId="65DF802A"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Наименование</w:t>
            </w:r>
          </w:p>
          <w:p w14:paraId="4A44B1AF"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655" w:type="dxa"/>
            <w:tcBorders>
              <w:top w:val="single" w:sz="8" w:space="0" w:color="auto"/>
              <w:left w:val="single" w:sz="8" w:space="0" w:color="auto"/>
              <w:bottom w:val="single" w:sz="8" w:space="0" w:color="auto"/>
              <w:right w:val="single" w:sz="8" w:space="0" w:color="auto"/>
            </w:tcBorders>
            <w:hideMark/>
          </w:tcPr>
          <w:p w14:paraId="48616C07"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 xml:space="preserve">Подпрограмма №1 «Создание условий для развития жилищного строительства» (далее – подпрограмма № 1) </w:t>
            </w:r>
          </w:p>
        </w:tc>
      </w:tr>
      <w:tr w:rsidR="005460B3" w:rsidRPr="005B29AB" w14:paraId="704DEA89" w14:textId="77777777" w:rsidTr="001563FA">
        <w:trPr>
          <w:trHeight w:val="600"/>
        </w:trPr>
        <w:tc>
          <w:tcPr>
            <w:tcW w:w="1843" w:type="dxa"/>
            <w:tcBorders>
              <w:top w:val="nil"/>
              <w:left w:val="single" w:sz="8" w:space="0" w:color="auto"/>
              <w:bottom w:val="single" w:sz="8" w:space="0" w:color="auto"/>
              <w:right w:val="single" w:sz="8" w:space="0" w:color="auto"/>
            </w:tcBorders>
            <w:hideMark/>
          </w:tcPr>
          <w:p w14:paraId="542F9F27"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Ответственный</w:t>
            </w:r>
          </w:p>
          <w:p w14:paraId="41F97D19" w14:textId="49DAEC99" w:rsidR="005460B3" w:rsidRPr="005B29AB" w:rsidRDefault="00535571" w:rsidP="00006DE6">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и</w:t>
            </w:r>
            <w:r w:rsidR="005460B3" w:rsidRPr="005B29AB">
              <w:rPr>
                <w:rFonts w:ascii="Times New Roman" w:hAnsi="Times New Roman" w:cs="Times New Roman"/>
              </w:rPr>
              <w:t>сполнитель</w:t>
            </w:r>
          </w:p>
          <w:p w14:paraId="1B41116F"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655" w:type="dxa"/>
            <w:tcBorders>
              <w:top w:val="nil"/>
              <w:left w:val="single" w:sz="8" w:space="0" w:color="auto"/>
              <w:bottom w:val="single" w:sz="8" w:space="0" w:color="auto"/>
              <w:right w:val="single" w:sz="8" w:space="0" w:color="auto"/>
            </w:tcBorders>
            <w:hideMark/>
          </w:tcPr>
          <w:p w14:paraId="2A4691A3"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Управление инфраструктурного развития Администрации Вилегодского муниципального округа</w:t>
            </w:r>
          </w:p>
        </w:tc>
      </w:tr>
      <w:tr w:rsidR="005460B3" w:rsidRPr="005B29AB" w14:paraId="2A68A207" w14:textId="77777777" w:rsidTr="001563FA">
        <w:trPr>
          <w:trHeight w:val="618"/>
        </w:trPr>
        <w:tc>
          <w:tcPr>
            <w:tcW w:w="1843" w:type="dxa"/>
            <w:tcBorders>
              <w:top w:val="nil"/>
              <w:left w:val="single" w:sz="8" w:space="0" w:color="auto"/>
              <w:bottom w:val="single" w:sz="8" w:space="0" w:color="auto"/>
              <w:right w:val="single" w:sz="8" w:space="0" w:color="auto"/>
            </w:tcBorders>
            <w:hideMark/>
          </w:tcPr>
          <w:p w14:paraId="782B7F2E"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Соисполнители подпрограммы</w:t>
            </w:r>
          </w:p>
        </w:tc>
        <w:tc>
          <w:tcPr>
            <w:tcW w:w="7655" w:type="dxa"/>
            <w:tcBorders>
              <w:top w:val="nil"/>
              <w:left w:val="single" w:sz="8" w:space="0" w:color="auto"/>
              <w:bottom w:val="single" w:sz="8" w:space="0" w:color="auto"/>
              <w:right w:val="single" w:sz="8" w:space="0" w:color="auto"/>
            </w:tcBorders>
          </w:tcPr>
          <w:p w14:paraId="37BAF9D4" w14:textId="77777777" w:rsidR="005460B3" w:rsidRPr="005B29AB" w:rsidRDefault="005460B3" w:rsidP="00006DE6">
            <w:pPr>
              <w:pStyle w:val="a6"/>
              <w:widowControl w:val="0"/>
              <w:spacing w:before="0" w:beforeAutospacing="0" w:after="0" w:afterAutospacing="0" w:line="256" w:lineRule="auto"/>
              <w:jc w:val="both"/>
              <w:rPr>
                <w:bCs/>
                <w:sz w:val="22"/>
                <w:szCs w:val="22"/>
                <w:lang w:eastAsia="en-US"/>
              </w:rPr>
            </w:pPr>
            <w:r w:rsidRPr="005B29AB">
              <w:rPr>
                <w:sz w:val="22"/>
                <w:szCs w:val="22"/>
                <w:lang w:eastAsia="en-US"/>
              </w:rPr>
              <w:t>Территориальные органы администрации Вилегодского муниципального округа Архангельской области</w:t>
            </w:r>
            <w:r w:rsidRPr="005B29AB">
              <w:rPr>
                <w:bCs/>
                <w:sz w:val="22"/>
                <w:szCs w:val="22"/>
                <w:lang w:eastAsia="en-US"/>
              </w:rPr>
              <w:t>;</w:t>
            </w:r>
          </w:p>
          <w:p w14:paraId="1B0F0612"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bCs/>
              </w:rPr>
            </w:pPr>
            <w:r w:rsidRPr="005B29AB">
              <w:rPr>
                <w:rFonts w:ascii="Times New Roman" w:hAnsi="Times New Roman" w:cs="Times New Roman"/>
                <w:bCs/>
              </w:rPr>
              <w:t>юридические и физические лица, определяемые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(далее – исполнители, определяемые в соответствии с законодательством о размещении заказа)</w:t>
            </w:r>
          </w:p>
        </w:tc>
      </w:tr>
      <w:tr w:rsidR="005460B3" w:rsidRPr="005B29AB" w14:paraId="75E5D598" w14:textId="77777777" w:rsidTr="001563FA">
        <w:trPr>
          <w:trHeight w:val="723"/>
        </w:trPr>
        <w:tc>
          <w:tcPr>
            <w:tcW w:w="1843" w:type="dxa"/>
            <w:tcBorders>
              <w:top w:val="nil"/>
              <w:left w:val="single" w:sz="8" w:space="0" w:color="auto"/>
              <w:bottom w:val="single" w:sz="8" w:space="0" w:color="auto"/>
              <w:right w:val="single" w:sz="8" w:space="0" w:color="auto"/>
            </w:tcBorders>
          </w:tcPr>
          <w:p w14:paraId="0B1CB6F2"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Участники подпрограммы</w:t>
            </w:r>
          </w:p>
        </w:tc>
        <w:tc>
          <w:tcPr>
            <w:tcW w:w="7655" w:type="dxa"/>
            <w:tcBorders>
              <w:top w:val="nil"/>
              <w:left w:val="single" w:sz="8" w:space="0" w:color="auto"/>
              <w:bottom w:val="single" w:sz="8" w:space="0" w:color="auto"/>
              <w:right w:val="single" w:sz="8" w:space="0" w:color="auto"/>
            </w:tcBorders>
          </w:tcPr>
          <w:p w14:paraId="67A31191"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Нет</w:t>
            </w:r>
          </w:p>
        </w:tc>
      </w:tr>
      <w:tr w:rsidR="005460B3" w:rsidRPr="005B29AB" w14:paraId="7131B248" w14:textId="77777777" w:rsidTr="001563FA">
        <w:trPr>
          <w:trHeight w:val="723"/>
        </w:trPr>
        <w:tc>
          <w:tcPr>
            <w:tcW w:w="1843" w:type="dxa"/>
            <w:tcBorders>
              <w:top w:val="nil"/>
              <w:left w:val="single" w:sz="8" w:space="0" w:color="auto"/>
              <w:bottom w:val="single" w:sz="8" w:space="0" w:color="auto"/>
              <w:right w:val="single" w:sz="8" w:space="0" w:color="auto"/>
            </w:tcBorders>
          </w:tcPr>
          <w:p w14:paraId="0D4013F8"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Цели</w:t>
            </w:r>
          </w:p>
          <w:p w14:paraId="6E4ACC5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655" w:type="dxa"/>
            <w:tcBorders>
              <w:top w:val="nil"/>
              <w:left w:val="single" w:sz="8" w:space="0" w:color="auto"/>
              <w:bottom w:val="single" w:sz="8" w:space="0" w:color="auto"/>
              <w:right w:val="single" w:sz="8" w:space="0" w:color="auto"/>
            </w:tcBorders>
          </w:tcPr>
          <w:p w14:paraId="468ED943"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Повышение качества жилищного обеспечения населения Вилегодского муниципального округа.</w:t>
            </w:r>
          </w:p>
        </w:tc>
      </w:tr>
      <w:tr w:rsidR="005460B3" w:rsidRPr="005B29AB" w14:paraId="12ED6D17" w14:textId="77777777" w:rsidTr="001563FA">
        <w:trPr>
          <w:trHeight w:val="563"/>
        </w:trPr>
        <w:tc>
          <w:tcPr>
            <w:tcW w:w="1843" w:type="dxa"/>
            <w:tcBorders>
              <w:top w:val="nil"/>
              <w:left w:val="single" w:sz="8" w:space="0" w:color="auto"/>
              <w:bottom w:val="single" w:sz="8" w:space="0" w:color="auto"/>
              <w:right w:val="single" w:sz="8" w:space="0" w:color="auto"/>
            </w:tcBorders>
            <w:hideMark/>
          </w:tcPr>
          <w:p w14:paraId="1A917749"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Задачи</w:t>
            </w:r>
          </w:p>
          <w:p w14:paraId="5999DA33"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655" w:type="dxa"/>
            <w:tcBorders>
              <w:top w:val="nil"/>
              <w:left w:val="single" w:sz="8" w:space="0" w:color="auto"/>
              <w:bottom w:val="single" w:sz="8" w:space="0" w:color="auto"/>
              <w:right w:val="single" w:sz="8" w:space="0" w:color="auto"/>
            </w:tcBorders>
            <w:hideMark/>
          </w:tcPr>
          <w:p w14:paraId="7E54B695"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Задача № 1 – Создание условий для развития жилищного строительства</w:t>
            </w:r>
          </w:p>
        </w:tc>
      </w:tr>
      <w:tr w:rsidR="005460B3" w:rsidRPr="005B29AB" w14:paraId="4895C5C4" w14:textId="77777777" w:rsidTr="001563FA">
        <w:trPr>
          <w:trHeight w:val="826"/>
        </w:trPr>
        <w:tc>
          <w:tcPr>
            <w:tcW w:w="1843" w:type="dxa"/>
            <w:tcBorders>
              <w:top w:val="nil"/>
              <w:left w:val="single" w:sz="8" w:space="0" w:color="auto"/>
              <w:bottom w:val="single" w:sz="8" w:space="0" w:color="auto"/>
              <w:right w:val="single" w:sz="8" w:space="0" w:color="auto"/>
            </w:tcBorders>
            <w:hideMark/>
          </w:tcPr>
          <w:p w14:paraId="397EC1AE"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Сроки и этапы</w:t>
            </w:r>
          </w:p>
          <w:p w14:paraId="4ED8FE23"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реализации</w:t>
            </w:r>
          </w:p>
          <w:p w14:paraId="759A5AF4"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655" w:type="dxa"/>
            <w:tcBorders>
              <w:top w:val="nil"/>
              <w:left w:val="single" w:sz="8" w:space="0" w:color="auto"/>
              <w:bottom w:val="single" w:sz="8" w:space="0" w:color="auto"/>
              <w:right w:val="single" w:sz="8" w:space="0" w:color="auto"/>
            </w:tcBorders>
            <w:hideMark/>
          </w:tcPr>
          <w:p w14:paraId="3DA04577" w14:textId="6F63361E"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202</w:t>
            </w:r>
            <w:r w:rsidR="00557668">
              <w:rPr>
                <w:rFonts w:ascii="Times New Roman" w:hAnsi="Times New Roman" w:cs="Times New Roman"/>
              </w:rPr>
              <w:t>2</w:t>
            </w:r>
            <w:r w:rsidRPr="005B29AB">
              <w:rPr>
                <w:rFonts w:ascii="Times New Roman" w:hAnsi="Times New Roman" w:cs="Times New Roman"/>
              </w:rPr>
              <w:t xml:space="preserve"> – 202</w:t>
            </w:r>
            <w:r w:rsidR="00557668">
              <w:rPr>
                <w:rFonts w:ascii="Times New Roman" w:hAnsi="Times New Roman" w:cs="Times New Roman"/>
              </w:rPr>
              <w:t>7</w:t>
            </w:r>
            <w:r w:rsidRPr="005B29AB">
              <w:rPr>
                <w:rFonts w:ascii="Times New Roman" w:hAnsi="Times New Roman" w:cs="Times New Roman"/>
              </w:rPr>
              <w:t xml:space="preserve"> годы, подпрограмма № 1 реализуется в один этап </w:t>
            </w:r>
          </w:p>
        </w:tc>
      </w:tr>
      <w:tr w:rsidR="005460B3" w:rsidRPr="005B29AB" w14:paraId="534E94AF" w14:textId="77777777" w:rsidTr="001563FA">
        <w:trPr>
          <w:trHeight w:val="1274"/>
        </w:trPr>
        <w:tc>
          <w:tcPr>
            <w:tcW w:w="1843" w:type="dxa"/>
            <w:tcBorders>
              <w:top w:val="nil"/>
              <w:left w:val="single" w:sz="8" w:space="0" w:color="auto"/>
              <w:bottom w:val="single" w:sz="8" w:space="0" w:color="auto"/>
              <w:right w:val="single" w:sz="8" w:space="0" w:color="auto"/>
            </w:tcBorders>
            <w:hideMark/>
          </w:tcPr>
          <w:p w14:paraId="34D0BA62"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Объем</w:t>
            </w:r>
          </w:p>
          <w:p w14:paraId="468B14B2"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и источники</w:t>
            </w:r>
          </w:p>
          <w:p w14:paraId="60A5DB5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финансирования</w:t>
            </w:r>
          </w:p>
          <w:p w14:paraId="55DD4B70" w14:textId="6EB37E19"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 xml:space="preserve">подпрограммы                  (с разбивкой по источникам), </w:t>
            </w:r>
            <w:r w:rsidR="00535571">
              <w:rPr>
                <w:rFonts w:ascii="Times New Roman" w:hAnsi="Times New Roman" w:cs="Times New Roman"/>
              </w:rPr>
              <w:br/>
            </w:r>
            <w:r w:rsidRPr="005B29AB">
              <w:rPr>
                <w:rFonts w:ascii="Times New Roman" w:hAnsi="Times New Roman" w:cs="Times New Roman"/>
              </w:rPr>
              <w:t>тыс. руб.</w:t>
            </w:r>
          </w:p>
        </w:tc>
        <w:tc>
          <w:tcPr>
            <w:tcW w:w="7655" w:type="dxa"/>
            <w:tcBorders>
              <w:top w:val="nil"/>
              <w:left w:val="single" w:sz="8" w:space="0" w:color="auto"/>
              <w:bottom w:val="single" w:sz="8" w:space="0" w:color="auto"/>
              <w:right w:val="single" w:sz="8" w:space="0" w:color="auto"/>
            </w:tcBorders>
            <w:hideMark/>
          </w:tcPr>
          <w:p w14:paraId="79E01FB2" w14:textId="77777777" w:rsidR="00073297" w:rsidRPr="00DD750F" w:rsidRDefault="00073297" w:rsidP="00073297">
            <w:pPr>
              <w:tabs>
                <w:tab w:val="left" w:pos="1134"/>
              </w:tabs>
              <w:spacing w:after="0" w:line="240" w:lineRule="auto"/>
              <w:contextualSpacing/>
              <w:jc w:val="both"/>
              <w:rPr>
                <w:rFonts w:ascii="Times New Roman" w:eastAsia="Calibri" w:hAnsi="Times New Roman" w:cs="Times New Roman"/>
                <w:sz w:val="24"/>
                <w:szCs w:val="24"/>
              </w:rPr>
            </w:pPr>
            <w:r w:rsidRPr="00DD750F">
              <w:rPr>
                <w:rFonts w:ascii="Times New Roman" w:eastAsia="Calibri" w:hAnsi="Times New Roman" w:cs="Times New Roman"/>
                <w:sz w:val="24"/>
                <w:szCs w:val="24"/>
              </w:rPr>
              <w:t xml:space="preserve">Общий объем финансирования – </w:t>
            </w:r>
            <w:r>
              <w:rPr>
                <w:rFonts w:ascii="Times New Roman" w:eastAsia="Calibri" w:hAnsi="Times New Roman" w:cs="Times New Roman"/>
                <w:sz w:val="24"/>
                <w:szCs w:val="24"/>
              </w:rPr>
              <w:t xml:space="preserve">206 322,4 </w:t>
            </w:r>
            <w:r w:rsidRPr="00DD750F">
              <w:rPr>
                <w:rFonts w:ascii="Times New Roman" w:eastAsia="Calibri" w:hAnsi="Times New Roman" w:cs="Times New Roman"/>
                <w:sz w:val="24"/>
                <w:szCs w:val="24"/>
              </w:rPr>
              <w:t xml:space="preserve">тыс. рублей, </w:t>
            </w:r>
            <w:r>
              <w:rPr>
                <w:rFonts w:ascii="Times New Roman" w:eastAsia="Calibri" w:hAnsi="Times New Roman" w:cs="Times New Roman"/>
                <w:sz w:val="24"/>
                <w:szCs w:val="24"/>
              </w:rPr>
              <w:br/>
            </w:r>
            <w:r w:rsidRPr="00DD750F">
              <w:rPr>
                <w:rFonts w:ascii="Times New Roman" w:eastAsia="Calibri" w:hAnsi="Times New Roman" w:cs="Times New Roman"/>
                <w:sz w:val="24"/>
                <w:szCs w:val="24"/>
              </w:rPr>
              <w:t xml:space="preserve">в том числе: </w:t>
            </w:r>
          </w:p>
          <w:p w14:paraId="262CF9FC" w14:textId="77777777" w:rsidR="00073297" w:rsidRDefault="00073297" w:rsidP="00073297">
            <w:pPr>
              <w:tabs>
                <w:tab w:val="left" w:pos="1134"/>
              </w:tabs>
              <w:spacing w:after="0" w:line="240" w:lineRule="auto"/>
              <w:contextualSpacing/>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 xml:space="preserve">федеральный бюджет </w:t>
            </w:r>
            <w:r w:rsidRPr="00DD750F">
              <w:rPr>
                <w:rFonts w:ascii="Times New Roman" w:eastAsia="Calibri" w:hAnsi="Times New Roman" w:cs="Times New Roman"/>
                <w:sz w:val="24"/>
                <w:szCs w:val="24"/>
              </w:rPr>
              <w:t>–</w:t>
            </w:r>
            <w:r>
              <w:rPr>
                <w:rFonts w:ascii="Times New Roman" w:eastAsia="Calibri" w:hAnsi="Times New Roman" w:cs="Times New Roman"/>
                <w:sz w:val="24"/>
                <w:szCs w:val="24"/>
              </w:rPr>
              <w:t xml:space="preserve"> 0,0 </w:t>
            </w:r>
            <w:r>
              <w:rPr>
                <w:rFonts w:ascii="Times New Roman" w:eastAsia="Times New Roman" w:hAnsi="Times New Roman" w:cs="Times New Roman"/>
                <w:sz w:val="24"/>
                <w:szCs w:val="24"/>
                <w:lang w:eastAsia="ru-RU"/>
              </w:rPr>
              <w:t>тыс. рублей;</w:t>
            </w:r>
          </w:p>
          <w:p w14:paraId="267EF803" w14:textId="77777777" w:rsidR="00073297" w:rsidRDefault="00073297" w:rsidP="00073297">
            <w:pPr>
              <w:tabs>
                <w:tab w:val="left" w:pos="1134"/>
              </w:tabs>
              <w:spacing w:after="0" w:line="240" w:lineRule="auto"/>
              <w:contextualSpacing/>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t xml:space="preserve">областной бюджет Фонд реформирования ЖКХ </w:t>
            </w:r>
            <w:r w:rsidRPr="00DD750F">
              <w:rPr>
                <w:rFonts w:ascii="Times New Roman" w:eastAsia="Calibri" w:hAnsi="Times New Roman" w:cs="Times New Roman"/>
                <w:sz w:val="24"/>
                <w:szCs w:val="24"/>
              </w:rPr>
              <w:t>–</w:t>
            </w:r>
            <w:r>
              <w:rPr>
                <w:rFonts w:ascii="Times New Roman" w:eastAsia="Calibri" w:hAnsi="Times New Roman" w:cs="Times New Roman"/>
                <w:sz w:val="24"/>
                <w:szCs w:val="24"/>
              </w:rPr>
              <w:t xml:space="preserve"> 178 503,0 </w:t>
            </w:r>
            <w:r>
              <w:rPr>
                <w:rFonts w:ascii="Times New Roman" w:eastAsia="Times New Roman" w:hAnsi="Times New Roman" w:cs="Times New Roman"/>
                <w:sz w:val="24"/>
                <w:szCs w:val="24"/>
                <w:lang w:eastAsia="ru-RU"/>
              </w:rPr>
              <w:t>тыс. рублей;</w:t>
            </w:r>
          </w:p>
          <w:p w14:paraId="6FFD5F28" w14:textId="77777777" w:rsidR="00073297" w:rsidRPr="00DD750F" w:rsidRDefault="00073297" w:rsidP="00073297">
            <w:pPr>
              <w:tabs>
                <w:tab w:val="left" w:pos="1134"/>
              </w:tabs>
              <w:spacing w:after="0" w:line="240" w:lineRule="auto"/>
              <w:contextualSpacing/>
              <w:rPr>
                <w:rFonts w:ascii="Times New Roman" w:eastAsia="Calibri" w:hAnsi="Times New Roman" w:cs="Times New Roman"/>
                <w:color w:val="000000"/>
                <w:sz w:val="24"/>
                <w:szCs w:val="24"/>
              </w:rPr>
            </w:pPr>
            <w:r w:rsidRPr="00DD750F">
              <w:rPr>
                <w:rFonts w:ascii="Times New Roman" w:eastAsia="Calibri" w:hAnsi="Times New Roman" w:cs="Times New Roman"/>
                <w:color w:val="000000"/>
                <w:sz w:val="24"/>
                <w:szCs w:val="24"/>
              </w:rPr>
              <w:t xml:space="preserve">областной бюджет </w:t>
            </w:r>
            <w:r w:rsidRPr="00DD750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23 680,2 </w:t>
            </w:r>
            <w:r w:rsidRPr="00DD750F">
              <w:rPr>
                <w:rFonts w:ascii="Times New Roman" w:eastAsia="Calibri" w:hAnsi="Times New Roman" w:cs="Times New Roman"/>
                <w:sz w:val="24"/>
                <w:szCs w:val="24"/>
              </w:rPr>
              <w:t>тыс. рублей;</w:t>
            </w:r>
            <w:r w:rsidRPr="00DD750F">
              <w:rPr>
                <w:rFonts w:ascii="Times New Roman" w:eastAsia="Calibri" w:hAnsi="Times New Roman" w:cs="Times New Roman"/>
                <w:color w:val="000000"/>
                <w:sz w:val="24"/>
                <w:szCs w:val="24"/>
              </w:rPr>
              <w:t xml:space="preserve"> </w:t>
            </w:r>
          </w:p>
          <w:p w14:paraId="66387A17" w14:textId="77777777" w:rsidR="00073297" w:rsidRDefault="00073297" w:rsidP="0007329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750F">
              <w:rPr>
                <w:rFonts w:ascii="Times New Roman" w:eastAsia="Times New Roman" w:hAnsi="Times New Roman" w:cs="Times New Roman"/>
                <w:color w:val="000000"/>
                <w:sz w:val="24"/>
                <w:szCs w:val="24"/>
                <w:lang w:eastAsia="ru-RU"/>
              </w:rPr>
              <w:t xml:space="preserve">местный бюджет </w:t>
            </w:r>
            <w:r w:rsidRPr="00DD75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4 139,2 тыс. рублей;</w:t>
            </w:r>
          </w:p>
          <w:p w14:paraId="7ECE8198" w14:textId="1FB0A83D" w:rsidR="005460B3" w:rsidRPr="005B29AB" w:rsidRDefault="00073297" w:rsidP="00073297">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sz w:val="24"/>
                <w:szCs w:val="24"/>
                <w:lang w:eastAsia="ru-RU"/>
              </w:rPr>
              <w:t>внебюджетные источники – 0,0 тыс. рублей</w:t>
            </w:r>
          </w:p>
        </w:tc>
      </w:tr>
    </w:tbl>
    <w:p w14:paraId="08AAF025" w14:textId="77777777" w:rsidR="005460B3"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bookmarkStart w:id="6" w:name="Par247"/>
      <w:bookmarkEnd w:id="6"/>
    </w:p>
    <w:p w14:paraId="20CB6481"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2505D5">
        <w:rPr>
          <w:rFonts w:ascii="Times New Roman" w:hAnsi="Times New Roman" w:cs="Times New Roman"/>
          <w:sz w:val="26"/>
          <w:szCs w:val="26"/>
        </w:rPr>
        <w:t>2.2. Характеристика сферы реализации подпрограммы № 1,</w:t>
      </w:r>
    </w:p>
    <w:p w14:paraId="35DB7105"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sidRPr="002505D5">
        <w:rPr>
          <w:rFonts w:ascii="Times New Roman" w:hAnsi="Times New Roman" w:cs="Times New Roman"/>
          <w:sz w:val="26"/>
          <w:szCs w:val="26"/>
        </w:rPr>
        <w:t>описание основных проблем</w:t>
      </w:r>
    </w:p>
    <w:p w14:paraId="3E8BA395"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p>
    <w:p w14:paraId="0E0F7202" w14:textId="4EF99121" w:rsidR="005460B3" w:rsidRPr="00333E29"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территории Вилегодского муниципального округа о</w:t>
      </w:r>
      <w:r w:rsidRPr="0051757E">
        <w:rPr>
          <w:rFonts w:ascii="Times New Roman" w:hAnsi="Times New Roman" w:cs="Times New Roman"/>
          <w:sz w:val="26"/>
          <w:szCs w:val="26"/>
        </w:rPr>
        <w:t xml:space="preserve">бщая площадь жилых помещений </w:t>
      </w:r>
      <w:r>
        <w:rPr>
          <w:rFonts w:ascii="Times New Roman" w:hAnsi="Times New Roman" w:cs="Times New Roman"/>
          <w:sz w:val="26"/>
          <w:szCs w:val="26"/>
        </w:rPr>
        <w:t xml:space="preserve">204,7 тыс. кв. м. из них 146,2 тыс. кв. м деревянный жилфонд. </w:t>
      </w:r>
      <w:r w:rsidR="003F3254">
        <w:rPr>
          <w:rFonts w:ascii="Times New Roman" w:hAnsi="Times New Roman" w:cs="Times New Roman"/>
          <w:sz w:val="26"/>
          <w:szCs w:val="26"/>
        </w:rPr>
        <w:br/>
      </w:r>
      <w:r>
        <w:rPr>
          <w:rFonts w:ascii="Times New Roman" w:hAnsi="Times New Roman" w:cs="Times New Roman"/>
          <w:sz w:val="26"/>
          <w:szCs w:val="26"/>
        </w:rPr>
        <w:t xml:space="preserve">В муниципальной собственности общая площадь жилых помещений составляет 6,2 тыс. кв. м., которые подлежат капитальному ремонту. На территории Вилегодского муниципального округа </w:t>
      </w:r>
      <w:r w:rsidRPr="00333E29">
        <w:rPr>
          <w:rFonts w:ascii="Times New Roman" w:hAnsi="Times New Roman" w:cs="Times New Roman"/>
          <w:sz w:val="26"/>
          <w:szCs w:val="26"/>
        </w:rPr>
        <w:t>признано в установленном порядке аварийными и подлежащему расселению 5</w:t>
      </w:r>
      <w:r w:rsidR="00A36CD9">
        <w:rPr>
          <w:rFonts w:ascii="Times New Roman" w:hAnsi="Times New Roman" w:cs="Times New Roman"/>
          <w:sz w:val="26"/>
          <w:szCs w:val="26"/>
        </w:rPr>
        <w:t>0</w:t>
      </w:r>
      <w:r w:rsidRPr="00333E29">
        <w:rPr>
          <w:rFonts w:ascii="Times New Roman" w:hAnsi="Times New Roman" w:cs="Times New Roman"/>
          <w:sz w:val="26"/>
          <w:szCs w:val="26"/>
        </w:rPr>
        <w:t xml:space="preserve"> многоквартирных домов. В связи </w:t>
      </w:r>
      <w:r w:rsidR="003F3254" w:rsidRPr="00333E29">
        <w:rPr>
          <w:rFonts w:ascii="Times New Roman" w:hAnsi="Times New Roman" w:cs="Times New Roman"/>
          <w:sz w:val="26"/>
          <w:szCs w:val="26"/>
        </w:rPr>
        <w:br/>
      </w:r>
      <w:r w:rsidRPr="00333E29">
        <w:rPr>
          <w:rFonts w:ascii="Times New Roman" w:hAnsi="Times New Roman" w:cs="Times New Roman"/>
          <w:sz w:val="26"/>
          <w:szCs w:val="26"/>
        </w:rPr>
        <w:t xml:space="preserve">с постоянным ростом ветхого и аварийного жилья жилищная проблема для населения Вилегодского муниципального округа является одной из наиболее острых. </w:t>
      </w:r>
    </w:p>
    <w:p w14:paraId="01957944" w14:textId="6A6D0066" w:rsidR="005460B3"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33E29">
        <w:rPr>
          <w:rFonts w:ascii="Times New Roman" w:hAnsi="Times New Roman" w:cs="Times New Roman"/>
          <w:sz w:val="26"/>
          <w:szCs w:val="26"/>
        </w:rPr>
        <w:t>На конец 2020 года число семей, состоящих на учете в качестве нуждающихся в жилых п</w:t>
      </w:r>
      <w:r w:rsidR="00333E29">
        <w:rPr>
          <w:rFonts w:ascii="Times New Roman" w:hAnsi="Times New Roman" w:cs="Times New Roman"/>
          <w:sz w:val="26"/>
          <w:szCs w:val="26"/>
        </w:rPr>
        <w:t>омещениях, составило 305 семей</w:t>
      </w:r>
      <w:r w:rsidR="00E70A16">
        <w:rPr>
          <w:rFonts w:ascii="Times New Roman" w:hAnsi="Times New Roman" w:cs="Times New Roman"/>
          <w:sz w:val="26"/>
          <w:szCs w:val="26"/>
        </w:rPr>
        <w:t>.</w:t>
      </w:r>
    </w:p>
    <w:p w14:paraId="5E59E491" w14:textId="77777777" w:rsidR="005460B3"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рамках адресной программы </w:t>
      </w:r>
      <w:r w:rsidRPr="00ED0D8C">
        <w:rPr>
          <w:rFonts w:ascii="Times New Roman" w:hAnsi="Times New Roman" w:cs="Times New Roman"/>
          <w:sz w:val="26"/>
          <w:szCs w:val="26"/>
        </w:rPr>
        <w:t>Архангельской области «Переселение граждан из аварийного жи</w:t>
      </w:r>
      <w:r>
        <w:rPr>
          <w:rFonts w:ascii="Times New Roman" w:hAnsi="Times New Roman" w:cs="Times New Roman"/>
          <w:sz w:val="26"/>
          <w:szCs w:val="26"/>
        </w:rPr>
        <w:t xml:space="preserve">лищного фонда на 2019-2025 годы» для выкупа частных жилых </w:t>
      </w:r>
      <w:r>
        <w:rPr>
          <w:rFonts w:ascii="Times New Roman" w:hAnsi="Times New Roman" w:cs="Times New Roman"/>
          <w:sz w:val="26"/>
          <w:szCs w:val="26"/>
        </w:rPr>
        <w:lastRenderedPageBreak/>
        <w:t xml:space="preserve">аварийных квартир площадью 800 кв.м. требуется провести оценку этих квартир за счет средств местного бюджета. Выкуп этих квартир будет осуществляться за счет средств областного бюджета. </w:t>
      </w:r>
    </w:p>
    <w:p w14:paraId="39A277BA" w14:textId="77777777" w:rsidR="005460B3"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2021 году планируется заключить муниципальный контракт на строительство многоквартирных жилых домов (методом под к</w:t>
      </w:r>
      <w:r w:rsidR="005D44A4">
        <w:rPr>
          <w:rFonts w:ascii="Times New Roman" w:hAnsi="Times New Roman" w:cs="Times New Roman"/>
          <w:sz w:val="26"/>
          <w:szCs w:val="26"/>
        </w:rPr>
        <w:t xml:space="preserve">люч), для переселения 118 семей. </w:t>
      </w:r>
    </w:p>
    <w:p w14:paraId="28D7F2D6" w14:textId="77777777" w:rsidR="005460B3"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202</w:t>
      </w:r>
      <w:r w:rsidR="005424A3">
        <w:rPr>
          <w:rFonts w:ascii="Times New Roman" w:hAnsi="Times New Roman" w:cs="Times New Roman"/>
          <w:sz w:val="26"/>
          <w:szCs w:val="26"/>
        </w:rPr>
        <w:t>2</w:t>
      </w:r>
      <w:r>
        <w:rPr>
          <w:rFonts w:ascii="Times New Roman" w:hAnsi="Times New Roman" w:cs="Times New Roman"/>
          <w:sz w:val="26"/>
          <w:szCs w:val="26"/>
        </w:rPr>
        <w:t xml:space="preserve"> году необходимо снести </w:t>
      </w:r>
      <w:r w:rsidR="005424A3">
        <w:rPr>
          <w:rFonts w:ascii="Times New Roman" w:hAnsi="Times New Roman" w:cs="Times New Roman"/>
          <w:sz w:val="26"/>
          <w:szCs w:val="26"/>
        </w:rPr>
        <w:t>8</w:t>
      </w:r>
      <w:r>
        <w:rPr>
          <w:rFonts w:ascii="Times New Roman" w:hAnsi="Times New Roman" w:cs="Times New Roman"/>
          <w:sz w:val="26"/>
          <w:szCs w:val="26"/>
        </w:rPr>
        <w:t xml:space="preserve"> </w:t>
      </w:r>
      <w:r w:rsidR="005424A3">
        <w:rPr>
          <w:rFonts w:ascii="Times New Roman" w:hAnsi="Times New Roman" w:cs="Times New Roman"/>
          <w:sz w:val="26"/>
          <w:szCs w:val="26"/>
        </w:rPr>
        <w:t>зданий</w:t>
      </w:r>
      <w:r>
        <w:rPr>
          <w:rFonts w:ascii="Times New Roman" w:hAnsi="Times New Roman" w:cs="Times New Roman"/>
          <w:sz w:val="26"/>
          <w:szCs w:val="26"/>
        </w:rPr>
        <w:t xml:space="preserve"> признанных аварийными и подлежащими сносу</w:t>
      </w:r>
      <w:r w:rsidR="005424A3">
        <w:rPr>
          <w:rFonts w:ascii="Times New Roman" w:hAnsi="Times New Roman" w:cs="Times New Roman"/>
          <w:sz w:val="26"/>
          <w:szCs w:val="26"/>
        </w:rPr>
        <w:t>.</w:t>
      </w:r>
      <w:r>
        <w:rPr>
          <w:rFonts w:ascii="Times New Roman" w:hAnsi="Times New Roman" w:cs="Times New Roman"/>
          <w:sz w:val="26"/>
          <w:szCs w:val="26"/>
        </w:rPr>
        <w:t xml:space="preserve"> </w:t>
      </w:r>
    </w:p>
    <w:p w14:paraId="7F8BD487" w14:textId="77777777" w:rsidR="005460B3" w:rsidRPr="00AE105C"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E105C">
        <w:rPr>
          <w:rFonts w:ascii="Times New Roman" w:hAnsi="Times New Roman" w:cs="Times New Roman"/>
          <w:sz w:val="26"/>
          <w:szCs w:val="26"/>
        </w:rPr>
        <w:t>Создание условий для развития жилищного строительства в рамках подпрограммы № 1 позволит обеспечить возможность улучшения жилищных условий населения, уменьшить количество ветхого и аварийного жилья на территории Вилегодского муниципального округа, обеспечить земельные участки, предоставляемые для жилищного строительств, объектами инженерной инфраструктуры.</w:t>
      </w:r>
    </w:p>
    <w:p w14:paraId="3265489D" w14:textId="77777777" w:rsidR="005460B3" w:rsidRPr="002505D5"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6"/>
          <w:szCs w:val="26"/>
        </w:rPr>
      </w:pPr>
    </w:p>
    <w:p w14:paraId="729F7564" w14:textId="77777777" w:rsidR="005460B3" w:rsidRPr="00F3076A" w:rsidRDefault="005460B3" w:rsidP="005460B3">
      <w:pPr>
        <w:pStyle w:val="a4"/>
        <w:widowControl w:val="0"/>
        <w:numPr>
          <w:ilvl w:val="1"/>
          <w:numId w:val="3"/>
        </w:numPr>
        <w:autoSpaceDE w:val="0"/>
        <w:autoSpaceDN w:val="0"/>
        <w:adjustRightInd w:val="0"/>
        <w:spacing w:after="0" w:line="240" w:lineRule="auto"/>
        <w:jc w:val="center"/>
        <w:outlineLvl w:val="2"/>
        <w:rPr>
          <w:rFonts w:ascii="Times New Roman" w:hAnsi="Times New Roman" w:cs="Times New Roman"/>
          <w:sz w:val="26"/>
          <w:szCs w:val="26"/>
        </w:rPr>
      </w:pPr>
      <w:bookmarkStart w:id="7" w:name="Par273"/>
      <w:bookmarkEnd w:id="7"/>
      <w:r w:rsidRPr="00F3076A">
        <w:rPr>
          <w:rFonts w:ascii="Times New Roman" w:hAnsi="Times New Roman" w:cs="Times New Roman"/>
          <w:sz w:val="26"/>
          <w:szCs w:val="26"/>
        </w:rPr>
        <w:t>Механизм реализации мероприятий подпрограммы № 1</w:t>
      </w:r>
    </w:p>
    <w:p w14:paraId="6A676CAB" w14:textId="77777777" w:rsidR="005460B3" w:rsidRPr="0002290D" w:rsidRDefault="005460B3" w:rsidP="005460B3">
      <w:pPr>
        <w:widowControl w:val="0"/>
        <w:autoSpaceDE w:val="0"/>
        <w:autoSpaceDN w:val="0"/>
        <w:adjustRightInd w:val="0"/>
        <w:spacing w:after="0" w:line="240" w:lineRule="auto"/>
        <w:ind w:left="709"/>
        <w:outlineLvl w:val="2"/>
        <w:rPr>
          <w:rFonts w:ascii="Times New Roman" w:hAnsi="Times New Roman" w:cs="Times New Roman"/>
          <w:sz w:val="26"/>
          <w:szCs w:val="26"/>
        </w:rPr>
      </w:pPr>
    </w:p>
    <w:p w14:paraId="2D5E3300" w14:textId="1F9C2623" w:rsidR="005460B3" w:rsidRDefault="005460B3" w:rsidP="00E116AB">
      <w:pPr>
        <w:spacing w:after="0" w:line="240" w:lineRule="auto"/>
        <w:ind w:firstLine="708"/>
        <w:jc w:val="both"/>
        <w:rPr>
          <w:rFonts w:ascii="Times New Roman" w:eastAsia="Times New Roman" w:hAnsi="Times New Roman" w:cs="Times New Roman"/>
          <w:sz w:val="26"/>
          <w:szCs w:val="26"/>
          <w:lang w:eastAsia="ru-RU"/>
        </w:rPr>
      </w:pPr>
      <w:bookmarkStart w:id="8" w:name="Par297"/>
      <w:bookmarkEnd w:id="8"/>
      <w:r w:rsidRPr="00B47B16">
        <w:rPr>
          <w:rFonts w:ascii="Times New Roman" w:eastAsia="Times New Roman" w:hAnsi="Times New Roman" w:cs="Times New Roman"/>
          <w:sz w:val="26"/>
          <w:szCs w:val="26"/>
          <w:lang w:eastAsia="ru-RU"/>
        </w:rPr>
        <w:t>Реализация мероприятий</w:t>
      </w:r>
      <w:r w:rsidR="00E116AB">
        <w:rPr>
          <w:rFonts w:ascii="Times New Roman" w:eastAsia="Times New Roman" w:hAnsi="Times New Roman" w:cs="Times New Roman"/>
          <w:sz w:val="26"/>
          <w:szCs w:val="26"/>
          <w:lang w:eastAsia="ru-RU"/>
        </w:rPr>
        <w:t xml:space="preserve"> подпрограммы № 1</w:t>
      </w:r>
      <w:r w:rsidRPr="00B47B16">
        <w:rPr>
          <w:rFonts w:ascii="Times New Roman" w:eastAsia="Times New Roman" w:hAnsi="Times New Roman" w:cs="Times New Roman"/>
          <w:sz w:val="26"/>
          <w:szCs w:val="26"/>
          <w:lang w:eastAsia="ru-RU"/>
        </w:rPr>
        <w:t xml:space="preserve"> муниципальной программы осуществляется Администрацией Вилегодского муниципального округа Архангельской области в порядке, установленном законодательством о контрактной системе в сфере закупок товаров, работ, услуг для обеспечения муниципальных нужд</w:t>
      </w:r>
      <w:r w:rsidR="00E116AB">
        <w:rPr>
          <w:rFonts w:ascii="Times New Roman" w:eastAsia="Times New Roman" w:hAnsi="Times New Roman" w:cs="Times New Roman"/>
          <w:sz w:val="26"/>
          <w:szCs w:val="26"/>
          <w:lang w:eastAsia="ru-RU"/>
        </w:rPr>
        <w:t xml:space="preserve"> с </w:t>
      </w:r>
      <w:r w:rsidR="003565BE">
        <w:rPr>
          <w:rFonts w:ascii="Times New Roman" w:eastAsia="Times New Roman" w:hAnsi="Times New Roman" w:cs="Times New Roman"/>
          <w:sz w:val="26"/>
          <w:szCs w:val="26"/>
          <w:lang w:eastAsia="ru-RU"/>
        </w:rPr>
        <w:t>привлечени</w:t>
      </w:r>
      <w:r w:rsidR="00E116AB">
        <w:rPr>
          <w:rFonts w:ascii="Times New Roman" w:eastAsia="Times New Roman" w:hAnsi="Times New Roman" w:cs="Times New Roman"/>
          <w:sz w:val="26"/>
          <w:szCs w:val="26"/>
          <w:lang w:eastAsia="ru-RU"/>
        </w:rPr>
        <w:t>ем</w:t>
      </w:r>
      <w:r w:rsidR="003565BE">
        <w:rPr>
          <w:rFonts w:ascii="Times New Roman" w:eastAsia="Times New Roman" w:hAnsi="Times New Roman" w:cs="Times New Roman"/>
          <w:sz w:val="26"/>
          <w:szCs w:val="26"/>
          <w:lang w:eastAsia="ru-RU"/>
        </w:rPr>
        <w:t xml:space="preserve"> средств федерального и областного бюджет</w:t>
      </w:r>
      <w:r w:rsidR="00E116AB">
        <w:rPr>
          <w:rFonts w:ascii="Times New Roman" w:eastAsia="Times New Roman" w:hAnsi="Times New Roman" w:cs="Times New Roman"/>
          <w:sz w:val="26"/>
          <w:szCs w:val="26"/>
          <w:lang w:eastAsia="ru-RU"/>
        </w:rPr>
        <w:t>ов и</w:t>
      </w:r>
      <w:r w:rsidR="003565BE">
        <w:rPr>
          <w:rFonts w:ascii="Times New Roman" w:eastAsia="Times New Roman" w:hAnsi="Times New Roman" w:cs="Times New Roman"/>
          <w:sz w:val="26"/>
          <w:szCs w:val="26"/>
          <w:lang w:eastAsia="ru-RU"/>
        </w:rPr>
        <w:t xml:space="preserve"> внебюджетных источников.  </w:t>
      </w:r>
    </w:p>
    <w:p w14:paraId="0A8ED91D" w14:textId="2AF31136" w:rsidR="005460B3" w:rsidRPr="00B47B16" w:rsidRDefault="005460B3" w:rsidP="005460B3">
      <w:pPr>
        <w:spacing w:after="0" w:line="240" w:lineRule="auto"/>
        <w:ind w:firstLine="708"/>
        <w:jc w:val="both"/>
        <w:rPr>
          <w:rFonts w:ascii="Times New Roman" w:eastAsia="Times New Roman" w:hAnsi="Times New Roman" w:cs="Times New Roman"/>
          <w:sz w:val="26"/>
          <w:szCs w:val="26"/>
          <w:lang w:eastAsia="ru-RU"/>
        </w:rPr>
      </w:pPr>
      <w:r w:rsidRPr="00B47B16">
        <w:rPr>
          <w:rFonts w:ascii="Times New Roman" w:eastAsia="Times New Roman" w:hAnsi="Times New Roman" w:cs="Times New Roman"/>
          <w:sz w:val="26"/>
          <w:szCs w:val="26"/>
          <w:lang w:eastAsia="ru-RU"/>
        </w:rPr>
        <w:t xml:space="preserve">Перечень мероприятий </w:t>
      </w:r>
      <w:r w:rsidR="00E116AB">
        <w:rPr>
          <w:rFonts w:ascii="Times New Roman" w:eastAsia="Times New Roman" w:hAnsi="Times New Roman" w:cs="Times New Roman"/>
          <w:sz w:val="26"/>
          <w:szCs w:val="26"/>
          <w:lang w:eastAsia="ru-RU"/>
        </w:rPr>
        <w:t xml:space="preserve">подпрограммы № 1 </w:t>
      </w:r>
      <w:r w:rsidRPr="00B47B16">
        <w:rPr>
          <w:rFonts w:ascii="Times New Roman" w:eastAsia="Times New Roman" w:hAnsi="Times New Roman" w:cs="Times New Roman"/>
          <w:sz w:val="26"/>
          <w:szCs w:val="26"/>
          <w:lang w:eastAsia="ru-RU"/>
        </w:rPr>
        <w:t xml:space="preserve">муниципальной программы представлен в приложении № 2 к муниципальной программе. </w:t>
      </w:r>
    </w:p>
    <w:p w14:paraId="252BECB4" w14:textId="77777777" w:rsidR="005460B3"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p>
    <w:p w14:paraId="21246D97"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2505D5">
        <w:rPr>
          <w:rFonts w:ascii="Times New Roman" w:hAnsi="Times New Roman" w:cs="Times New Roman"/>
          <w:sz w:val="26"/>
          <w:szCs w:val="26"/>
        </w:rPr>
        <w:t>2.4. ПАСПОРТ</w:t>
      </w:r>
    </w:p>
    <w:p w14:paraId="0D8CF62D"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подпрограммы № 2 «</w:t>
      </w:r>
      <w:r w:rsidRPr="002505D5">
        <w:rPr>
          <w:rFonts w:ascii="Times New Roman" w:hAnsi="Times New Roman" w:cs="Times New Roman"/>
          <w:sz w:val="26"/>
          <w:szCs w:val="26"/>
        </w:rPr>
        <w:t>О</w:t>
      </w:r>
      <w:r>
        <w:rPr>
          <w:rFonts w:ascii="Times New Roman" w:hAnsi="Times New Roman" w:cs="Times New Roman"/>
          <w:sz w:val="26"/>
          <w:szCs w:val="26"/>
        </w:rPr>
        <w:t>беспечение жильем молодых семей»</w:t>
      </w:r>
    </w:p>
    <w:p w14:paraId="73CCD84A"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p>
    <w:tbl>
      <w:tblPr>
        <w:tblW w:w="9576" w:type="dxa"/>
        <w:tblInd w:w="-10" w:type="dxa"/>
        <w:tblLayout w:type="fixed"/>
        <w:tblCellMar>
          <w:left w:w="75" w:type="dxa"/>
          <w:right w:w="75" w:type="dxa"/>
        </w:tblCellMar>
        <w:tblLook w:val="04A0" w:firstRow="1" w:lastRow="0" w:firstColumn="1" w:lastColumn="0" w:noHBand="0" w:noVBand="1"/>
      </w:tblPr>
      <w:tblGrid>
        <w:gridCol w:w="2277"/>
        <w:gridCol w:w="7299"/>
      </w:tblGrid>
      <w:tr w:rsidR="005460B3" w:rsidRPr="005B29AB" w14:paraId="477127FA" w14:textId="77777777" w:rsidTr="00006DE6">
        <w:trPr>
          <w:trHeight w:val="653"/>
        </w:trPr>
        <w:tc>
          <w:tcPr>
            <w:tcW w:w="2277" w:type="dxa"/>
            <w:tcBorders>
              <w:top w:val="single" w:sz="8" w:space="0" w:color="auto"/>
              <w:left w:val="single" w:sz="8" w:space="0" w:color="auto"/>
              <w:bottom w:val="single" w:sz="8" w:space="0" w:color="auto"/>
              <w:right w:val="single" w:sz="8" w:space="0" w:color="auto"/>
            </w:tcBorders>
            <w:hideMark/>
          </w:tcPr>
          <w:p w14:paraId="149274B7"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bookmarkStart w:id="9" w:name="Par347"/>
            <w:bookmarkEnd w:id="9"/>
            <w:r w:rsidRPr="005B29AB">
              <w:rPr>
                <w:rFonts w:ascii="Times New Roman" w:hAnsi="Times New Roman" w:cs="Times New Roman"/>
              </w:rPr>
              <w:t>Наименование</w:t>
            </w:r>
          </w:p>
          <w:p w14:paraId="51943E43"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single" w:sz="8" w:space="0" w:color="auto"/>
              <w:left w:val="single" w:sz="8" w:space="0" w:color="auto"/>
              <w:bottom w:val="single" w:sz="8" w:space="0" w:color="auto"/>
              <w:right w:val="single" w:sz="8" w:space="0" w:color="auto"/>
            </w:tcBorders>
            <w:hideMark/>
          </w:tcPr>
          <w:p w14:paraId="3F256981"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 xml:space="preserve">Подпрограмма № 2 «Обеспечение жильем молодых семей» </w:t>
            </w:r>
          </w:p>
          <w:p w14:paraId="194D598D"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 xml:space="preserve">(далее - подпрограмма № 2) </w:t>
            </w:r>
          </w:p>
        </w:tc>
      </w:tr>
      <w:tr w:rsidR="005460B3" w:rsidRPr="005B29AB" w14:paraId="653900DF" w14:textId="77777777" w:rsidTr="00006DE6">
        <w:trPr>
          <w:trHeight w:val="749"/>
        </w:trPr>
        <w:tc>
          <w:tcPr>
            <w:tcW w:w="2277" w:type="dxa"/>
            <w:tcBorders>
              <w:top w:val="nil"/>
              <w:left w:val="single" w:sz="8" w:space="0" w:color="auto"/>
              <w:bottom w:val="single" w:sz="8" w:space="0" w:color="auto"/>
              <w:right w:val="single" w:sz="8" w:space="0" w:color="auto"/>
            </w:tcBorders>
            <w:hideMark/>
          </w:tcPr>
          <w:p w14:paraId="5B176CA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Ответственный</w:t>
            </w:r>
          </w:p>
          <w:p w14:paraId="2CB0EDEF" w14:textId="640B780B" w:rsidR="005460B3" w:rsidRPr="005B29AB" w:rsidRDefault="00E116AB" w:rsidP="00006DE6">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и</w:t>
            </w:r>
            <w:r w:rsidR="005460B3" w:rsidRPr="005B29AB">
              <w:rPr>
                <w:rFonts w:ascii="Times New Roman" w:hAnsi="Times New Roman" w:cs="Times New Roman"/>
              </w:rPr>
              <w:t>сполнитель</w:t>
            </w:r>
          </w:p>
          <w:p w14:paraId="1AA4AF6F"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nil"/>
              <w:left w:val="single" w:sz="8" w:space="0" w:color="auto"/>
              <w:bottom w:val="single" w:sz="8" w:space="0" w:color="auto"/>
              <w:right w:val="single" w:sz="8" w:space="0" w:color="auto"/>
            </w:tcBorders>
            <w:hideMark/>
          </w:tcPr>
          <w:p w14:paraId="3AEB0559"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Управление образования и культуры администрации Вилегодского муниципального округа</w:t>
            </w:r>
          </w:p>
        </w:tc>
      </w:tr>
      <w:tr w:rsidR="005460B3" w:rsidRPr="005B29AB" w14:paraId="534760A6" w14:textId="77777777" w:rsidTr="00006DE6">
        <w:trPr>
          <w:trHeight w:val="682"/>
        </w:trPr>
        <w:tc>
          <w:tcPr>
            <w:tcW w:w="2277" w:type="dxa"/>
            <w:tcBorders>
              <w:top w:val="nil"/>
              <w:left w:val="single" w:sz="8" w:space="0" w:color="auto"/>
              <w:bottom w:val="single" w:sz="4" w:space="0" w:color="auto"/>
              <w:right w:val="single" w:sz="8" w:space="0" w:color="auto"/>
            </w:tcBorders>
          </w:tcPr>
          <w:p w14:paraId="56E3472C"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Соисполнители подпрограммы</w:t>
            </w:r>
          </w:p>
        </w:tc>
        <w:tc>
          <w:tcPr>
            <w:tcW w:w="7299" w:type="dxa"/>
            <w:tcBorders>
              <w:top w:val="nil"/>
              <w:left w:val="single" w:sz="8" w:space="0" w:color="auto"/>
              <w:bottom w:val="single" w:sz="4" w:space="0" w:color="auto"/>
              <w:right w:val="single" w:sz="8" w:space="0" w:color="auto"/>
            </w:tcBorders>
          </w:tcPr>
          <w:p w14:paraId="682E4CDB" w14:textId="3DA6012C" w:rsidR="005460B3" w:rsidRPr="005B29AB" w:rsidRDefault="00E116AB" w:rsidP="00006DE6">
            <w:pPr>
              <w:pStyle w:val="a6"/>
              <w:widowControl w:val="0"/>
              <w:spacing w:before="0" w:beforeAutospacing="0" w:after="0" w:afterAutospacing="0" w:line="256" w:lineRule="auto"/>
              <w:jc w:val="both"/>
              <w:rPr>
                <w:bCs/>
                <w:sz w:val="22"/>
                <w:szCs w:val="22"/>
                <w:lang w:eastAsia="en-US"/>
              </w:rPr>
            </w:pPr>
            <w:r>
              <w:rPr>
                <w:bCs/>
                <w:sz w:val="22"/>
                <w:szCs w:val="22"/>
                <w:lang w:eastAsia="en-US"/>
              </w:rPr>
              <w:t>Нет</w:t>
            </w:r>
          </w:p>
        </w:tc>
      </w:tr>
      <w:tr w:rsidR="005460B3" w:rsidRPr="005B29AB" w14:paraId="34C0E611" w14:textId="77777777" w:rsidTr="00006DE6">
        <w:trPr>
          <w:trHeight w:val="860"/>
        </w:trPr>
        <w:tc>
          <w:tcPr>
            <w:tcW w:w="2277" w:type="dxa"/>
            <w:tcBorders>
              <w:top w:val="single" w:sz="4" w:space="0" w:color="auto"/>
              <w:left w:val="single" w:sz="4" w:space="0" w:color="auto"/>
              <w:bottom w:val="single" w:sz="4" w:space="0" w:color="auto"/>
              <w:right w:val="single" w:sz="4" w:space="0" w:color="auto"/>
            </w:tcBorders>
            <w:hideMark/>
          </w:tcPr>
          <w:p w14:paraId="74539A24"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Участники</w:t>
            </w:r>
          </w:p>
          <w:p w14:paraId="464D4F1D"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single" w:sz="4" w:space="0" w:color="auto"/>
              <w:left w:val="single" w:sz="4" w:space="0" w:color="auto"/>
              <w:bottom w:val="single" w:sz="4" w:space="0" w:color="auto"/>
              <w:right w:val="single" w:sz="4" w:space="0" w:color="auto"/>
            </w:tcBorders>
            <w:hideMark/>
          </w:tcPr>
          <w:p w14:paraId="1EE0E514" w14:textId="77777777"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 xml:space="preserve">Нет </w:t>
            </w:r>
          </w:p>
        </w:tc>
      </w:tr>
      <w:tr w:rsidR="005460B3" w:rsidRPr="005B29AB" w14:paraId="41A9C341" w14:textId="77777777" w:rsidTr="00006DE6">
        <w:trPr>
          <w:trHeight w:val="681"/>
        </w:trPr>
        <w:tc>
          <w:tcPr>
            <w:tcW w:w="2277" w:type="dxa"/>
            <w:tcBorders>
              <w:top w:val="single" w:sz="4" w:space="0" w:color="auto"/>
              <w:left w:val="single" w:sz="8" w:space="0" w:color="auto"/>
              <w:bottom w:val="single" w:sz="8" w:space="0" w:color="auto"/>
              <w:right w:val="single" w:sz="8" w:space="0" w:color="auto"/>
            </w:tcBorders>
            <w:hideMark/>
          </w:tcPr>
          <w:p w14:paraId="6746DDAF"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Цель</w:t>
            </w:r>
          </w:p>
          <w:p w14:paraId="24B375AB"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single" w:sz="4" w:space="0" w:color="auto"/>
              <w:left w:val="single" w:sz="8" w:space="0" w:color="auto"/>
              <w:bottom w:val="single" w:sz="8" w:space="0" w:color="auto"/>
              <w:right w:val="single" w:sz="8" w:space="0" w:color="auto"/>
            </w:tcBorders>
            <w:hideMark/>
          </w:tcPr>
          <w:p w14:paraId="13B5D49A" w14:textId="7CCF4952"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Оказание финансовой поддержки в решении жилищн</w:t>
            </w:r>
            <w:r w:rsidR="00E116AB">
              <w:rPr>
                <w:rFonts w:ascii="Times New Roman" w:hAnsi="Times New Roman" w:cs="Times New Roman"/>
              </w:rPr>
              <w:t>ых</w:t>
            </w:r>
            <w:r w:rsidRPr="005B29AB">
              <w:rPr>
                <w:rFonts w:ascii="Times New Roman" w:hAnsi="Times New Roman" w:cs="Times New Roman"/>
              </w:rPr>
              <w:t xml:space="preserve"> проблем молодым семьям. </w:t>
            </w:r>
          </w:p>
        </w:tc>
      </w:tr>
      <w:tr w:rsidR="005460B3" w:rsidRPr="005B29AB" w14:paraId="7DD022A5" w14:textId="77777777" w:rsidTr="00006DE6">
        <w:trPr>
          <w:trHeight w:val="685"/>
        </w:trPr>
        <w:tc>
          <w:tcPr>
            <w:tcW w:w="2277" w:type="dxa"/>
            <w:tcBorders>
              <w:top w:val="nil"/>
              <w:left w:val="single" w:sz="8" w:space="0" w:color="auto"/>
              <w:bottom w:val="single" w:sz="8" w:space="0" w:color="auto"/>
              <w:right w:val="single" w:sz="8" w:space="0" w:color="auto"/>
            </w:tcBorders>
            <w:hideMark/>
          </w:tcPr>
          <w:p w14:paraId="28B46E01"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Задачи</w:t>
            </w:r>
          </w:p>
          <w:p w14:paraId="2CECEA97"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nil"/>
              <w:left w:val="single" w:sz="8" w:space="0" w:color="auto"/>
              <w:bottom w:val="single" w:sz="8" w:space="0" w:color="auto"/>
              <w:right w:val="single" w:sz="8" w:space="0" w:color="auto"/>
            </w:tcBorders>
            <w:hideMark/>
          </w:tcPr>
          <w:p w14:paraId="17F06E9C" w14:textId="472270BA"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 xml:space="preserve">Задача № 1 – Обеспечение молодых семей жильем, </w:t>
            </w:r>
            <w:r w:rsidR="00E116AB" w:rsidRPr="00E116AB">
              <w:rPr>
                <w:rFonts w:ascii="Times New Roman" w:hAnsi="Times New Roman" w:cs="Times New Roman"/>
              </w:rPr>
              <w:t>проживающих в Вилегодском муниципальном округе жильем, соответствующим социальным стандартам</w:t>
            </w:r>
            <w:r w:rsidR="00E116AB">
              <w:rPr>
                <w:rFonts w:ascii="Times New Roman" w:hAnsi="Times New Roman" w:cs="Times New Roman"/>
              </w:rPr>
              <w:t>.</w:t>
            </w:r>
          </w:p>
        </w:tc>
      </w:tr>
      <w:tr w:rsidR="005460B3" w:rsidRPr="005B29AB" w14:paraId="282908CC" w14:textId="77777777" w:rsidTr="00006DE6">
        <w:trPr>
          <w:trHeight w:val="749"/>
        </w:trPr>
        <w:tc>
          <w:tcPr>
            <w:tcW w:w="2277" w:type="dxa"/>
            <w:tcBorders>
              <w:top w:val="nil"/>
              <w:left w:val="single" w:sz="8" w:space="0" w:color="auto"/>
              <w:bottom w:val="single" w:sz="4" w:space="0" w:color="auto"/>
              <w:right w:val="single" w:sz="8" w:space="0" w:color="auto"/>
            </w:tcBorders>
            <w:hideMark/>
          </w:tcPr>
          <w:p w14:paraId="34CE1B30"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Сроки и этапы</w:t>
            </w:r>
          </w:p>
          <w:p w14:paraId="61F5D508"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реализации</w:t>
            </w:r>
          </w:p>
          <w:p w14:paraId="2EFA7085"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p>
        </w:tc>
        <w:tc>
          <w:tcPr>
            <w:tcW w:w="7299" w:type="dxa"/>
            <w:tcBorders>
              <w:top w:val="nil"/>
              <w:left w:val="single" w:sz="8" w:space="0" w:color="auto"/>
              <w:bottom w:val="single" w:sz="4" w:space="0" w:color="auto"/>
              <w:right w:val="single" w:sz="8" w:space="0" w:color="auto"/>
            </w:tcBorders>
            <w:hideMark/>
          </w:tcPr>
          <w:p w14:paraId="58BB6546" w14:textId="0407719F" w:rsidR="005460B3" w:rsidRPr="005B29AB" w:rsidRDefault="005460B3" w:rsidP="00006DE6">
            <w:pPr>
              <w:widowControl w:val="0"/>
              <w:autoSpaceDE w:val="0"/>
              <w:autoSpaceDN w:val="0"/>
              <w:adjustRightInd w:val="0"/>
              <w:spacing w:after="0" w:line="240" w:lineRule="auto"/>
              <w:jc w:val="both"/>
              <w:rPr>
                <w:rFonts w:ascii="Times New Roman" w:hAnsi="Times New Roman" w:cs="Times New Roman"/>
              </w:rPr>
            </w:pPr>
            <w:r w:rsidRPr="005B29AB">
              <w:rPr>
                <w:rFonts w:ascii="Times New Roman" w:hAnsi="Times New Roman" w:cs="Times New Roman"/>
              </w:rPr>
              <w:t>202</w:t>
            </w:r>
            <w:r w:rsidR="00557668">
              <w:rPr>
                <w:rFonts w:ascii="Times New Roman" w:hAnsi="Times New Roman" w:cs="Times New Roman"/>
              </w:rPr>
              <w:t>2</w:t>
            </w:r>
            <w:r w:rsidRPr="005B29AB">
              <w:rPr>
                <w:rFonts w:ascii="Times New Roman" w:hAnsi="Times New Roman" w:cs="Times New Roman"/>
              </w:rPr>
              <w:t xml:space="preserve"> - 202</w:t>
            </w:r>
            <w:r w:rsidR="00557668">
              <w:rPr>
                <w:rFonts w:ascii="Times New Roman" w:hAnsi="Times New Roman" w:cs="Times New Roman"/>
              </w:rPr>
              <w:t>7</w:t>
            </w:r>
            <w:r w:rsidRPr="005B29AB">
              <w:rPr>
                <w:rFonts w:ascii="Times New Roman" w:hAnsi="Times New Roman" w:cs="Times New Roman"/>
              </w:rPr>
              <w:t xml:space="preserve"> годы, подпрограмма № 2 реализуется в один этап </w:t>
            </w:r>
          </w:p>
        </w:tc>
      </w:tr>
      <w:tr w:rsidR="005460B3" w:rsidRPr="005B29AB" w14:paraId="16B09D2F" w14:textId="77777777" w:rsidTr="00006DE6">
        <w:trPr>
          <w:trHeight w:val="1571"/>
        </w:trPr>
        <w:tc>
          <w:tcPr>
            <w:tcW w:w="2277" w:type="dxa"/>
            <w:tcBorders>
              <w:top w:val="single" w:sz="4" w:space="0" w:color="auto"/>
              <w:left w:val="single" w:sz="4" w:space="0" w:color="auto"/>
              <w:bottom w:val="single" w:sz="4" w:space="0" w:color="auto"/>
              <w:right w:val="single" w:sz="4" w:space="0" w:color="auto"/>
            </w:tcBorders>
            <w:hideMark/>
          </w:tcPr>
          <w:p w14:paraId="49432FD5"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lastRenderedPageBreak/>
              <w:t>Объемы и</w:t>
            </w:r>
          </w:p>
          <w:p w14:paraId="318EE149"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источники</w:t>
            </w:r>
          </w:p>
          <w:p w14:paraId="51657E5E"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финансирования</w:t>
            </w:r>
          </w:p>
          <w:p w14:paraId="3DADB59D" w14:textId="77777777" w:rsidR="005460B3" w:rsidRPr="005B29AB" w:rsidRDefault="005460B3" w:rsidP="00006DE6">
            <w:pPr>
              <w:widowControl w:val="0"/>
              <w:autoSpaceDE w:val="0"/>
              <w:autoSpaceDN w:val="0"/>
              <w:adjustRightInd w:val="0"/>
              <w:spacing w:after="0" w:line="240" w:lineRule="auto"/>
              <w:rPr>
                <w:rFonts w:ascii="Times New Roman" w:hAnsi="Times New Roman" w:cs="Times New Roman"/>
              </w:rPr>
            </w:pPr>
            <w:r w:rsidRPr="005B29AB">
              <w:rPr>
                <w:rFonts w:ascii="Times New Roman" w:hAnsi="Times New Roman" w:cs="Times New Roman"/>
              </w:rPr>
              <w:t>подпрограммы</w:t>
            </w:r>
            <w:r>
              <w:rPr>
                <w:rFonts w:ascii="Times New Roman" w:hAnsi="Times New Roman" w:cs="Times New Roman"/>
              </w:rPr>
              <w:br/>
            </w:r>
            <w:r w:rsidRPr="005B29AB">
              <w:rPr>
                <w:rFonts w:ascii="Times New Roman" w:hAnsi="Times New Roman" w:cs="Times New Roman"/>
              </w:rPr>
              <w:t>(с разбивкой по источникам),</w:t>
            </w:r>
            <w:r>
              <w:rPr>
                <w:rFonts w:ascii="Times New Roman" w:hAnsi="Times New Roman" w:cs="Times New Roman"/>
              </w:rPr>
              <w:br/>
            </w:r>
            <w:r w:rsidRPr="005B29AB">
              <w:rPr>
                <w:rFonts w:ascii="Times New Roman" w:hAnsi="Times New Roman" w:cs="Times New Roman"/>
              </w:rPr>
              <w:t>тыс. руб.</w:t>
            </w:r>
          </w:p>
        </w:tc>
        <w:tc>
          <w:tcPr>
            <w:tcW w:w="7299" w:type="dxa"/>
            <w:tcBorders>
              <w:top w:val="single" w:sz="4" w:space="0" w:color="auto"/>
              <w:left w:val="single" w:sz="4" w:space="0" w:color="auto"/>
              <w:bottom w:val="single" w:sz="4" w:space="0" w:color="auto"/>
              <w:right w:val="single" w:sz="4" w:space="0" w:color="auto"/>
            </w:tcBorders>
            <w:hideMark/>
          </w:tcPr>
          <w:p w14:paraId="7DEF8C23" w14:textId="77777777" w:rsidR="00484167" w:rsidRPr="00DD750F" w:rsidRDefault="00484167" w:rsidP="00484167">
            <w:pPr>
              <w:tabs>
                <w:tab w:val="left" w:pos="1134"/>
              </w:tabs>
              <w:spacing w:after="0" w:line="240" w:lineRule="auto"/>
              <w:contextualSpacing/>
              <w:rPr>
                <w:rFonts w:ascii="Times New Roman" w:eastAsia="Calibri" w:hAnsi="Times New Roman" w:cs="Times New Roman"/>
                <w:sz w:val="24"/>
                <w:szCs w:val="24"/>
              </w:rPr>
            </w:pPr>
            <w:r w:rsidRPr="00DD750F">
              <w:rPr>
                <w:rFonts w:ascii="Times New Roman" w:eastAsia="Calibri" w:hAnsi="Times New Roman" w:cs="Times New Roman"/>
                <w:sz w:val="24"/>
                <w:szCs w:val="24"/>
              </w:rPr>
              <w:t>Общий объем финансирования–</w:t>
            </w:r>
            <w:r>
              <w:rPr>
                <w:rFonts w:ascii="Times New Roman" w:eastAsia="Calibri" w:hAnsi="Times New Roman" w:cs="Times New Roman"/>
                <w:sz w:val="24"/>
                <w:szCs w:val="24"/>
              </w:rPr>
              <w:t>4 408,9</w:t>
            </w:r>
            <w:r w:rsidRPr="00DD750F">
              <w:rPr>
                <w:rFonts w:ascii="Times New Roman" w:eastAsia="Calibri" w:hAnsi="Times New Roman" w:cs="Times New Roman"/>
                <w:sz w:val="24"/>
                <w:szCs w:val="24"/>
              </w:rPr>
              <w:t xml:space="preserve">тыс. рублей, в том числе: </w:t>
            </w:r>
          </w:p>
          <w:p w14:paraId="69E0076F" w14:textId="77777777" w:rsidR="00484167" w:rsidRDefault="00484167" w:rsidP="00484167">
            <w:pPr>
              <w:tabs>
                <w:tab w:val="left" w:pos="1134"/>
              </w:tabs>
              <w:spacing w:after="0" w:line="240" w:lineRule="auto"/>
              <w:contextualSpacing/>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 xml:space="preserve">федеральный бюджет </w:t>
            </w:r>
            <w:r w:rsidRPr="00DD750F">
              <w:rPr>
                <w:rFonts w:ascii="Times New Roman" w:eastAsia="Calibri" w:hAnsi="Times New Roman" w:cs="Times New Roman"/>
                <w:sz w:val="24"/>
                <w:szCs w:val="24"/>
              </w:rPr>
              <w:t>–</w:t>
            </w:r>
            <w:r>
              <w:rPr>
                <w:rFonts w:ascii="Times New Roman" w:eastAsia="Calibri" w:hAnsi="Times New Roman" w:cs="Times New Roman"/>
                <w:sz w:val="24"/>
                <w:szCs w:val="24"/>
              </w:rPr>
              <w:t xml:space="preserve">1 176,0 </w:t>
            </w:r>
            <w:r>
              <w:rPr>
                <w:rFonts w:ascii="Times New Roman" w:eastAsia="Times New Roman" w:hAnsi="Times New Roman" w:cs="Times New Roman"/>
                <w:sz w:val="24"/>
                <w:szCs w:val="24"/>
                <w:lang w:eastAsia="ru-RU"/>
              </w:rPr>
              <w:t>тыс. рублей;</w:t>
            </w:r>
          </w:p>
          <w:p w14:paraId="528A1CBE" w14:textId="77777777" w:rsidR="00484167" w:rsidRPr="00DD750F" w:rsidRDefault="00484167" w:rsidP="00484167">
            <w:pPr>
              <w:tabs>
                <w:tab w:val="left" w:pos="1134"/>
              </w:tabs>
              <w:spacing w:after="0" w:line="240" w:lineRule="auto"/>
              <w:contextualSpacing/>
              <w:rPr>
                <w:rFonts w:ascii="Times New Roman" w:eastAsia="Calibri" w:hAnsi="Times New Roman" w:cs="Times New Roman"/>
                <w:color w:val="000000"/>
                <w:sz w:val="24"/>
                <w:szCs w:val="24"/>
              </w:rPr>
            </w:pPr>
            <w:r w:rsidRPr="00DD750F">
              <w:rPr>
                <w:rFonts w:ascii="Times New Roman" w:eastAsia="Calibri" w:hAnsi="Times New Roman" w:cs="Times New Roman"/>
                <w:color w:val="000000"/>
                <w:sz w:val="24"/>
                <w:szCs w:val="24"/>
              </w:rPr>
              <w:t xml:space="preserve">областной бюджет </w:t>
            </w:r>
            <w:r w:rsidRPr="00DD750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1 109,4 </w:t>
            </w:r>
            <w:r w:rsidRPr="00DD750F">
              <w:rPr>
                <w:rFonts w:ascii="Times New Roman" w:eastAsia="Calibri" w:hAnsi="Times New Roman" w:cs="Times New Roman"/>
                <w:sz w:val="24"/>
                <w:szCs w:val="24"/>
              </w:rPr>
              <w:t>тыс. рублей;</w:t>
            </w:r>
            <w:r w:rsidRPr="00DD750F">
              <w:rPr>
                <w:rFonts w:ascii="Times New Roman" w:eastAsia="Calibri" w:hAnsi="Times New Roman" w:cs="Times New Roman"/>
                <w:color w:val="000000"/>
                <w:sz w:val="24"/>
                <w:szCs w:val="24"/>
              </w:rPr>
              <w:t xml:space="preserve"> </w:t>
            </w:r>
          </w:p>
          <w:p w14:paraId="177D82B0" w14:textId="77777777" w:rsidR="00484167" w:rsidRDefault="00484167" w:rsidP="0048416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750F">
              <w:rPr>
                <w:rFonts w:ascii="Times New Roman" w:eastAsia="Times New Roman" w:hAnsi="Times New Roman" w:cs="Times New Roman"/>
                <w:color w:val="000000"/>
                <w:sz w:val="24"/>
                <w:szCs w:val="24"/>
                <w:lang w:eastAsia="ru-RU"/>
              </w:rPr>
              <w:t xml:space="preserve">местный бюджет </w:t>
            </w:r>
            <w:r w:rsidRPr="00DD75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2 123,5 тыс. рублей;</w:t>
            </w:r>
          </w:p>
          <w:p w14:paraId="0DC9EDB3" w14:textId="450B4F5D" w:rsidR="005460B3" w:rsidRPr="005B29AB" w:rsidRDefault="00484167" w:rsidP="00484167">
            <w:pPr>
              <w:tabs>
                <w:tab w:val="right" w:pos="1134"/>
              </w:tabs>
              <w:spacing w:after="0" w:line="240" w:lineRule="auto"/>
              <w:ind w:left="568" w:hanging="568"/>
              <w:contextualSpacing/>
              <w:jc w:val="both"/>
              <w:rPr>
                <w:rFonts w:ascii="Times New Roman" w:eastAsia="Calibri" w:hAnsi="Times New Roman" w:cs="Times New Roman"/>
              </w:rPr>
            </w:pPr>
            <w:r>
              <w:rPr>
                <w:rFonts w:ascii="Times New Roman" w:eastAsia="Times New Roman" w:hAnsi="Times New Roman" w:cs="Times New Roman"/>
                <w:sz w:val="24"/>
                <w:szCs w:val="24"/>
                <w:lang w:eastAsia="ru-RU"/>
              </w:rPr>
              <w:t>внебюджетные источники – 0,0 тыс. руб.</w:t>
            </w:r>
          </w:p>
        </w:tc>
      </w:tr>
    </w:tbl>
    <w:p w14:paraId="108ACD8C" w14:textId="5DF069D1" w:rsidR="00E116AB" w:rsidRDefault="00E116AB" w:rsidP="00484167">
      <w:pPr>
        <w:widowControl w:val="0"/>
        <w:autoSpaceDE w:val="0"/>
        <w:autoSpaceDN w:val="0"/>
        <w:adjustRightInd w:val="0"/>
        <w:spacing w:after="0" w:line="240" w:lineRule="auto"/>
        <w:outlineLvl w:val="2"/>
        <w:rPr>
          <w:rFonts w:ascii="Times New Roman" w:hAnsi="Times New Roman" w:cs="Times New Roman"/>
          <w:sz w:val="28"/>
          <w:szCs w:val="28"/>
        </w:rPr>
      </w:pPr>
    </w:p>
    <w:p w14:paraId="37FC338D"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2505D5">
        <w:rPr>
          <w:rFonts w:ascii="Times New Roman" w:hAnsi="Times New Roman" w:cs="Times New Roman"/>
          <w:sz w:val="26"/>
          <w:szCs w:val="26"/>
        </w:rPr>
        <w:t>2.5. Характеристика сферы реализации подпрограммы № 2,</w:t>
      </w:r>
    </w:p>
    <w:p w14:paraId="61526AD5" w14:textId="77777777" w:rsidR="005460B3"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sidRPr="002505D5">
        <w:rPr>
          <w:rFonts w:ascii="Times New Roman" w:hAnsi="Times New Roman" w:cs="Times New Roman"/>
          <w:sz w:val="26"/>
          <w:szCs w:val="26"/>
        </w:rPr>
        <w:t>описание основных проблем</w:t>
      </w:r>
    </w:p>
    <w:p w14:paraId="31D95994"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p>
    <w:p w14:paraId="7A4E4154" w14:textId="0AF3C210" w:rsidR="005460B3" w:rsidRPr="002505D5" w:rsidRDefault="009964F0" w:rsidP="005460B3">
      <w:pPr>
        <w:spacing w:after="0" w:line="240" w:lineRule="auto"/>
        <w:ind w:firstLine="708"/>
        <w:jc w:val="both"/>
        <w:rPr>
          <w:rFonts w:ascii="Times New Roman" w:hAnsi="Times New Roman" w:cs="Times New Roman"/>
          <w:sz w:val="26"/>
          <w:szCs w:val="26"/>
        </w:rPr>
      </w:pPr>
      <w:r w:rsidRPr="00333E29">
        <w:rPr>
          <w:rFonts w:ascii="Times New Roman" w:hAnsi="Times New Roman" w:cs="Times New Roman"/>
          <w:sz w:val="26"/>
          <w:szCs w:val="26"/>
        </w:rPr>
        <w:t>На 01 января 2022</w:t>
      </w:r>
      <w:r w:rsidR="005460B3" w:rsidRPr="00333E29">
        <w:rPr>
          <w:rFonts w:ascii="Times New Roman" w:hAnsi="Times New Roman" w:cs="Times New Roman"/>
          <w:sz w:val="26"/>
          <w:szCs w:val="26"/>
        </w:rPr>
        <w:t xml:space="preserve"> года нуждаются в улучшении жилищных условий </w:t>
      </w:r>
      <w:r w:rsidR="00C95707" w:rsidRPr="00333E29">
        <w:rPr>
          <w:rFonts w:ascii="Times New Roman" w:hAnsi="Times New Roman" w:cs="Times New Roman"/>
          <w:sz w:val="26"/>
          <w:szCs w:val="26"/>
        </w:rPr>
        <w:t>104</w:t>
      </w:r>
      <w:r w:rsidR="005460B3" w:rsidRPr="00333E29">
        <w:rPr>
          <w:rFonts w:ascii="Times New Roman" w:hAnsi="Times New Roman" w:cs="Times New Roman"/>
          <w:sz w:val="26"/>
          <w:szCs w:val="26"/>
        </w:rPr>
        <w:t> молодых семьи. Доля молодых семей, нуждающихся в улучшении жилищных условий (в процентах от количества семей, нуждающихся в улучшении жилищных условий), составляет 30 процентов.</w:t>
      </w:r>
    </w:p>
    <w:p w14:paraId="272D270F" w14:textId="77777777" w:rsidR="005460B3" w:rsidRPr="002505D5"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Необходимость устойчивого функционирования системы улучшения жилищных условий молодых семей определяет целесообразность использования программного метода для решения жилищной проблемы, поскольку эта задача:</w:t>
      </w:r>
    </w:p>
    <w:p w14:paraId="0A402186" w14:textId="77777777" w:rsidR="005460B3" w:rsidRPr="002505D5"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не может быть решена в пределах одного финансового года и требует бюджетных расходов в течение нескольких лет;</w:t>
      </w:r>
    </w:p>
    <w:p w14:paraId="5952D890" w14:textId="77777777" w:rsidR="005460B3" w:rsidRPr="002505D5"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носит комплексный характер и ее решение окажет влияние на рост социального благополучия и общее экономическое развитие.</w:t>
      </w:r>
    </w:p>
    <w:p w14:paraId="5A4ADFB5" w14:textId="77777777" w:rsidR="005460B3"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Решение жилищной проблемы в рамках подпрограммы № 2 позволит обеспечить возможность улучшения жилищных условий, повышение качества жизни молодых семей, а также сохранение кадрового потенциала Ви</w:t>
      </w:r>
      <w:r>
        <w:rPr>
          <w:rFonts w:ascii="Times New Roman" w:hAnsi="Times New Roman" w:cs="Times New Roman"/>
          <w:sz w:val="26"/>
          <w:szCs w:val="26"/>
        </w:rPr>
        <w:t>легодского муниципального округа</w:t>
      </w:r>
      <w:r w:rsidRPr="002505D5">
        <w:rPr>
          <w:rFonts w:ascii="Times New Roman" w:hAnsi="Times New Roman" w:cs="Times New Roman"/>
          <w:sz w:val="26"/>
          <w:szCs w:val="26"/>
        </w:rPr>
        <w:t>, в том числе в сельской местности, тем самым станет основой для создания стабильных условий жизни молодых семей.</w:t>
      </w:r>
    </w:p>
    <w:p w14:paraId="057502F7" w14:textId="77777777" w:rsidR="005460B3" w:rsidRPr="002505D5" w:rsidRDefault="005460B3" w:rsidP="005460B3">
      <w:pPr>
        <w:spacing w:after="0" w:line="240" w:lineRule="auto"/>
        <w:ind w:firstLine="708"/>
        <w:jc w:val="both"/>
        <w:rPr>
          <w:rFonts w:ascii="Times New Roman" w:hAnsi="Times New Roman" w:cs="Times New Roman"/>
          <w:sz w:val="26"/>
          <w:szCs w:val="26"/>
        </w:rPr>
      </w:pPr>
    </w:p>
    <w:p w14:paraId="74FF79E5" w14:textId="77777777" w:rsidR="005460B3" w:rsidRDefault="005460B3" w:rsidP="005460B3">
      <w:pPr>
        <w:widowControl w:val="0"/>
        <w:autoSpaceDE w:val="0"/>
        <w:autoSpaceDN w:val="0"/>
        <w:adjustRightInd w:val="0"/>
        <w:spacing w:after="0" w:line="240" w:lineRule="auto"/>
        <w:ind w:firstLine="708"/>
        <w:jc w:val="center"/>
        <w:outlineLvl w:val="2"/>
        <w:rPr>
          <w:rFonts w:ascii="Times New Roman" w:hAnsi="Times New Roman" w:cs="Times New Roman"/>
          <w:sz w:val="26"/>
          <w:szCs w:val="26"/>
        </w:rPr>
      </w:pPr>
      <w:bookmarkStart w:id="10" w:name="Par363"/>
      <w:bookmarkEnd w:id="10"/>
      <w:r w:rsidRPr="002505D5">
        <w:rPr>
          <w:rFonts w:ascii="Times New Roman" w:hAnsi="Times New Roman" w:cs="Times New Roman"/>
          <w:sz w:val="26"/>
          <w:szCs w:val="26"/>
        </w:rPr>
        <w:t>2.6. Механизм реализации мероприятий подпрограммы № 2</w:t>
      </w:r>
    </w:p>
    <w:p w14:paraId="07F440ED" w14:textId="77777777" w:rsidR="005460B3" w:rsidRPr="002505D5" w:rsidRDefault="005460B3" w:rsidP="005460B3">
      <w:pPr>
        <w:widowControl w:val="0"/>
        <w:autoSpaceDE w:val="0"/>
        <w:autoSpaceDN w:val="0"/>
        <w:adjustRightInd w:val="0"/>
        <w:spacing w:after="0" w:line="240" w:lineRule="auto"/>
        <w:ind w:firstLine="708"/>
        <w:jc w:val="center"/>
        <w:outlineLvl w:val="2"/>
        <w:rPr>
          <w:rFonts w:ascii="Times New Roman" w:hAnsi="Times New Roman" w:cs="Times New Roman"/>
          <w:sz w:val="26"/>
          <w:szCs w:val="26"/>
        </w:rPr>
      </w:pPr>
    </w:p>
    <w:p w14:paraId="1B9B19AF" w14:textId="492A92E9" w:rsidR="00B246C6" w:rsidRDefault="00B246C6" w:rsidP="005460B3">
      <w:pPr>
        <w:spacing w:after="0" w:line="240" w:lineRule="auto"/>
        <w:ind w:firstLine="708"/>
        <w:jc w:val="both"/>
        <w:rPr>
          <w:rFonts w:ascii="Times New Roman" w:hAnsi="Times New Roman" w:cs="Times New Roman"/>
          <w:sz w:val="26"/>
          <w:szCs w:val="26"/>
        </w:rPr>
      </w:pPr>
      <w:r w:rsidRPr="00B246C6">
        <w:rPr>
          <w:rFonts w:ascii="Times New Roman" w:hAnsi="Times New Roman" w:cs="Times New Roman"/>
          <w:sz w:val="26"/>
          <w:szCs w:val="26"/>
        </w:rPr>
        <w:t>Управление образования и культуры осуществляет информационное и методическое обеспечение всех участников процесса реализуемого мероприятия.</w:t>
      </w:r>
    </w:p>
    <w:p w14:paraId="78E4F0E5" w14:textId="4D2B925F" w:rsidR="005460B3" w:rsidRPr="002505D5"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Механизм</w:t>
      </w:r>
      <w:r>
        <w:rPr>
          <w:rFonts w:ascii="Times New Roman" w:hAnsi="Times New Roman" w:cs="Times New Roman"/>
          <w:sz w:val="26"/>
          <w:szCs w:val="26"/>
        </w:rPr>
        <w:t xml:space="preserve"> реализации мероприятий пункта 2</w:t>
      </w:r>
      <w:r w:rsidRPr="002505D5">
        <w:rPr>
          <w:rFonts w:ascii="Times New Roman" w:hAnsi="Times New Roman" w:cs="Times New Roman"/>
          <w:sz w:val="26"/>
          <w:szCs w:val="26"/>
        </w:rPr>
        <w:t>.1 перечня мероприятий подпрограммы № 2 (приложение № 2 к муниципальной программе) предполагает оказание государственной поддержки молодым семьям в улучшении жилищных условий путем предоставления им социальных выплат на приобретение жилья (строительство жилья).</w:t>
      </w:r>
    </w:p>
    <w:p w14:paraId="01FA788E" w14:textId="77777777" w:rsidR="005460B3" w:rsidRDefault="00073297" w:rsidP="005460B3">
      <w:pPr>
        <w:spacing w:after="0" w:line="240" w:lineRule="auto"/>
        <w:ind w:firstLine="708"/>
        <w:jc w:val="both"/>
        <w:rPr>
          <w:rFonts w:ascii="Times New Roman" w:hAnsi="Times New Roman" w:cs="Times New Roman"/>
          <w:sz w:val="26"/>
          <w:szCs w:val="26"/>
        </w:rPr>
      </w:pPr>
      <w:hyperlink r:id="rId7" w:anchor="Par992" w:history="1">
        <w:r w:rsidR="005460B3" w:rsidRPr="002505D5">
          <w:rPr>
            <w:rStyle w:val="a3"/>
            <w:rFonts w:ascii="Times New Roman" w:hAnsi="Times New Roman" w:cs="Times New Roman"/>
            <w:color w:val="auto"/>
            <w:sz w:val="26"/>
            <w:szCs w:val="26"/>
            <w:u w:val="none"/>
          </w:rPr>
          <w:t>Перечень</w:t>
        </w:r>
      </w:hyperlink>
      <w:r w:rsidR="005460B3" w:rsidRPr="002505D5">
        <w:rPr>
          <w:rFonts w:ascii="Times New Roman" w:hAnsi="Times New Roman" w:cs="Times New Roman"/>
          <w:sz w:val="26"/>
          <w:szCs w:val="26"/>
        </w:rPr>
        <w:t xml:space="preserve"> мероприятий подпрограммы № 2 представлен в приложении № 2.</w:t>
      </w:r>
    </w:p>
    <w:p w14:paraId="00EFA0B4" w14:textId="77777777" w:rsidR="005460B3" w:rsidRPr="002505D5" w:rsidRDefault="005460B3" w:rsidP="005460B3">
      <w:pPr>
        <w:spacing w:after="0" w:line="240" w:lineRule="auto"/>
        <w:ind w:firstLine="708"/>
        <w:jc w:val="both"/>
        <w:rPr>
          <w:rFonts w:ascii="Times New Roman" w:hAnsi="Times New Roman" w:cs="Times New Roman"/>
          <w:sz w:val="26"/>
          <w:szCs w:val="26"/>
        </w:rPr>
      </w:pPr>
    </w:p>
    <w:p w14:paraId="03F4C6F4"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2505D5">
        <w:rPr>
          <w:rFonts w:ascii="Times New Roman" w:hAnsi="Times New Roman" w:cs="Times New Roman"/>
          <w:sz w:val="26"/>
          <w:szCs w:val="26"/>
        </w:rPr>
        <w:t>2.7. ПАСПОРТ</w:t>
      </w:r>
    </w:p>
    <w:p w14:paraId="60813388"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sidRPr="002505D5">
        <w:rPr>
          <w:rFonts w:ascii="Times New Roman" w:hAnsi="Times New Roman" w:cs="Times New Roman"/>
          <w:sz w:val="26"/>
          <w:szCs w:val="26"/>
        </w:rPr>
        <w:t xml:space="preserve">подпрограммы № 3 </w:t>
      </w:r>
      <w:r>
        <w:rPr>
          <w:rFonts w:ascii="Times New Roman" w:hAnsi="Times New Roman" w:cs="Times New Roman"/>
          <w:sz w:val="26"/>
          <w:szCs w:val="26"/>
        </w:rPr>
        <w:t>«</w:t>
      </w:r>
      <w:r w:rsidRPr="002505D5">
        <w:rPr>
          <w:rFonts w:ascii="Times New Roman" w:hAnsi="Times New Roman" w:cs="Times New Roman"/>
          <w:sz w:val="26"/>
          <w:szCs w:val="26"/>
        </w:rPr>
        <w:t>Обеспечение жильем детей-сирот, детей, оставшихся без попечения родителей и лиц из их числа</w:t>
      </w:r>
      <w:r>
        <w:rPr>
          <w:rFonts w:ascii="Times New Roman" w:hAnsi="Times New Roman" w:cs="Times New Roman"/>
          <w:sz w:val="26"/>
          <w:szCs w:val="26"/>
        </w:rPr>
        <w:t>»</w:t>
      </w:r>
    </w:p>
    <w:p w14:paraId="57A2DEA0"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p>
    <w:tbl>
      <w:tblPr>
        <w:tblW w:w="9261" w:type="dxa"/>
        <w:tblInd w:w="85" w:type="dxa"/>
        <w:tblLayout w:type="fixed"/>
        <w:tblCellMar>
          <w:left w:w="75" w:type="dxa"/>
          <w:right w:w="75" w:type="dxa"/>
        </w:tblCellMar>
        <w:tblLook w:val="04A0" w:firstRow="1" w:lastRow="0" w:firstColumn="1" w:lastColumn="0" w:noHBand="0" w:noVBand="1"/>
      </w:tblPr>
      <w:tblGrid>
        <w:gridCol w:w="2192"/>
        <w:gridCol w:w="7069"/>
      </w:tblGrid>
      <w:tr w:rsidR="005460B3" w:rsidRPr="00F340B3" w14:paraId="2A75BFFD" w14:textId="77777777" w:rsidTr="00AB2584">
        <w:trPr>
          <w:trHeight w:val="710"/>
        </w:trPr>
        <w:tc>
          <w:tcPr>
            <w:tcW w:w="2192" w:type="dxa"/>
            <w:tcBorders>
              <w:top w:val="single" w:sz="8" w:space="0" w:color="auto"/>
              <w:left w:val="single" w:sz="8" w:space="0" w:color="auto"/>
              <w:bottom w:val="single" w:sz="8" w:space="0" w:color="auto"/>
              <w:right w:val="single" w:sz="8" w:space="0" w:color="auto"/>
            </w:tcBorders>
            <w:hideMark/>
          </w:tcPr>
          <w:p w14:paraId="1E437399" w14:textId="77777777" w:rsidR="005460B3" w:rsidRPr="00F340B3" w:rsidRDefault="005460B3" w:rsidP="00006DE6">
            <w:pPr>
              <w:widowControl w:val="0"/>
              <w:autoSpaceDE w:val="0"/>
              <w:autoSpaceDN w:val="0"/>
              <w:adjustRightInd w:val="0"/>
              <w:spacing w:after="0" w:line="240" w:lineRule="auto"/>
              <w:ind w:left="-165" w:firstLine="165"/>
              <w:rPr>
                <w:rFonts w:ascii="Times New Roman" w:hAnsi="Times New Roman" w:cs="Times New Roman"/>
              </w:rPr>
            </w:pPr>
            <w:r w:rsidRPr="00F340B3">
              <w:rPr>
                <w:rFonts w:ascii="Times New Roman" w:hAnsi="Times New Roman" w:cs="Times New Roman"/>
              </w:rPr>
              <w:t>Наименование</w:t>
            </w:r>
          </w:p>
          <w:p w14:paraId="1CB67566"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single" w:sz="8" w:space="0" w:color="auto"/>
              <w:left w:val="single" w:sz="8" w:space="0" w:color="auto"/>
              <w:bottom w:val="single" w:sz="8" w:space="0" w:color="auto"/>
              <w:right w:val="single" w:sz="8" w:space="0" w:color="auto"/>
            </w:tcBorders>
            <w:hideMark/>
          </w:tcPr>
          <w:p w14:paraId="1EC2821A" w14:textId="77777777" w:rsidR="005460B3" w:rsidRPr="00F340B3" w:rsidRDefault="005460B3" w:rsidP="00006DE6">
            <w:pPr>
              <w:widowControl w:val="0"/>
              <w:autoSpaceDE w:val="0"/>
              <w:autoSpaceDN w:val="0"/>
              <w:adjustRightInd w:val="0"/>
              <w:spacing w:after="0" w:line="240" w:lineRule="auto"/>
              <w:jc w:val="both"/>
              <w:rPr>
                <w:rFonts w:ascii="Times New Roman" w:hAnsi="Times New Roman" w:cs="Times New Roman"/>
              </w:rPr>
            </w:pPr>
            <w:r w:rsidRPr="00F340B3">
              <w:rPr>
                <w:rFonts w:ascii="Times New Roman" w:hAnsi="Times New Roman" w:cs="Times New Roman"/>
              </w:rPr>
              <w:t>Подпрограмма № 3 «Обеспечение жильем детей-сирот, детей, оставшихся без попечения родителей и лиц из их числа»</w:t>
            </w:r>
          </w:p>
          <w:p w14:paraId="2705F431" w14:textId="77777777" w:rsidR="005460B3" w:rsidRPr="00F340B3" w:rsidRDefault="005460B3" w:rsidP="00006DE6">
            <w:pPr>
              <w:widowControl w:val="0"/>
              <w:autoSpaceDE w:val="0"/>
              <w:autoSpaceDN w:val="0"/>
              <w:adjustRightInd w:val="0"/>
              <w:spacing w:after="0" w:line="240" w:lineRule="auto"/>
              <w:jc w:val="both"/>
              <w:rPr>
                <w:rFonts w:ascii="Times New Roman" w:hAnsi="Times New Roman" w:cs="Times New Roman"/>
              </w:rPr>
            </w:pPr>
            <w:r w:rsidRPr="00F340B3">
              <w:rPr>
                <w:rFonts w:ascii="Times New Roman" w:hAnsi="Times New Roman" w:cs="Times New Roman"/>
              </w:rPr>
              <w:t>(далее - подпрограмма № 3)</w:t>
            </w:r>
          </w:p>
        </w:tc>
      </w:tr>
      <w:tr w:rsidR="005460B3" w:rsidRPr="00F340B3" w14:paraId="56D01E2B" w14:textId="77777777" w:rsidTr="00AB2584">
        <w:trPr>
          <w:trHeight w:val="595"/>
        </w:trPr>
        <w:tc>
          <w:tcPr>
            <w:tcW w:w="2192" w:type="dxa"/>
            <w:tcBorders>
              <w:top w:val="nil"/>
              <w:left w:val="single" w:sz="8" w:space="0" w:color="auto"/>
              <w:bottom w:val="single" w:sz="8" w:space="0" w:color="auto"/>
              <w:right w:val="single" w:sz="8" w:space="0" w:color="auto"/>
            </w:tcBorders>
            <w:hideMark/>
          </w:tcPr>
          <w:p w14:paraId="02530BA1"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Ответственный</w:t>
            </w:r>
          </w:p>
          <w:p w14:paraId="46F1D43D"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исполнитель</w:t>
            </w:r>
          </w:p>
          <w:p w14:paraId="4667FD35"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nil"/>
              <w:left w:val="single" w:sz="8" w:space="0" w:color="auto"/>
              <w:bottom w:val="single" w:sz="8" w:space="0" w:color="auto"/>
              <w:right w:val="single" w:sz="8" w:space="0" w:color="auto"/>
            </w:tcBorders>
            <w:hideMark/>
          </w:tcPr>
          <w:p w14:paraId="1E69AAF4" w14:textId="77777777" w:rsidR="005460B3" w:rsidRPr="00F340B3" w:rsidRDefault="005460B3" w:rsidP="00006DE6">
            <w:pPr>
              <w:widowControl w:val="0"/>
              <w:autoSpaceDE w:val="0"/>
              <w:autoSpaceDN w:val="0"/>
              <w:adjustRightInd w:val="0"/>
              <w:spacing w:after="0" w:line="240" w:lineRule="auto"/>
              <w:jc w:val="both"/>
              <w:rPr>
                <w:rFonts w:ascii="Times New Roman" w:hAnsi="Times New Roman" w:cs="Times New Roman"/>
              </w:rPr>
            </w:pPr>
            <w:r w:rsidRPr="00F340B3">
              <w:rPr>
                <w:rFonts w:ascii="Times New Roman" w:hAnsi="Times New Roman" w:cs="Times New Roman"/>
              </w:rPr>
              <w:t xml:space="preserve">Управление образования и культуры администрации Вилегодского муниципального округа </w:t>
            </w:r>
          </w:p>
        </w:tc>
      </w:tr>
      <w:tr w:rsidR="005460B3" w:rsidRPr="00F340B3" w14:paraId="250D6CA4" w14:textId="77777777" w:rsidTr="00AB2584">
        <w:trPr>
          <w:trHeight w:val="396"/>
        </w:trPr>
        <w:tc>
          <w:tcPr>
            <w:tcW w:w="2192" w:type="dxa"/>
            <w:tcBorders>
              <w:top w:val="nil"/>
              <w:left w:val="single" w:sz="8" w:space="0" w:color="auto"/>
              <w:bottom w:val="single" w:sz="8" w:space="0" w:color="auto"/>
              <w:right w:val="single" w:sz="8" w:space="0" w:color="auto"/>
            </w:tcBorders>
            <w:hideMark/>
          </w:tcPr>
          <w:p w14:paraId="0922350F"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Соисполнители</w:t>
            </w:r>
          </w:p>
          <w:p w14:paraId="005A4756"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nil"/>
              <w:left w:val="single" w:sz="8" w:space="0" w:color="auto"/>
              <w:bottom w:val="single" w:sz="8" w:space="0" w:color="auto"/>
              <w:right w:val="single" w:sz="8" w:space="0" w:color="auto"/>
            </w:tcBorders>
            <w:hideMark/>
          </w:tcPr>
          <w:p w14:paraId="226F5B47" w14:textId="504EA597" w:rsidR="005460B3" w:rsidRPr="00F340B3" w:rsidRDefault="00702AC0" w:rsidP="00006DE6">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Нет</w:t>
            </w:r>
          </w:p>
        </w:tc>
      </w:tr>
      <w:tr w:rsidR="005460B3" w:rsidRPr="00F340B3" w14:paraId="5B5B2F30" w14:textId="77777777" w:rsidTr="00AB2584">
        <w:trPr>
          <w:trHeight w:val="514"/>
        </w:trPr>
        <w:tc>
          <w:tcPr>
            <w:tcW w:w="2192" w:type="dxa"/>
            <w:tcBorders>
              <w:top w:val="nil"/>
              <w:left w:val="single" w:sz="8" w:space="0" w:color="auto"/>
              <w:bottom w:val="single" w:sz="8" w:space="0" w:color="auto"/>
              <w:right w:val="single" w:sz="8" w:space="0" w:color="auto"/>
            </w:tcBorders>
          </w:tcPr>
          <w:p w14:paraId="0F0D9A23"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Участники подпрограммы</w:t>
            </w:r>
          </w:p>
        </w:tc>
        <w:tc>
          <w:tcPr>
            <w:tcW w:w="7069" w:type="dxa"/>
            <w:tcBorders>
              <w:top w:val="nil"/>
              <w:left w:val="single" w:sz="8" w:space="0" w:color="auto"/>
              <w:bottom w:val="single" w:sz="8" w:space="0" w:color="auto"/>
              <w:right w:val="single" w:sz="8" w:space="0" w:color="auto"/>
            </w:tcBorders>
          </w:tcPr>
          <w:p w14:paraId="17DED9EE" w14:textId="77777777" w:rsidR="005460B3" w:rsidRPr="00F340B3" w:rsidRDefault="005460B3" w:rsidP="00006DE6">
            <w:pPr>
              <w:widowControl w:val="0"/>
              <w:autoSpaceDE w:val="0"/>
              <w:autoSpaceDN w:val="0"/>
              <w:adjustRightInd w:val="0"/>
              <w:spacing w:after="0" w:line="240" w:lineRule="auto"/>
              <w:jc w:val="both"/>
              <w:rPr>
                <w:rFonts w:ascii="Times New Roman" w:hAnsi="Times New Roman" w:cs="Times New Roman"/>
              </w:rPr>
            </w:pPr>
            <w:r w:rsidRPr="00F340B3">
              <w:rPr>
                <w:rFonts w:ascii="Times New Roman" w:hAnsi="Times New Roman" w:cs="Times New Roman"/>
              </w:rPr>
              <w:t>Нет</w:t>
            </w:r>
          </w:p>
        </w:tc>
      </w:tr>
      <w:tr w:rsidR="005460B3" w:rsidRPr="00F340B3" w14:paraId="71DD642F" w14:textId="77777777" w:rsidTr="00AB2584">
        <w:trPr>
          <w:trHeight w:val="514"/>
        </w:trPr>
        <w:tc>
          <w:tcPr>
            <w:tcW w:w="2192" w:type="dxa"/>
            <w:tcBorders>
              <w:top w:val="nil"/>
              <w:left w:val="single" w:sz="8" w:space="0" w:color="auto"/>
              <w:bottom w:val="single" w:sz="8" w:space="0" w:color="auto"/>
              <w:right w:val="single" w:sz="8" w:space="0" w:color="auto"/>
            </w:tcBorders>
            <w:hideMark/>
          </w:tcPr>
          <w:p w14:paraId="542E3953"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lastRenderedPageBreak/>
              <w:t>Цели</w:t>
            </w:r>
          </w:p>
          <w:p w14:paraId="0C5A0CC8"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nil"/>
              <w:left w:val="single" w:sz="8" w:space="0" w:color="auto"/>
              <w:bottom w:val="single" w:sz="8" w:space="0" w:color="auto"/>
              <w:right w:val="single" w:sz="8" w:space="0" w:color="auto"/>
            </w:tcBorders>
            <w:hideMark/>
          </w:tcPr>
          <w:p w14:paraId="75A91025" w14:textId="77777777" w:rsidR="005460B3" w:rsidRPr="00F340B3" w:rsidRDefault="005460B3" w:rsidP="00006DE6">
            <w:pPr>
              <w:widowControl w:val="0"/>
              <w:autoSpaceDE w:val="0"/>
              <w:autoSpaceDN w:val="0"/>
              <w:adjustRightInd w:val="0"/>
              <w:spacing w:after="0" w:line="240" w:lineRule="auto"/>
              <w:jc w:val="both"/>
              <w:rPr>
                <w:rFonts w:ascii="Times New Roman" w:hAnsi="Times New Roman" w:cs="Times New Roman"/>
              </w:rPr>
            </w:pPr>
            <w:r w:rsidRPr="00F340B3">
              <w:rPr>
                <w:rFonts w:ascii="Times New Roman" w:hAnsi="Times New Roman" w:cs="Times New Roman"/>
              </w:rPr>
              <w:t>Оказание поддержки в решении жилищной проблемы детей-сирот, детей, оставшихся без попечения родителей и лиц из их числа.</w:t>
            </w:r>
          </w:p>
        </w:tc>
      </w:tr>
      <w:tr w:rsidR="005460B3" w:rsidRPr="00F340B3" w14:paraId="4A3E2590" w14:textId="77777777" w:rsidTr="00AB2584">
        <w:trPr>
          <w:trHeight w:val="544"/>
        </w:trPr>
        <w:tc>
          <w:tcPr>
            <w:tcW w:w="2192" w:type="dxa"/>
            <w:tcBorders>
              <w:top w:val="nil"/>
              <w:left w:val="single" w:sz="8" w:space="0" w:color="auto"/>
              <w:bottom w:val="single" w:sz="4" w:space="0" w:color="auto"/>
              <w:right w:val="single" w:sz="8" w:space="0" w:color="auto"/>
            </w:tcBorders>
            <w:hideMark/>
          </w:tcPr>
          <w:p w14:paraId="55594BF2"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Задачи</w:t>
            </w:r>
          </w:p>
          <w:p w14:paraId="5DC359E8"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nil"/>
              <w:left w:val="single" w:sz="8" w:space="0" w:color="auto"/>
              <w:bottom w:val="single" w:sz="4" w:space="0" w:color="auto"/>
              <w:right w:val="single" w:sz="8" w:space="0" w:color="auto"/>
            </w:tcBorders>
            <w:hideMark/>
          </w:tcPr>
          <w:p w14:paraId="2A5CEEB3"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 xml:space="preserve">Задача № 1 – Обеспечение детей-сирот, детей, оставшихся без попечения родителей и лиц из их числа жильем, соответствующим социальным стандартам </w:t>
            </w:r>
          </w:p>
        </w:tc>
      </w:tr>
      <w:tr w:rsidR="005460B3" w:rsidRPr="00F340B3" w14:paraId="79C2AD3B" w14:textId="77777777" w:rsidTr="00AB2584">
        <w:trPr>
          <w:trHeight w:val="822"/>
        </w:trPr>
        <w:tc>
          <w:tcPr>
            <w:tcW w:w="2192" w:type="dxa"/>
            <w:tcBorders>
              <w:top w:val="single" w:sz="4" w:space="0" w:color="auto"/>
              <w:left w:val="single" w:sz="4" w:space="0" w:color="auto"/>
              <w:bottom w:val="single" w:sz="4" w:space="0" w:color="auto"/>
              <w:right w:val="single" w:sz="4" w:space="0" w:color="auto"/>
            </w:tcBorders>
            <w:hideMark/>
          </w:tcPr>
          <w:p w14:paraId="4D33EBAA"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Сроки и этапы</w:t>
            </w:r>
          </w:p>
          <w:p w14:paraId="5BE4B73E"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реализации</w:t>
            </w:r>
          </w:p>
          <w:p w14:paraId="7056A13C" w14:textId="77777777"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подпрограммы</w:t>
            </w:r>
          </w:p>
        </w:tc>
        <w:tc>
          <w:tcPr>
            <w:tcW w:w="7069" w:type="dxa"/>
            <w:tcBorders>
              <w:top w:val="single" w:sz="4" w:space="0" w:color="auto"/>
              <w:left w:val="single" w:sz="4" w:space="0" w:color="auto"/>
              <w:bottom w:val="single" w:sz="4" w:space="0" w:color="auto"/>
              <w:right w:val="single" w:sz="4" w:space="0" w:color="auto"/>
            </w:tcBorders>
            <w:hideMark/>
          </w:tcPr>
          <w:p w14:paraId="46746139" w14:textId="061E2134" w:rsidR="005460B3" w:rsidRPr="00F340B3" w:rsidRDefault="005460B3" w:rsidP="00006DE6">
            <w:pPr>
              <w:widowControl w:val="0"/>
              <w:autoSpaceDE w:val="0"/>
              <w:autoSpaceDN w:val="0"/>
              <w:adjustRightInd w:val="0"/>
              <w:spacing w:after="0" w:line="240" w:lineRule="auto"/>
              <w:rPr>
                <w:rFonts w:ascii="Times New Roman" w:hAnsi="Times New Roman" w:cs="Times New Roman"/>
              </w:rPr>
            </w:pPr>
            <w:r w:rsidRPr="00F340B3">
              <w:rPr>
                <w:rFonts w:ascii="Times New Roman" w:hAnsi="Times New Roman" w:cs="Times New Roman"/>
              </w:rPr>
              <w:t>202</w:t>
            </w:r>
            <w:r w:rsidR="00557668">
              <w:rPr>
                <w:rFonts w:ascii="Times New Roman" w:hAnsi="Times New Roman" w:cs="Times New Roman"/>
              </w:rPr>
              <w:t>2</w:t>
            </w:r>
            <w:r w:rsidRPr="00F340B3">
              <w:rPr>
                <w:rFonts w:ascii="Times New Roman" w:hAnsi="Times New Roman" w:cs="Times New Roman"/>
              </w:rPr>
              <w:t xml:space="preserve"> - 202</w:t>
            </w:r>
            <w:r w:rsidR="00557668">
              <w:rPr>
                <w:rFonts w:ascii="Times New Roman" w:hAnsi="Times New Roman" w:cs="Times New Roman"/>
              </w:rPr>
              <w:t>7</w:t>
            </w:r>
            <w:r w:rsidRPr="00F340B3">
              <w:rPr>
                <w:rFonts w:ascii="Times New Roman" w:hAnsi="Times New Roman" w:cs="Times New Roman"/>
              </w:rPr>
              <w:t xml:space="preserve"> годы, подпрограмма № 3 реализуется в один этап </w:t>
            </w:r>
          </w:p>
        </w:tc>
      </w:tr>
      <w:tr w:rsidR="005460B3" w:rsidRPr="00F340B3" w14:paraId="4A2DE582" w14:textId="77777777" w:rsidTr="00AB2584">
        <w:trPr>
          <w:trHeight w:val="1127"/>
        </w:trPr>
        <w:tc>
          <w:tcPr>
            <w:tcW w:w="2192" w:type="dxa"/>
            <w:tcBorders>
              <w:top w:val="single" w:sz="4" w:space="0" w:color="auto"/>
              <w:left w:val="single" w:sz="4" w:space="0" w:color="auto"/>
              <w:bottom w:val="single" w:sz="4" w:space="0" w:color="auto"/>
              <w:right w:val="single" w:sz="4" w:space="0" w:color="auto"/>
            </w:tcBorders>
            <w:hideMark/>
          </w:tcPr>
          <w:p w14:paraId="3C7CB55B" w14:textId="77777777" w:rsidR="005460B3" w:rsidRPr="00681D3E" w:rsidRDefault="005460B3" w:rsidP="00006DE6">
            <w:pPr>
              <w:widowControl w:val="0"/>
              <w:autoSpaceDE w:val="0"/>
              <w:autoSpaceDN w:val="0"/>
              <w:adjustRightInd w:val="0"/>
              <w:spacing w:after="0" w:line="240" w:lineRule="auto"/>
              <w:rPr>
                <w:rFonts w:ascii="Times New Roman" w:hAnsi="Times New Roman" w:cs="Times New Roman"/>
              </w:rPr>
            </w:pPr>
            <w:r w:rsidRPr="00681D3E">
              <w:rPr>
                <w:rFonts w:ascii="Times New Roman" w:hAnsi="Times New Roman" w:cs="Times New Roman"/>
              </w:rPr>
              <w:t>Объем и</w:t>
            </w:r>
          </w:p>
          <w:p w14:paraId="174646E4" w14:textId="77777777" w:rsidR="005460B3" w:rsidRPr="00681D3E" w:rsidRDefault="005460B3" w:rsidP="00006DE6">
            <w:pPr>
              <w:widowControl w:val="0"/>
              <w:autoSpaceDE w:val="0"/>
              <w:autoSpaceDN w:val="0"/>
              <w:adjustRightInd w:val="0"/>
              <w:spacing w:after="0" w:line="240" w:lineRule="auto"/>
              <w:rPr>
                <w:rFonts w:ascii="Times New Roman" w:hAnsi="Times New Roman" w:cs="Times New Roman"/>
              </w:rPr>
            </w:pPr>
            <w:r w:rsidRPr="00681D3E">
              <w:rPr>
                <w:rFonts w:ascii="Times New Roman" w:hAnsi="Times New Roman" w:cs="Times New Roman"/>
              </w:rPr>
              <w:t>источники</w:t>
            </w:r>
          </w:p>
          <w:p w14:paraId="7E1A62B4" w14:textId="77777777" w:rsidR="005460B3" w:rsidRPr="00681D3E" w:rsidRDefault="005460B3" w:rsidP="00006DE6">
            <w:pPr>
              <w:widowControl w:val="0"/>
              <w:autoSpaceDE w:val="0"/>
              <w:autoSpaceDN w:val="0"/>
              <w:adjustRightInd w:val="0"/>
              <w:spacing w:after="0" w:line="240" w:lineRule="auto"/>
              <w:rPr>
                <w:rFonts w:ascii="Times New Roman" w:hAnsi="Times New Roman" w:cs="Times New Roman"/>
              </w:rPr>
            </w:pPr>
            <w:r w:rsidRPr="00681D3E">
              <w:rPr>
                <w:rFonts w:ascii="Times New Roman" w:hAnsi="Times New Roman" w:cs="Times New Roman"/>
              </w:rPr>
              <w:t>финансирования</w:t>
            </w:r>
          </w:p>
          <w:p w14:paraId="55499757" w14:textId="77777777" w:rsidR="005460B3" w:rsidRPr="00681D3E" w:rsidRDefault="005460B3" w:rsidP="00006DE6">
            <w:pPr>
              <w:widowControl w:val="0"/>
              <w:autoSpaceDE w:val="0"/>
              <w:autoSpaceDN w:val="0"/>
              <w:adjustRightInd w:val="0"/>
              <w:spacing w:after="0" w:line="240" w:lineRule="auto"/>
              <w:rPr>
                <w:rFonts w:ascii="Times New Roman" w:hAnsi="Times New Roman" w:cs="Times New Roman"/>
              </w:rPr>
            </w:pPr>
            <w:r w:rsidRPr="00681D3E">
              <w:rPr>
                <w:rFonts w:ascii="Times New Roman" w:hAnsi="Times New Roman" w:cs="Times New Roman"/>
              </w:rPr>
              <w:t>подпрограммы</w:t>
            </w:r>
          </w:p>
          <w:p w14:paraId="033FB981" w14:textId="77777777" w:rsidR="005460B3" w:rsidRPr="00681D3E" w:rsidRDefault="005460B3" w:rsidP="00006DE6">
            <w:pPr>
              <w:widowControl w:val="0"/>
              <w:autoSpaceDE w:val="0"/>
              <w:autoSpaceDN w:val="0"/>
              <w:adjustRightInd w:val="0"/>
              <w:spacing w:after="0" w:line="240" w:lineRule="auto"/>
              <w:rPr>
                <w:rFonts w:ascii="Times New Roman" w:hAnsi="Times New Roman" w:cs="Times New Roman"/>
              </w:rPr>
            </w:pPr>
            <w:r w:rsidRPr="00681D3E">
              <w:rPr>
                <w:rFonts w:ascii="Times New Roman" w:hAnsi="Times New Roman" w:cs="Times New Roman"/>
              </w:rPr>
              <w:t>(с разбивкой по источникам),</w:t>
            </w:r>
            <w:r w:rsidRPr="00681D3E">
              <w:rPr>
                <w:rFonts w:ascii="Times New Roman" w:hAnsi="Times New Roman" w:cs="Times New Roman"/>
              </w:rPr>
              <w:br/>
              <w:t>тыс. руб.</w:t>
            </w:r>
          </w:p>
        </w:tc>
        <w:tc>
          <w:tcPr>
            <w:tcW w:w="7069" w:type="dxa"/>
            <w:tcBorders>
              <w:top w:val="single" w:sz="4" w:space="0" w:color="auto"/>
              <w:left w:val="single" w:sz="4" w:space="0" w:color="auto"/>
              <w:bottom w:val="single" w:sz="4" w:space="0" w:color="auto"/>
              <w:right w:val="single" w:sz="4" w:space="0" w:color="auto"/>
            </w:tcBorders>
          </w:tcPr>
          <w:p w14:paraId="0925DCFB" w14:textId="77777777" w:rsidR="00073297" w:rsidRPr="00DD750F" w:rsidRDefault="00073297" w:rsidP="00073297">
            <w:pPr>
              <w:tabs>
                <w:tab w:val="left" w:pos="1134"/>
              </w:tabs>
              <w:spacing w:after="0" w:line="240" w:lineRule="auto"/>
              <w:contextualSpacing/>
              <w:rPr>
                <w:rFonts w:ascii="Times New Roman" w:eastAsia="Calibri" w:hAnsi="Times New Roman" w:cs="Times New Roman"/>
                <w:sz w:val="24"/>
                <w:szCs w:val="24"/>
              </w:rPr>
            </w:pPr>
            <w:r w:rsidRPr="00DD750F">
              <w:rPr>
                <w:rFonts w:ascii="Times New Roman" w:eastAsia="Calibri" w:hAnsi="Times New Roman" w:cs="Times New Roman"/>
                <w:sz w:val="24"/>
                <w:szCs w:val="24"/>
              </w:rPr>
              <w:t xml:space="preserve">Общий объем финансирования – </w:t>
            </w:r>
            <w:r>
              <w:rPr>
                <w:rFonts w:ascii="Times New Roman" w:eastAsia="Calibri" w:hAnsi="Times New Roman" w:cs="Times New Roman"/>
                <w:sz w:val="24"/>
                <w:szCs w:val="24"/>
              </w:rPr>
              <w:t>19 831,0</w:t>
            </w:r>
            <w:r w:rsidRPr="00DD750F">
              <w:rPr>
                <w:rFonts w:ascii="Times New Roman" w:eastAsia="Calibri" w:hAnsi="Times New Roman" w:cs="Times New Roman"/>
                <w:sz w:val="24"/>
                <w:szCs w:val="24"/>
              </w:rPr>
              <w:t xml:space="preserve"> тыс. рублей, в том числе: </w:t>
            </w:r>
          </w:p>
          <w:p w14:paraId="0C9B3C4A" w14:textId="77777777" w:rsidR="00073297" w:rsidRDefault="00073297" w:rsidP="00073297">
            <w:pPr>
              <w:tabs>
                <w:tab w:val="left" w:pos="1134"/>
              </w:tabs>
              <w:spacing w:after="0" w:line="240" w:lineRule="auto"/>
              <w:contextualSpacing/>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 xml:space="preserve">федеральный бюджет </w:t>
            </w:r>
            <w:r w:rsidRPr="00DD750F">
              <w:rPr>
                <w:rFonts w:ascii="Times New Roman" w:eastAsia="Calibri" w:hAnsi="Times New Roman" w:cs="Times New Roman"/>
                <w:sz w:val="24"/>
                <w:szCs w:val="24"/>
              </w:rPr>
              <w:t>–</w:t>
            </w:r>
            <w:r>
              <w:rPr>
                <w:rFonts w:ascii="Times New Roman" w:eastAsia="Calibri" w:hAnsi="Times New Roman" w:cs="Times New Roman"/>
                <w:sz w:val="24"/>
                <w:szCs w:val="24"/>
              </w:rPr>
              <w:t xml:space="preserve"> 9 091,1 </w:t>
            </w:r>
            <w:r>
              <w:rPr>
                <w:rFonts w:ascii="Times New Roman" w:eastAsia="Times New Roman" w:hAnsi="Times New Roman" w:cs="Times New Roman"/>
                <w:sz w:val="24"/>
                <w:szCs w:val="24"/>
                <w:lang w:eastAsia="ru-RU"/>
              </w:rPr>
              <w:t>тыс. рублей;</w:t>
            </w:r>
          </w:p>
          <w:p w14:paraId="3A6491B7" w14:textId="77777777" w:rsidR="00073297" w:rsidRPr="00DD750F" w:rsidRDefault="00073297" w:rsidP="00073297">
            <w:pPr>
              <w:tabs>
                <w:tab w:val="left" w:pos="1134"/>
              </w:tabs>
              <w:spacing w:after="0" w:line="240" w:lineRule="auto"/>
              <w:contextualSpacing/>
              <w:rPr>
                <w:rFonts w:ascii="Times New Roman" w:eastAsia="Calibri" w:hAnsi="Times New Roman" w:cs="Times New Roman"/>
                <w:color w:val="000000"/>
                <w:sz w:val="24"/>
                <w:szCs w:val="24"/>
              </w:rPr>
            </w:pPr>
            <w:r w:rsidRPr="00DD750F">
              <w:rPr>
                <w:rFonts w:ascii="Times New Roman" w:eastAsia="Calibri" w:hAnsi="Times New Roman" w:cs="Times New Roman"/>
                <w:color w:val="000000"/>
                <w:sz w:val="24"/>
                <w:szCs w:val="24"/>
              </w:rPr>
              <w:t xml:space="preserve">областной бюджет </w:t>
            </w:r>
            <w:r w:rsidRPr="00DD750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10 739,9 </w:t>
            </w:r>
            <w:r w:rsidRPr="00DD750F">
              <w:rPr>
                <w:rFonts w:ascii="Times New Roman" w:eastAsia="Calibri" w:hAnsi="Times New Roman" w:cs="Times New Roman"/>
                <w:sz w:val="24"/>
                <w:szCs w:val="24"/>
              </w:rPr>
              <w:t>тыс. рублей;</w:t>
            </w:r>
            <w:r w:rsidRPr="00DD750F">
              <w:rPr>
                <w:rFonts w:ascii="Times New Roman" w:eastAsia="Calibri" w:hAnsi="Times New Roman" w:cs="Times New Roman"/>
                <w:color w:val="000000"/>
                <w:sz w:val="24"/>
                <w:szCs w:val="24"/>
              </w:rPr>
              <w:t xml:space="preserve"> </w:t>
            </w:r>
          </w:p>
          <w:p w14:paraId="3F36E11D" w14:textId="77777777" w:rsidR="00073297" w:rsidRDefault="00073297" w:rsidP="0007329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750F">
              <w:rPr>
                <w:rFonts w:ascii="Times New Roman" w:eastAsia="Times New Roman" w:hAnsi="Times New Roman" w:cs="Times New Roman"/>
                <w:color w:val="000000"/>
                <w:sz w:val="24"/>
                <w:szCs w:val="24"/>
                <w:lang w:eastAsia="ru-RU"/>
              </w:rPr>
              <w:t xml:space="preserve">местный бюджет </w:t>
            </w:r>
            <w:r w:rsidRPr="00DD75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 тыс. рублей;</w:t>
            </w:r>
          </w:p>
          <w:p w14:paraId="26CAB927" w14:textId="3766E1E3" w:rsidR="005460B3" w:rsidRPr="00681D3E" w:rsidRDefault="00073297" w:rsidP="00073297">
            <w:pPr>
              <w:widowControl w:val="0"/>
              <w:tabs>
                <w:tab w:val="right" w:pos="1134"/>
              </w:tabs>
              <w:autoSpaceDE w:val="0"/>
              <w:autoSpaceDN w:val="0"/>
              <w:adjustRightInd w:val="0"/>
              <w:spacing w:after="0" w:line="240" w:lineRule="auto"/>
              <w:ind w:left="568" w:hanging="594"/>
              <w:contextualSpacing/>
              <w:jc w:val="both"/>
              <w:rPr>
                <w:rFonts w:ascii="Times New Roman" w:eastAsia="Calibri" w:hAnsi="Times New Roman" w:cs="Times New Roman"/>
              </w:rPr>
            </w:pPr>
            <w:r>
              <w:rPr>
                <w:rFonts w:ascii="Times New Roman" w:eastAsia="Times New Roman" w:hAnsi="Times New Roman" w:cs="Times New Roman"/>
                <w:sz w:val="24"/>
                <w:szCs w:val="24"/>
                <w:lang w:eastAsia="ru-RU"/>
              </w:rPr>
              <w:t>внебюджетные источники – 0,0 тыс. рублей</w:t>
            </w:r>
          </w:p>
        </w:tc>
      </w:tr>
    </w:tbl>
    <w:p w14:paraId="5DCA8BFC" w14:textId="77777777" w:rsidR="005460B3" w:rsidRPr="00F03C39"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8"/>
          <w:szCs w:val="28"/>
        </w:rPr>
      </w:pPr>
    </w:p>
    <w:p w14:paraId="3E6921A2" w14:textId="77777777" w:rsidR="005460B3" w:rsidRPr="002505D5" w:rsidRDefault="005460B3" w:rsidP="005460B3">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2505D5">
        <w:rPr>
          <w:rFonts w:ascii="Times New Roman" w:hAnsi="Times New Roman" w:cs="Times New Roman"/>
          <w:sz w:val="26"/>
          <w:szCs w:val="26"/>
        </w:rPr>
        <w:t>2.8. Характеристика сферы реализации подпрограммы № 3,</w:t>
      </w:r>
    </w:p>
    <w:p w14:paraId="623C0A95" w14:textId="77777777" w:rsidR="005460B3" w:rsidRPr="002505D5" w:rsidRDefault="005460B3" w:rsidP="005460B3">
      <w:pPr>
        <w:widowControl w:val="0"/>
        <w:autoSpaceDE w:val="0"/>
        <w:autoSpaceDN w:val="0"/>
        <w:adjustRightInd w:val="0"/>
        <w:spacing w:after="0" w:line="240" w:lineRule="auto"/>
        <w:jc w:val="center"/>
        <w:rPr>
          <w:rFonts w:ascii="Times New Roman" w:hAnsi="Times New Roman" w:cs="Times New Roman"/>
          <w:sz w:val="26"/>
          <w:szCs w:val="26"/>
        </w:rPr>
      </w:pPr>
      <w:r w:rsidRPr="002505D5">
        <w:rPr>
          <w:rFonts w:ascii="Times New Roman" w:hAnsi="Times New Roman" w:cs="Times New Roman"/>
          <w:sz w:val="26"/>
          <w:szCs w:val="26"/>
        </w:rPr>
        <w:t>описание основных проблем</w:t>
      </w:r>
    </w:p>
    <w:p w14:paraId="346EE1F4" w14:textId="77777777" w:rsidR="005460B3" w:rsidRPr="002505D5"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6"/>
          <w:szCs w:val="26"/>
        </w:rPr>
      </w:pPr>
    </w:p>
    <w:p w14:paraId="1CDF0FBB" w14:textId="576070AE" w:rsidR="005460B3" w:rsidRPr="002505D5" w:rsidRDefault="005460B3" w:rsidP="005460B3">
      <w:pPr>
        <w:spacing w:after="0" w:line="240" w:lineRule="auto"/>
        <w:ind w:firstLine="708"/>
        <w:jc w:val="both"/>
        <w:rPr>
          <w:rFonts w:ascii="Times New Roman" w:hAnsi="Times New Roman" w:cs="Times New Roman"/>
          <w:sz w:val="26"/>
          <w:szCs w:val="26"/>
        </w:rPr>
      </w:pPr>
      <w:r w:rsidRPr="002505D5">
        <w:rPr>
          <w:rFonts w:ascii="Times New Roman" w:hAnsi="Times New Roman" w:cs="Times New Roman"/>
          <w:sz w:val="26"/>
          <w:szCs w:val="26"/>
        </w:rPr>
        <w:t xml:space="preserve">Дети-сироты и дети, оставшиеся без попечения родителей, лица из числа детей-сирот и детей, оставшихся без попечения родителей, относятся к одному </w:t>
      </w:r>
      <w:r w:rsidR="00385025">
        <w:rPr>
          <w:rFonts w:ascii="Times New Roman" w:hAnsi="Times New Roman" w:cs="Times New Roman"/>
          <w:sz w:val="26"/>
          <w:szCs w:val="26"/>
        </w:rPr>
        <w:br/>
      </w:r>
      <w:r w:rsidRPr="002505D5">
        <w:rPr>
          <w:rFonts w:ascii="Times New Roman" w:hAnsi="Times New Roman" w:cs="Times New Roman"/>
          <w:sz w:val="26"/>
          <w:szCs w:val="26"/>
        </w:rPr>
        <w:t xml:space="preserve">из наименее защищенных слоев населения Архангельской области. Улучшение </w:t>
      </w:r>
      <w:r w:rsidR="00385025">
        <w:rPr>
          <w:rFonts w:ascii="Times New Roman" w:hAnsi="Times New Roman" w:cs="Times New Roman"/>
          <w:sz w:val="26"/>
          <w:szCs w:val="26"/>
        </w:rPr>
        <w:br/>
      </w:r>
      <w:r w:rsidRPr="002505D5">
        <w:rPr>
          <w:rFonts w:ascii="Times New Roman" w:hAnsi="Times New Roman" w:cs="Times New Roman"/>
          <w:sz w:val="26"/>
          <w:szCs w:val="26"/>
        </w:rPr>
        <w:t>их жилищных условий является одним из важнейших направлений реализации жилищной политики. В соответствии со статьей 8 Федерального закона</w:t>
      </w:r>
      <w:r>
        <w:rPr>
          <w:rFonts w:ascii="Times New Roman" w:hAnsi="Times New Roman" w:cs="Times New Roman"/>
          <w:sz w:val="26"/>
          <w:szCs w:val="26"/>
        </w:rPr>
        <w:t xml:space="preserve"> </w:t>
      </w:r>
      <w:r w:rsidR="00385025">
        <w:rPr>
          <w:rFonts w:ascii="Times New Roman" w:hAnsi="Times New Roman" w:cs="Times New Roman"/>
          <w:sz w:val="26"/>
          <w:szCs w:val="26"/>
        </w:rPr>
        <w:br/>
      </w:r>
      <w:r>
        <w:rPr>
          <w:rFonts w:ascii="Times New Roman" w:hAnsi="Times New Roman" w:cs="Times New Roman"/>
          <w:sz w:val="26"/>
          <w:szCs w:val="26"/>
        </w:rPr>
        <w:t>от 21 </w:t>
      </w:r>
      <w:r w:rsidRPr="002505D5">
        <w:rPr>
          <w:rFonts w:ascii="Times New Roman" w:hAnsi="Times New Roman" w:cs="Times New Roman"/>
          <w:sz w:val="26"/>
          <w:szCs w:val="26"/>
        </w:rPr>
        <w:t xml:space="preserve">декабря 1996 года № 159-ФЗ «О дополнительных гарантиях по социальной поддержке детей-сирот, детей, оставшихся без попечения родителей» установлено, что 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w:t>
      </w:r>
      <w:r w:rsidR="00385025">
        <w:rPr>
          <w:rFonts w:ascii="Times New Roman" w:hAnsi="Times New Roman" w:cs="Times New Roman"/>
          <w:sz w:val="26"/>
          <w:szCs w:val="26"/>
        </w:rPr>
        <w:br/>
      </w:r>
      <w:r w:rsidRPr="002505D5">
        <w:rPr>
          <w:rFonts w:ascii="Times New Roman" w:hAnsi="Times New Roman" w:cs="Times New Roman"/>
          <w:sz w:val="26"/>
          <w:szCs w:val="26"/>
        </w:rPr>
        <w:t>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Российской Федерации,</w:t>
      </w:r>
      <w:r w:rsidR="00385025">
        <w:rPr>
          <w:rFonts w:ascii="Times New Roman" w:hAnsi="Times New Roman" w:cs="Times New Roman"/>
          <w:sz w:val="26"/>
          <w:szCs w:val="26"/>
        </w:rPr>
        <w:br/>
      </w:r>
      <w:r w:rsidRPr="002505D5">
        <w:rPr>
          <w:rFonts w:ascii="Times New Roman" w:hAnsi="Times New Roman" w:cs="Times New Roman"/>
          <w:sz w:val="26"/>
          <w:szCs w:val="26"/>
        </w:rPr>
        <w:t xml:space="preserve">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Вопросы обеспечения жилыми помещениями граждан урегулированы Законом Архангельской области от 17 декабря 2012 года № 591-36-ОЗ «О 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w:t>
      </w:r>
    </w:p>
    <w:p w14:paraId="346B345A" w14:textId="77777777" w:rsidR="005460B3" w:rsidRPr="00833D99" w:rsidRDefault="005460B3" w:rsidP="005460B3">
      <w:pPr>
        <w:spacing w:after="0" w:line="240" w:lineRule="auto"/>
        <w:ind w:firstLine="708"/>
        <w:jc w:val="both"/>
        <w:rPr>
          <w:rFonts w:ascii="Times New Roman" w:eastAsia="Times New Roman" w:hAnsi="Times New Roman" w:cs="Times New Roman"/>
          <w:b/>
          <w:sz w:val="26"/>
          <w:szCs w:val="26"/>
          <w:lang w:eastAsia="ru-RU"/>
        </w:rPr>
      </w:pPr>
      <w:r>
        <w:rPr>
          <w:rFonts w:ascii="Times New Roman" w:hAnsi="Times New Roman" w:cs="Times New Roman"/>
          <w:sz w:val="26"/>
          <w:szCs w:val="26"/>
        </w:rPr>
        <w:t>На 01 января 202</w:t>
      </w:r>
      <w:r w:rsidR="00C95707">
        <w:rPr>
          <w:rFonts w:ascii="Times New Roman" w:hAnsi="Times New Roman" w:cs="Times New Roman"/>
          <w:sz w:val="26"/>
          <w:szCs w:val="26"/>
        </w:rPr>
        <w:t>2</w:t>
      </w:r>
      <w:r w:rsidRPr="00833D99">
        <w:rPr>
          <w:rFonts w:ascii="Times New Roman" w:hAnsi="Times New Roman" w:cs="Times New Roman"/>
          <w:sz w:val="26"/>
          <w:szCs w:val="26"/>
        </w:rPr>
        <w:t xml:space="preserve"> года в списке </w:t>
      </w:r>
      <w:r w:rsidRPr="00833D99">
        <w:rPr>
          <w:rFonts w:ascii="Times New Roman" w:eastAsia="Times New Roman" w:hAnsi="Times New Roman" w:cs="Times New Roman"/>
          <w:sz w:val="26"/>
          <w:szCs w:val="26"/>
          <w:lang w:eastAsia="ru-RU"/>
        </w:rPr>
        <w:t xml:space="preserve">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состоит </w:t>
      </w:r>
      <w:r w:rsidR="00C95707">
        <w:rPr>
          <w:rFonts w:ascii="Times New Roman" w:eastAsia="Times New Roman" w:hAnsi="Times New Roman" w:cs="Times New Roman"/>
          <w:sz w:val="26"/>
          <w:szCs w:val="26"/>
          <w:lang w:eastAsia="ru-RU"/>
        </w:rPr>
        <w:t>31</w:t>
      </w:r>
      <w:r w:rsidRPr="00833D99">
        <w:rPr>
          <w:rFonts w:ascii="Times New Roman" w:eastAsia="Times New Roman" w:hAnsi="Times New Roman" w:cs="Times New Roman"/>
          <w:sz w:val="26"/>
          <w:szCs w:val="26"/>
          <w:lang w:eastAsia="ru-RU"/>
        </w:rPr>
        <w:t xml:space="preserve"> человек.</w:t>
      </w:r>
    </w:p>
    <w:p w14:paraId="0FC43C1C" w14:textId="77777777" w:rsidR="005460B3" w:rsidRPr="002505D5" w:rsidRDefault="005460B3" w:rsidP="005460B3">
      <w:pPr>
        <w:spacing w:after="0" w:line="240" w:lineRule="auto"/>
        <w:ind w:firstLine="708"/>
        <w:jc w:val="both"/>
        <w:rPr>
          <w:rFonts w:ascii="Times New Roman" w:eastAsia="Times New Roman" w:hAnsi="Times New Roman" w:cs="Times New Roman"/>
          <w:b/>
          <w:sz w:val="26"/>
          <w:szCs w:val="26"/>
          <w:lang w:eastAsia="ru-RU"/>
        </w:rPr>
      </w:pPr>
      <w:r w:rsidRPr="00833D99">
        <w:rPr>
          <w:rFonts w:ascii="Times New Roman" w:hAnsi="Times New Roman" w:cs="Times New Roman"/>
          <w:sz w:val="26"/>
          <w:szCs w:val="26"/>
        </w:rPr>
        <w:t>Учитывая</w:t>
      </w:r>
      <w:r w:rsidRPr="002505D5">
        <w:rPr>
          <w:rFonts w:ascii="Times New Roman" w:hAnsi="Times New Roman" w:cs="Times New Roman"/>
          <w:sz w:val="26"/>
          <w:szCs w:val="26"/>
        </w:rPr>
        <w:t xml:space="preserve"> сложность и многогранность проблемы, ее эффективное решение представляется возможным с использованием программно</w:t>
      </w:r>
      <w:r>
        <w:rPr>
          <w:rFonts w:ascii="Times New Roman" w:hAnsi="Times New Roman" w:cs="Times New Roman"/>
          <w:sz w:val="26"/>
          <w:szCs w:val="26"/>
        </w:rPr>
        <w:t xml:space="preserve"> </w:t>
      </w:r>
      <w:r w:rsidRPr="002505D5">
        <w:rPr>
          <w:rFonts w:ascii="Times New Roman" w:hAnsi="Times New Roman" w:cs="Times New Roman"/>
          <w:sz w:val="26"/>
          <w:szCs w:val="26"/>
        </w:rPr>
        <w:t>- целевого метода. Реализация мероприятий по обеспечению жилыми помещениями детей</w:t>
      </w:r>
      <w:r>
        <w:rPr>
          <w:rFonts w:ascii="Times New Roman" w:hAnsi="Times New Roman" w:cs="Times New Roman"/>
          <w:sz w:val="26"/>
          <w:szCs w:val="26"/>
        </w:rPr>
        <w:t xml:space="preserve"> </w:t>
      </w:r>
      <w:r w:rsidRPr="002505D5">
        <w:rPr>
          <w:rFonts w:ascii="Times New Roman" w:hAnsi="Times New Roman" w:cs="Times New Roman"/>
          <w:sz w:val="26"/>
          <w:szCs w:val="26"/>
        </w:rPr>
        <w:t xml:space="preserve">- сирот, </w:t>
      </w:r>
      <w:r w:rsidRPr="002505D5">
        <w:rPr>
          <w:rFonts w:ascii="Times New Roman" w:hAnsi="Times New Roman" w:cs="Times New Roman"/>
          <w:sz w:val="26"/>
          <w:szCs w:val="26"/>
        </w:rPr>
        <w:lastRenderedPageBreak/>
        <w:t>детей, оставшихся без попечения родителей, лиц из числа детей-сирот и детей, оставшихся без попечения родителей создаст условия для реализации государственной политики в области обеспечения жилыми помещениями граждан данной категории, а также решит задачу по обеспечению социальной защищенности населения Вилегодского</w:t>
      </w:r>
      <w:r>
        <w:rPr>
          <w:rFonts w:ascii="Times New Roman" w:hAnsi="Times New Roman" w:cs="Times New Roman"/>
          <w:sz w:val="26"/>
          <w:szCs w:val="26"/>
        </w:rPr>
        <w:t xml:space="preserve"> муниципального округа</w:t>
      </w:r>
      <w:r w:rsidRPr="002505D5">
        <w:rPr>
          <w:rFonts w:ascii="Times New Roman" w:hAnsi="Times New Roman" w:cs="Times New Roman"/>
          <w:sz w:val="26"/>
          <w:szCs w:val="26"/>
        </w:rPr>
        <w:t>.</w:t>
      </w:r>
    </w:p>
    <w:p w14:paraId="7642C8B9" w14:textId="77777777" w:rsidR="005460B3" w:rsidRPr="002505D5" w:rsidRDefault="005460B3" w:rsidP="005460B3">
      <w:pPr>
        <w:widowControl w:val="0"/>
        <w:autoSpaceDE w:val="0"/>
        <w:autoSpaceDN w:val="0"/>
        <w:adjustRightInd w:val="0"/>
        <w:spacing w:after="0" w:line="240" w:lineRule="auto"/>
        <w:ind w:firstLine="708"/>
        <w:jc w:val="both"/>
        <w:outlineLvl w:val="2"/>
        <w:rPr>
          <w:rFonts w:ascii="Times New Roman" w:hAnsi="Times New Roman" w:cs="Times New Roman"/>
          <w:sz w:val="26"/>
          <w:szCs w:val="26"/>
        </w:rPr>
      </w:pPr>
    </w:p>
    <w:p w14:paraId="7B1B5724" w14:textId="77777777" w:rsidR="005460B3" w:rsidRPr="002505D5" w:rsidRDefault="005460B3" w:rsidP="005460B3">
      <w:pPr>
        <w:widowControl w:val="0"/>
        <w:autoSpaceDE w:val="0"/>
        <w:autoSpaceDN w:val="0"/>
        <w:adjustRightInd w:val="0"/>
        <w:spacing w:after="0" w:line="240" w:lineRule="auto"/>
        <w:ind w:firstLine="709"/>
        <w:jc w:val="center"/>
        <w:outlineLvl w:val="2"/>
        <w:rPr>
          <w:rFonts w:ascii="Times New Roman" w:hAnsi="Times New Roman" w:cs="Times New Roman"/>
          <w:sz w:val="26"/>
          <w:szCs w:val="26"/>
        </w:rPr>
      </w:pPr>
      <w:r w:rsidRPr="002505D5">
        <w:rPr>
          <w:rFonts w:ascii="Times New Roman" w:hAnsi="Times New Roman" w:cs="Times New Roman"/>
          <w:sz w:val="26"/>
          <w:szCs w:val="26"/>
        </w:rPr>
        <w:t>2.9. Механизм реализации мероприятий подпрограммы № 3</w:t>
      </w:r>
    </w:p>
    <w:p w14:paraId="62EAFCAF" w14:textId="77777777" w:rsidR="005460B3" w:rsidRPr="002505D5"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p>
    <w:p w14:paraId="6BECA21C" w14:textId="5A6EEC62" w:rsidR="005460B3" w:rsidRPr="002505D5" w:rsidRDefault="005460B3" w:rsidP="005460B3">
      <w:pPr>
        <w:spacing w:after="0" w:line="240" w:lineRule="auto"/>
        <w:ind w:firstLine="709"/>
        <w:jc w:val="both"/>
        <w:rPr>
          <w:rFonts w:ascii="Times New Roman" w:hAnsi="Times New Roman" w:cs="Times New Roman"/>
          <w:sz w:val="26"/>
          <w:szCs w:val="26"/>
        </w:rPr>
      </w:pPr>
      <w:r w:rsidRPr="00D430FA">
        <w:rPr>
          <w:rFonts w:ascii="Times New Roman" w:hAnsi="Times New Roman" w:cs="Times New Roman"/>
          <w:sz w:val="26"/>
          <w:szCs w:val="26"/>
        </w:rPr>
        <w:t>Управлени</w:t>
      </w:r>
      <w:r w:rsidR="00B246C6">
        <w:rPr>
          <w:rFonts w:ascii="Times New Roman" w:hAnsi="Times New Roman" w:cs="Times New Roman"/>
          <w:sz w:val="26"/>
          <w:szCs w:val="26"/>
        </w:rPr>
        <w:t>е</w:t>
      </w:r>
      <w:r w:rsidRPr="00D430FA">
        <w:rPr>
          <w:rFonts w:ascii="Times New Roman" w:hAnsi="Times New Roman" w:cs="Times New Roman"/>
          <w:sz w:val="26"/>
          <w:szCs w:val="26"/>
        </w:rPr>
        <w:t xml:space="preserve"> образования и культуры</w:t>
      </w:r>
      <w:r>
        <w:rPr>
          <w:rFonts w:ascii="Times New Roman" w:hAnsi="Times New Roman" w:cs="Times New Roman"/>
          <w:sz w:val="26"/>
          <w:szCs w:val="26"/>
        </w:rPr>
        <w:t xml:space="preserve"> </w:t>
      </w:r>
      <w:r w:rsidRPr="002505D5">
        <w:rPr>
          <w:rFonts w:ascii="Times New Roman" w:hAnsi="Times New Roman" w:cs="Times New Roman"/>
          <w:sz w:val="26"/>
          <w:szCs w:val="26"/>
        </w:rPr>
        <w:t>осуществляет информационное и методическое обеспечение</w:t>
      </w:r>
      <w:r w:rsidR="00B246C6">
        <w:rPr>
          <w:rFonts w:ascii="Times New Roman" w:hAnsi="Times New Roman" w:cs="Times New Roman"/>
          <w:sz w:val="26"/>
          <w:szCs w:val="26"/>
        </w:rPr>
        <w:t xml:space="preserve"> всех участников процесса реализуемого мероприятия</w:t>
      </w:r>
      <w:r w:rsidRPr="002505D5">
        <w:rPr>
          <w:rFonts w:ascii="Times New Roman" w:hAnsi="Times New Roman" w:cs="Times New Roman"/>
          <w:sz w:val="26"/>
          <w:szCs w:val="26"/>
        </w:rPr>
        <w:t>.</w:t>
      </w:r>
    </w:p>
    <w:p w14:paraId="7013F285" w14:textId="62CFE4F1" w:rsidR="005460B3"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5D5">
        <w:rPr>
          <w:rFonts w:ascii="Times New Roman" w:hAnsi="Times New Roman" w:cs="Times New Roman"/>
          <w:sz w:val="26"/>
          <w:szCs w:val="26"/>
        </w:rPr>
        <w:t xml:space="preserve">В рамках реализации мероприятия 3.1. перечня мероприятий подпрограммы № 3 дети-сироты, дети оставшиеся без попечения родителей и лица из их числа обеспечиваются жилыми помещениями, в соответствии с Федеральным </w:t>
      </w:r>
      <w:hyperlink r:id="rId8" w:history="1">
        <w:r w:rsidRPr="002505D5">
          <w:rPr>
            <w:rStyle w:val="a3"/>
            <w:rFonts w:ascii="Times New Roman" w:hAnsi="Times New Roman" w:cs="Times New Roman"/>
            <w:color w:val="auto"/>
            <w:sz w:val="26"/>
            <w:szCs w:val="26"/>
            <w:u w:val="none"/>
          </w:rPr>
          <w:t>законом</w:t>
        </w:r>
      </w:hyperlink>
      <w:r w:rsidRPr="002505D5">
        <w:rPr>
          <w:rFonts w:ascii="Times New Roman" w:hAnsi="Times New Roman" w:cs="Times New Roman"/>
          <w:sz w:val="26"/>
          <w:szCs w:val="26"/>
        </w:rPr>
        <w:t xml:space="preserve"> </w:t>
      </w:r>
      <w:r w:rsidR="00B246C6">
        <w:rPr>
          <w:rFonts w:ascii="Times New Roman" w:hAnsi="Times New Roman" w:cs="Times New Roman"/>
          <w:sz w:val="26"/>
          <w:szCs w:val="26"/>
        </w:rPr>
        <w:br/>
      </w:r>
      <w:r w:rsidRPr="002505D5">
        <w:rPr>
          <w:rFonts w:ascii="Times New Roman" w:hAnsi="Times New Roman" w:cs="Times New Roman"/>
          <w:sz w:val="26"/>
          <w:szCs w:val="26"/>
        </w:rPr>
        <w:t xml:space="preserve">от 5 апреля 2013 года № 44-ФЗ </w:t>
      </w:r>
      <w:r>
        <w:rPr>
          <w:rFonts w:ascii="Times New Roman" w:hAnsi="Times New Roman" w:cs="Times New Roman"/>
          <w:sz w:val="26"/>
          <w:szCs w:val="26"/>
        </w:rPr>
        <w:t>«</w:t>
      </w:r>
      <w:r w:rsidRPr="002505D5">
        <w:rPr>
          <w:rFonts w:ascii="Times New Roman" w:hAnsi="Times New Roman" w:cs="Times New Roman"/>
          <w:sz w:val="26"/>
          <w:szCs w:val="26"/>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6"/>
          <w:szCs w:val="26"/>
        </w:rPr>
        <w:t>»</w:t>
      </w:r>
      <w:r w:rsidRPr="002505D5">
        <w:rPr>
          <w:rFonts w:ascii="Times New Roman" w:hAnsi="Times New Roman" w:cs="Times New Roman"/>
          <w:sz w:val="26"/>
          <w:szCs w:val="26"/>
        </w:rPr>
        <w:t>.</w:t>
      </w:r>
    </w:p>
    <w:p w14:paraId="484BDD50" w14:textId="77777777" w:rsidR="005460B3" w:rsidRDefault="00073297"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hyperlink r:id="rId9" w:anchor="Par992" w:history="1">
        <w:r w:rsidR="005460B3" w:rsidRPr="002505D5">
          <w:rPr>
            <w:rStyle w:val="a3"/>
            <w:rFonts w:ascii="Times New Roman" w:hAnsi="Times New Roman" w:cs="Times New Roman"/>
            <w:color w:val="auto"/>
            <w:sz w:val="26"/>
            <w:szCs w:val="26"/>
            <w:u w:val="none"/>
          </w:rPr>
          <w:t>Перечень</w:t>
        </w:r>
      </w:hyperlink>
      <w:r w:rsidR="005460B3" w:rsidRPr="002505D5">
        <w:rPr>
          <w:rFonts w:ascii="Times New Roman" w:hAnsi="Times New Roman" w:cs="Times New Roman"/>
          <w:sz w:val="26"/>
          <w:szCs w:val="26"/>
        </w:rPr>
        <w:t xml:space="preserve"> мероприятий подпрограммы № 3 представлен в приложении № </w:t>
      </w:r>
      <w:r w:rsidR="0024610E">
        <w:rPr>
          <w:rFonts w:ascii="Times New Roman" w:hAnsi="Times New Roman" w:cs="Times New Roman"/>
          <w:sz w:val="26"/>
          <w:szCs w:val="26"/>
        </w:rPr>
        <w:t>2</w:t>
      </w:r>
      <w:r w:rsidR="005460B3" w:rsidRPr="002505D5">
        <w:rPr>
          <w:rFonts w:ascii="Times New Roman" w:hAnsi="Times New Roman" w:cs="Times New Roman"/>
          <w:sz w:val="26"/>
          <w:szCs w:val="26"/>
        </w:rPr>
        <w:t>.</w:t>
      </w:r>
    </w:p>
    <w:p w14:paraId="21762FCA" w14:textId="77777777" w:rsidR="005460B3" w:rsidRPr="002505D5" w:rsidRDefault="005460B3" w:rsidP="005460B3">
      <w:pPr>
        <w:widowControl w:val="0"/>
        <w:autoSpaceDE w:val="0"/>
        <w:autoSpaceDN w:val="0"/>
        <w:adjustRightInd w:val="0"/>
        <w:spacing w:after="0" w:line="240" w:lineRule="auto"/>
        <w:jc w:val="both"/>
        <w:rPr>
          <w:rFonts w:ascii="Times New Roman" w:hAnsi="Times New Roman" w:cs="Times New Roman"/>
          <w:sz w:val="26"/>
          <w:szCs w:val="26"/>
        </w:rPr>
      </w:pPr>
    </w:p>
    <w:p w14:paraId="4E14172C" w14:textId="77777777" w:rsidR="005460B3" w:rsidRPr="002505D5" w:rsidRDefault="005460B3" w:rsidP="005460B3">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11" w:name="Par382"/>
      <w:bookmarkStart w:id="12" w:name="Par626"/>
      <w:bookmarkEnd w:id="11"/>
      <w:bookmarkEnd w:id="12"/>
      <w:r w:rsidRPr="002505D5">
        <w:rPr>
          <w:rFonts w:ascii="Times New Roman" w:hAnsi="Times New Roman" w:cs="Times New Roman"/>
          <w:sz w:val="26"/>
          <w:szCs w:val="26"/>
        </w:rPr>
        <w:t>III. Ожидаемые результаты реализации</w:t>
      </w:r>
    </w:p>
    <w:p w14:paraId="73C9D510" w14:textId="77777777" w:rsidR="005460B3" w:rsidRPr="002505D5" w:rsidRDefault="000826CE" w:rsidP="005460B3">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 мероприятий </w:t>
      </w:r>
      <w:r w:rsidR="005460B3" w:rsidRPr="002505D5">
        <w:rPr>
          <w:rFonts w:ascii="Times New Roman" w:hAnsi="Times New Roman" w:cs="Times New Roman"/>
          <w:sz w:val="26"/>
          <w:szCs w:val="26"/>
        </w:rPr>
        <w:t>муниципальной программы</w:t>
      </w:r>
    </w:p>
    <w:p w14:paraId="20FFBE1A" w14:textId="77777777" w:rsidR="005460B3" w:rsidRPr="002505D5" w:rsidRDefault="005460B3" w:rsidP="005460B3">
      <w:pPr>
        <w:widowControl w:val="0"/>
        <w:autoSpaceDE w:val="0"/>
        <w:autoSpaceDN w:val="0"/>
        <w:adjustRightInd w:val="0"/>
        <w:spacing w:after="0" w:line="240" w:lineRule="auto"/>
        <w:ind w:firstLine="540"/>
        <w:jc w:val="both"/>
        <w:rPr>
          <w:rFonts w:ascii="Times New Roman" w:hAnsi="Times New Roman" w:cs="Times New Roman"/>
          <w:sz w:val="26"/>
          <w:szCs w:val="26"/>
        </w:rPr>
      </w:pPr>
    </w:p>
    <w:p w14:paraId="0E2CA585" w14:textId="5C8ED2F5" w:rsidR="005460B3" w:rsidRPr="0002290D"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xml:space="preserve">Реализация мероприятий муниципальной программы позволит обеспечить повышение доступности жилья и качества жилищного обеспечения населения, </w:t>
      </w:r>
      <w:r w:rsidR="00B246C6">
        <w:rPr>
          <w:rFonts w:ascii="Times New Roman" w:hAnsi="Times New Roman" w:cs="Times New Roman"/>
          <w:sz w:val="26"/>
          <w:szCs w:val="26"/>
        </w:rPr>
        <w:br/>
      </w:r>
      <w:r w:rsidRPr="0002290D">
        <w:rPr>
          <w:rFonts w:ascii="Times New Roman" w:hAnsi="Times New Roman" w:cs="Times New Roman"/>
          <w:sz w:val="26"/>
          <w:szCs w:val="26"/>
        </w:rPr>
        <w:t>в том числе:</w:t>
      </w:r>
    </w:p>
    <w:p w14:paraId="61D68A06" w14:textId="77777777" w:rsidR="005460B3" w:rsidRPr="0002290D"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создать условия для развития жилищного строительства;</w:t>
      </w:r>
    </w:p>
    <w:p w14:paraId="7E79F68C" w14:textId="77777777" w:rsidR="005460B3" w:rsidRPr="0002290D"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обеспечить молодые семьи, жильем, соответствующим социальным стандартам;</w:t>
      </w:r>
    </w:p>
    <w:p w14:paraId="27F4480E" w14:textId="77777777" w:rsidR="005460B3" w:rsidRPr="0002290D"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обеспечить жильем специализированного жилого фонда детей-сирот, детей, оставшихся без попечения родителей и лиц из их числа, не менее 3 человек в год.</w:t>
      </w:r>
    </w:p>
    <w:p w14:paraId="617D09D7" w14:textId="30C94647" w:rsidR="005460B3" w:rsidRPr="0002290D" w:rsidRDefault="005460B3" w:rsidP="005460B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xml:space="preserve">В результате реализации муниципальной программы будут созданы условия для развития сферы строительства в Вилегодском </w:t>
      </w:r>
      <w:r w:rsidR="00B246C6">
        <w:rPr>
          <w:rFonts w:ascii="Times New Roman" w:hAnsi="Times New Roman" w:cs="Times New Roman"/>
          <w:sz w:val="26"/>
          <w:szCs w:val="26"/>
        </w:rPr>
        <w:t>муниципальном округе</w:t>
      </w:r>
      <w:r w:rsidRPr="0002290D">
        <w:rPr>
          <w:rFonts w:ascii="Times New Roman" w:hAnsi="Times New Roman" w:cs="Times New Roman"/>
          <w:sz w:val="26"/>
          <w:szCs w:val="26"/>
        </w:rPr>
        <w:t>.</w:t>
      </w:r>
    </w:p>
    <w:p w14:paraId="14EF6542" w14:textId="152D3009" w:rsidR="005460B3" w:rsidRPr="0002290D" w:rsidRDefault="005460B3" w:rsidP="005460B3">
      <w:pPr>
        <w:widowControl w:val="0"/>
        <w:tabs>
          <w:tab w:val="left" w:pos="8080"/>
        </w:tabs>
        <w:autoSpaceDE w:val="0"/>
        <w:autoSpaceDN w:val="0"/>
        <w:adjustRightInd w:val="0"/>
        <w:spacing w:after="0" w:line="240" w:lineRule="auto"/>
        <w:ind w:firstLine="709"/>
        <w:jc w:val="both"/>
        <w:rPr>
          <w:rFonts w:ascii="Times New Roman" w:hAnsi="Times New Roman" w:cs="Times New Roman"/>
          <w:sz w:val="26"/>
          <w:szCs w:val="26"/>
        </w:rPr>
      </w:pPr>
      <w:r w:rsidRPr="0002290D">
        <w:rPr>
          <w:rFonts w:ascii="Times New Roman" w:hAnsi="Times New Roman" w:cs="Times New Roman"/>
          <w:sz w:val="26"/>
          <w:szCs w:val="26"/>
        </w:rPr>
        <w:t xml:space="preserve">Оценка эффективности муниципальной программы осуществляется ответственным исполнителем муниципальной программы </w:t>
      </w:r>
      <w:r w:rsidR="00B246C6">
        <w:rPr>
          <w:rFonts w:ascii="Times New Roman" w:hAnsi="Times New Roman" w:cs="Times New Roman"/>
          <w:sz w:val="26"/>
          <w:szCs w:val="26"/>
        </w:rPr>
        <w:t xml:space="preserve">в соответствии </w:t>
      </w:r>
      <w:r w:rsidR="00B246C6">
        <w:rPr>
          <w:rFonts w:ascii="Times New Roman" w:hAnsi="Times New Roman" w:cs="Times New Roman"/>
          <w:sz w:val="26"/>
          <w:szCs w:val="26"/>
        </w:rPr>
        <w:br/>
        <w:t xml:space="preserve">с </w:t>
      </w:r>
      <w:r w:rsidRPr="0002290D">
        <w:rPr>
          <w:rFonts w:ascii="Times New Roman" w:hAnsi="Times New Roman" w:cs="Times New Roman"/>
          <w:sz w:val="26"/>
          <w:szCs w:val="26"/>
        </w:rPr>
        <w:t>Порядк</w:t>
      </w:r>
      <w:r w:rsidR="00B246C6">
        <w:rPr>
          <w:rFonts w:ascii="Times New Roman" w:hAnsi="Times New Roman" w:cs="Times New Roman"/>
          <w:sz w:val="26"/>
          <w:szCs w:val="26"/>
        </w:rPr>
        <w:t xml:space="preserve">ом разработки, реализации и оценки эффективности </w:t>
      </w:r>
      <w:r w:rsidRPr="0002290D">
        <w:rPr>
          <w:rFonts w:ascii="Times New Roman" w:hAnsi="Times New Roman" w:cs="Times New Roman"/>
          <w:sz w:val="26"/>
          <w:szCs w:val="26"/>
        </w:rPr>
        <w:t xml:space="preserve">муниципальных программ Администрации Вилегодского муниципального округа Архангельской области, утвержденному распоряжением Администрации Вилегодского муниципального округа от </w:t>
      </w:r>
      <w:r w:rsidR="00F7572E">
        <w:rPr>
          <w:rFonts w:ascii="Times New Roman" w:hAnsi="Times New Roman" w:cs="Times New Roman"/>
          <w:sz w:val="26"/>
          <w:szCs w:val="26"/>
        </w:rPr>
        <w:t>01</w:t>
      </w:r>
      <w:r w:rsidRPr="0002290D">
        <w:rPr>
          <w:rFonts w:ascii="Times New Roman" w:hAnsi="Times New Roman" w:cs="Times New Roman"/>
          <w:sz w:val="26"/>
          <w:szCs w:val="26"/>
        </w:rPr>
        <w:t>.0</w:t>
      </w:r>
      <w:r w:rsidR="00F7572E">
        <w:rPr>
          <w:rFonts w:ascii="Times New Roman" w:hAnsi="Times New Roman" w:cs="Times New Roman"/>
          <w:sz w:val="26"/>
          <w:szCs w:val="26"/>
        </w:rPr>
        <w:t>2</w:t>
      </w:r>
      <w:r w:rsidRPr="0002290D">
        <w:rPr>
          <w:rFonts w:ascii="Times New Roman" w:hAnsi="Times New Roman" w:cs="Times New Roman"/>
          <w:sz w:val="26"/>
          <w:szCs w:val="26"/>
        </w:rPr>
        <w:t>.202</w:t>
      </w:r>
      <w:r w:rsidR="00F7572E">
        <w:rPr>
          <w:rFonts w:ascii="Times New Roman" w:hAnsi="Times New Roman" w:cs="Times New Roman"/>
          <w:sz w:val="26"/>
          <w:szCs w:val="26"/>
        </w:rPr>
        <w:t>2</w:t>
      </w:r>
      <w:r w:rsidRPr="0002290D">
        <w:rPr>
          <w:rFonts w:ascii="Times New Roman" w:hAnsi="Times New Roman" w:cs="Times New Roman"/>
          <w:sz w:val="26"/>
          <w:szCs w:val="26"/>
        </w:rPr>
        <w:t xml:space="preserve"> № </w:t>
      </w:r>
      <w:r w:rsidR="00F7572E">
        <w:rPr>
          <w:rFonts w:ascii="Times New Roman" w:hAnsi="Times New Roman" w:cs="Times New Roman"/>
          <w:sz w:val="26"/>
          <w:szCs w:val="26"/>
        </w:rPr>
        <w:t>28</w:t>
      </w:r>
      <w:r w:rsidRPr="0002290D">
        <w:rPr>
          <w:rFonts w:ascii="Times New Roman" w:hAnsi="Times New Roman" w:cs="Times New Roman"/>
          <w:sz w:val="26"/>
          <w:szCs w:val="26"/>
        </w:rPr>
        <w:t>-р</w:t>
      </w:r>
      <w:r w:rsidR="00B246C6">
        <w:rPr>
          <w:rFonts w:ascii="Times New Roman" w:hAnsi="Times New Roman" w:cs="Times New Roman"/>
          <w:sz w:val="26"/>
          <w:szCs w:val="26"/>
        </w:rPr>
        <w:t xml:space="preserve"> (с изменениями и дополнениями </w:t>
      </w:r>
      <w:r w:rsidR="00B246C6">
        <w:rPr>
          <w:rFonts w:ascii="Times New Roman" w:hAnsi="Times New Roman" w:cs="Times New Roman"/>
          <w:sz w:val="26"/>
          <w:szCs w:val="26"/>
        </w:rPr>
        <w:br/>
        <w:t xml:space="preserve">от </w:t>
      </w:r>
      <w:r w:rsidR="00B246C6" w:rsidRPr="00B246C6">
        <w:rPr>
          <w:rFonts w:ascii="Times New Roman" w:hAnsi="Times New Roman" w:cs="Times New Roman"/>
          <w:sz w:val="26"/>
          <w:szCs w:val="26"/>
        </w:rPr>
        <w:t>20.06.2022 № 297-р</w:t>
      </w:r>
      <w:r w:rsidR="00B246C6">
        <w:rPr>
          <w:rFonts w:ascii="Times New Roman" w:hAnsi="Times New Roman" w:cs="Times New Roman"/>
          <w:sz w:val="26"/>
          <w:szCs w:val="26"/>
        </w:rPr>
        <w:t>)</w:t>
      </w:r>
      <w:r w:rsidRPr="0002290D">
        <w:rPr>
          <w:rFonts w:ascii="Times New Roman" w:hAnsi="Times New Roman" w:cs="Times New Roman"/>
          <w:sz w:val="26"/>
          <w:szCs w:val="26"/>
        </w:rPr>
        <w:t xml:space="preserve">. </w:t>
      </w:r>
    </w:p>
    <w:p w14:paraId="58077BFF" w14:textId="77777777" w:rsidR="005460B3" w:rsidRPr="00FF48D3" w:rsidRDefault="005460B3" w:rsidP="005460B3">
      <w:pPr>
        <w:widowControl w:val="0"/>
        <w:tabs>
          <w:tab w:val="left" w:pos="8080"/>
        </w:tabs>
        <w:autoSpaceDE w:val="0"/>
        <w:autoSpaceDN w:val="0"/>
        <w:adjustRightInd w:val="0"/>
        <w:spacing w:after="0" w:line="240" w:lineRule="auto"/>
        <w:ind w:firstLine="709"/>
        <w:jc w:val="both"/>
        <w:rPr>
          <w:rFonts w:ascii="Times New Roman" w:hAnsi="Times New Roman" w:cs="Times New Roman"/>
          <w:sz w:val="26"/>
          <w:szCs w:val="26"/>
        </w:rPr>
        <w:sectPr w:rsidR="005460B3" w:rsidRPr="00FF48D3" w:rsidSect="005460B3">
          <w:type w:val="continuous"/>
          <w:pgSz w:w="11906" w:h="16838"/>
          <w:pgMar w:top="851" w:right="850" w:bottom="568" w:left="1701" w:header="708" w:footer="708" w:gutter="0"/>
          <w:cols w:space="720"/>
        </w:sectPr>
      </w:pPr>
    </w:p>
    <w:p w14:paraId="7CF657BE" w14:textId="77777777" w:rsidR="004931C4" w:rsidRDefault="004931C4" w:rsidP="009964F0">
      <w:pPr>
        <w:widowControl w:val="0"/>
        <w:autoSpaceDE w:val="0"/>
        <w:autoSpaceDN w:val="0"/>
        <w:adjustRightInd w:val="0"/>
        <w:spacing w:after="0" w:line="240" w:lineRule="auto"/>
        <w:outlineLvl w:val="1"/>
      </w:pPr>
      <w:bookmarkStart w:id="13" w:name="Par646"/>
      <w:bookmarkEnd w:id="13"/>
    </w:p>
    <w:sectPr w:rsidR="004931C4" w:rsidSect="00B053FD">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D7A3E"/>
    <w:multiLevelType w:val="hybridMultilevel"/>
    <w:tmpl w:val="EABA9636"/>
    <w:lvl w:ilvl="0" w:tplc="04190011">
      <w:start w:val="1"/>
      <w:numFmt w:val="decimal"/>
      <w:lvlText w:val="%1)"/>
      <w:lvlJc w:val="left"/>
      <w:pPr>
        <w:ind w:left="22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34833A1"/>
    <w:multiLevelType w:val="multilevel"/>
    <w:tmpl w:val="D834DCB6"/>
    <w:lvl w:ilvl="0">
      <w:start w:val="2"/>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72E05C0E"/>
    <w:multiLevelType w:val="multilevel"/>
    <w:tmpl w:val="CA7441A4"/>
    <w:lvl w:ilvl="0">
      <w:start w:val="1"/>
      <w:numFmt w:val="decimal"/>
      <w:lvlText w:val="%1."/>
      <w:lvlJc w:val="left"/>
      <w:pPr>
        <w:ind w:left="1353"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A64"/>
    <w:rsid w:val="00035084"/>
    <w:rsid w:val="00041FDD"/>
    <w:rsid w:val="00073297"/>
    <w:rsid w:val="000826CE"/>
    <w:rsid w:val="000C20BC"/>
    <w:rsid w:val="000D2739"/>
    <w:rsid w:val="00103DDD"/>
    <w:rsid w:val="00141987"/>
    <w:rsid w:val="001563FA"/>
    <w:rsid w:val="001D4B2F"/>
    <w:rsid w:val="001F4B53"/>
    <w:rsid w:val="0024610E"/>
    <w:rsid w:val="002C5C26"/>
    <w:rsid w:val="002E1532"/>
    <w:rsid w:val="00333E29"/>
    <w:rsid w:val="003565BE"/>
    <w:rsid w:val="00385025"/>
    <w:rsid w:val="003E4E2F"/>
    <w:rsid w:val="003F3254"/>
    <w:rsid w:val="00484167"/>
    <w:rsid w:val="004931C4"/>
    <w:rsid w:val="004D257A"/>
    <w:rsid w:val="00511269"/>
    <w:rsid w:val="00535571"/>
    <w:rsid w:val="005424A3"/>
    <w:rsid w:val="005460B3"/>
    <w:rsid w:val="00557668"/>
    <w:rsid w:val="005D44A4"/>
    <w:rsid w:val="00615A5D"/>
    <w:rsid w:val="00636634"/>
    <w:rsid w:val="0065008C"/>
    <w:rsid w:val="00650468"/>
    <w:rsid w:val="006817EB"/>
    <w:rsid w:val="00681D3E"/>
    <w:rsid w:val="00702AC0"/>
    <w:rsid w:val="0070447A"/>
    <w:rsid w:val="00796A18"/>
    <w:rsid w:val="007B73F9"/>
    <w:rsid w:val="007C5A32"/>
    <w:rsid w:val="008946A6"/>
    <w:rsid w:val="009341C8"/>
    <w:rsid w:val="00965A7E"/>
    <w:rsid w:val="009964F0"/>
    <w:rsid w:val="00A31C0C"/>
    <w:rsid w:val="00A36CD9"/>
    <w:rsid w:val="00A760F1"/>
    <w:rsid w:val="00A80630"/>
    <w:rsid w:val="00AB2584"/>
    <w:rsid w:val="00AF7DDA"/>
    <w:rsid w:val="00B246C6"/>
    <w:rsid w:val="00B54468"/>
    <w:rsid w:val="00B94A64"/>
    <w:rsid w:val="00BB1D0C"/>
    <w:rsid w:val="00C15607"/>
    <w:rsid w:val="00C95707"/>
    <w:rsid w:val="00CF07B9"/>
    <w:rsid w:val="00CF22CB"/>
    <w:rsid w:val="00D235B2"/>
    <w:rsid w:val="00E116AB"/>
    <w:rsid w:val="00E23D29"/>
    <w:rsid w:val="00E70A16"/>
    <w:rsid w:val="00EB4D54"/>
    <w:rsid w:val="00EF38ED"/>
    <w:rsid w:val="00EF7132"/>
    <w:rsid w:val="00F10A4F"/>
    <w:rsid w:val="00F50DF3"/>
    <w:rsid w:val="00F7572E"/>
    <w:rsid w:val="00F94B2C"/>
    <w:rsid w:val="00FB3E2F"/>
    <w:rsid w:val="00FB56F4"/>
    <w:rsid w:val="00FC1A98"/>
    <w:rsid w:val="00FE2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C8375"/>
  <w15:chartTrackingRefBased/>
  <w15:docId w15:val="{A00126FA-E24C-4D3E-AC37-675CA284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0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460B3"/>
    <w:rPr>
      <w:color w:val="0563C1" w:themeColor="hyperlink"/>
      <w:u w:val="single"/>
    </w:rPr>
  </w:style>
  <w:style w:type="paragraph" w:styleId="a4">
    <w:name w:val="List Paragraph"/>
    <w:basedOn w:val="a"/>
    <w:uiPriority w:val="34"/>
    <w:qFormat/>
    <w:rsid w:val="005460B3"/>
    <w:pPr>
      <w:ind w:left="720"/>
      <w:contextualSpacing/>
    </w:pPr>
  </w:style>
  <w:style w:type="paragraph" w:customStyle="1" w:styleId="ConsPlusNormal">
    <w:name w:val="ConsPlusNormal"/>
    <w:rsid w:val="005460B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uiPriority w:val="1"/>
    <w:qFormat/>
    <w:rsid w:val="005460B3"/>
    <w:pPr>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rsid w:val="005460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Normal (Web)"/>
    <w:basedOn w:val="a"/>
    <w:unhideWhenUsed/>
    <w:rsid w:val="00546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annotation reference"/>
    <w:basedOn w:val="a0"/>
    <w:uiPriority w:val="99"/>
    <w:semiHidden/>
    <w:unhideWhenUsed/>
    <w:rsid w:val="00C15607"/>
    <w:rPr>
      <w:sz w:val="16"/>
      <w:szCs w:val="16"/>
    </w:rPr>
  </w:style>
  <w:style w:type="paragraph" w:styleId="a8">
    <w:name w:val="annotation text"/>
    <w:basedOn w:val="a"/>
    <w:link w:val="a9"/>
    <w:uiPriority w:val="99"/>
    <w:semiHidden/>
    <w:unhideWhenUsed/>
    <w:rsid w:val="00C15607"/>
    <w:pPr>
      <w:spacing w:line="240" w:lineRule="auto"/>
    </w:pPr>
    <w:rPr>
      <w:sz w:val="20"/>
      <w:szCs w:val="20"/>
    </w:rPr>
  </w:style>
  <w:style w:type="character" w:customStyle="1" w:styleId="a9">
    <w:name w:val="Текст примечания Знак"/>
    <w:basedOn w:val="a0"/>
    <w:link w:val="a8"/>
    <w:uiPriority w:val="99"/>
    <w:semiHidden/>
    <w:rsid w:val="00C15607"/>
    <w:rPr>
      <w:sz w:val="20"/>
      <w:szCs w:val="20"/>
    </w:rPr>
  </w:style>
  <w:style w:type="paragraph" w:styleId="aa">
    <w:name w:val="annotation subject"/>
    <w:basedOn w:val="a8"/>
    <w:next w:val="a8"/>
    <w:link w:val="ab"/>
    <w:uiPriority w:val="99"/>
    <w:semiHidden/>
    <w:unhideWhenUsed/>
    <w:rsid w:val="00C15607"/>
    <w:rPr>
      <w:b/>
      <w:bCs/>
    </w:rPr>
  </w:style>
  <w:style w:type="character" w:customStyle="1" w:styleId="ab">
    <w:name w:val="Тема примечания Знак"/>
    <w:basedOn w:val="a9"/>
    <w:link w:val="aa"/>
    <w:uiPriority w:val="99"/>
    <w:semiHidden/>
    <w:rsid w:val="00C15607"/>
    <w:rPr>
      <w:b/>
      <w:bCs/>
      <w:sz w:val="20"/>
      <w:szCs w:val="20"/>
    </w:rPr>
  </w:style>
  <w:style w:type="paragraph" w:styleId="ac">
    <w:name w:val="Balloon Text"/>
    <w:basedOn w:val="a"/>
    <w:link w:val="ad"/>
    <w:uiPriority w:val="99"/>
    <w:semiHidden/>
    <w:unhideWhenUsed/>
    <w:rsid w:val="00C1560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156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39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946ADDFF22855C42CF5C5198F0F7D662666E3FB80D0EA2D6168B4E55P1Y7K" TargetMode="External"/><Relationship Id="rId3" Type="http://schemas.openxmlformats.org/officeDocument/2006/relationships/styles" Target="styles.xml"/><Relationship Id="rId7" Type="http://schemas.openxmlformats.org/officeDocument/2006/relationships/hyperlink" Target="file:///C:\Users\falev\Desktop\&#1052;&#1055;\&#1054;&#1073;&#1077;&#1089;&#1087;&#1077;&#1095;&#1077;&#1085;&#1080;&#1077;\&#1052;&#1055;%20&#1054;&#1073;&#1077;&#1089;&#1087;&#1077;&#1095;&#1077;&#1085;&#1080;&#1077;%20201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Users\falev\Desktop\&#1052;&#1055;\&#1054;&#1073;&#1077;&#1089;&#1087;&#1077;&#1095;&#1077;&#1085;&#1080;&#1077;\&#1052;&#1055;%20&#1054;&#1073;&#1077;&#1089;&#1087;&#1077;&#1095;&#1077;&#1085;&#1080;&#1077;%202017.doc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falev\Desktop\&#1052;&#1055;\&#1054;&#1073;&#1077;&#1089;&#1087;&#1077;&#1095;&#1077;&#1085;&#1080;&#1077;\&#1052;&#1055;%20&#1054;&#1073;&#1077;&#1089;&#1087;&#1077;&#1095;&#1077;&#1085;&#1080;&#1077;%20201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29FB2-1358-4629-A00F-E290D3C6F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3002</Words>
  <Characters>17118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Машанова Алена Георгиевна</dc:creator>
  <cp:keywords/>
  <dc:description/>
  <cp:lastModifiedBy>Пользователь</cp:lastModifiedBy>
  <cp:revision>26</cp:revision>
  <dcterms:created xsi:type="dcterms:W3CDTF">2023-02-07T11:52:00Z</dcterms:created>
  <dcterms:modified xsi:type="dcterms:W3CDTF">2025-04-07T07:56:00Z</dcterms:modified>
</cp:coreProperties>
</file>