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14FA1" w14:textId="77777777" w:rsidR="0007591E" w:rsidRPr="0007591E" w:rsidRDefault="0007591E" w:rsidP="0007591E">
      <w:pPr>
        <w:rPr>
          <w:sz w:val="26"/>
          <w:szCs w:val="26"/>
        </w:rPr>
      </w:pPr>
      <w:r w:rsidRPr="0007591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слепоту и смерть. </w:t>
      </w:r>
      <w:r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Бытовые химические вещества должны храниться в недоступном месте для детей.</w:t>
      </w:r>
    </w:p>
    <w:p w14:paraId="6CF8B019" w14:textId="77777777" w:rsidR="0007591E" w:rsidRDefault="0007591E" w:rsidP="0007591E">
      <w:pPr>
        <w:jc w:val="center"/>
        <w:rPr>
          <w:b/>
          <w:sz w:val="26"/>
          <w:szCs w:val="26"/>
        </w:rPr>
      </w:pPr>
      <w:r w:rsidRPr="000E1AA6">
        <w:rPr>
          <w:b/>
          <w:noProof/>
          <w:sz w:val="26"/>
          <w:szCs w:val="26"/>
          <w:lang w:eastAsia="ru-RU"/>
        </w:rPr>
        <w:drawing>
          <wp:inline distT="0" distB="0" distL="0" distR="0" wp14:anchorId="65724ABC" wp14:editId="6CAA0475">
            <wp:extent cx="1503791" cy="1497317"/>
            <wp:effectExtent l="0" t="0" r="1270" b="8255"/>
            <wp:docPr id="17" name="Рисунок 17" descr="C:\Users\User\Desktop\Травматизм\картинки\7bbf530e07093b2580a171944575c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Травматизм\картинки\7bbf530e07093b2580a171944575cd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64" cy="151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89C68" w14:textId="77777777" w:rsidR="0007591E" w:rsidRDefault="0007591E" w:rsidP="0007591E">
      <w:pPr>
        <w:rPr>
          <w:sz w:val="26"/>
          <w:szCs w:val="26"/>
        </w:rPr>
      </w:pPr>
      <w:r w:rsidRPr="000E1AA6">
        <w:rPr>
          <w:sz w:val="26"/>
          <w:szCs w:val="26"/>
        </w:rPr>
        <w:t xml:space="preserve">Лекарства, предназначенные для взрослых, могут оказаться смертельными для детей. Медикаменты ребенку нужно давать только по назначению врача. Хранить медикаменты необходимо в местах недоступных для детей. </w:t>
      </w:r>
    </w:p>
    <w:p w14:paraId="62E4F5DB" w14:textId="77777777" w:rsidR="0007591E" w:rsidRPr="0007591E" w:rsidRDefault="0007591E" w:rsidP="0007591E">
      <w:pPr>
        <w:jc w:val="center"/>
        <w:rPr>
          <w:b/>
          <w:sz w:val="26"/>
          <w:szCs w:val="26"/>
        </w:rPr>
      </w:pPr>
      <w:r w:rsidRPr="0007591E">
        <w:rPr>
          <w:b/>
          <w:sz w:val="26"/>
          <w:szCs w:val="26"/>
        </w:rPr>
        <w:t>Поражение электрическим током</w:t>
      </w:r>
    </w:p>
    <w:p w14:paraId="04B8B59E" w14:textId="77777777" w:rsidR="0007591E" w:rsidRPr="000E1AA6" w:rsidRDefault="0007591E" w:rsidP="0007591E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179E780" wp14:editId="4CB30206">
            <wp:extent cx="2171277" cy="1221024"/>
            <wp:effectExtent l="0" t="0" r="635" b="0"/>
            <wp:docPr id="18" name="Рисунок 18" descr="https://i.ytimg.com/vi/V58DXDiX1h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V58DXDiX1hs/maxres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463" cy="125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C26D2" w14:textId="77777777" w:rsidR="0007591E" w:rsidRPr="0007591E" w:rsidRDefault="0007591E" w:rsidP="0007591E">
      <w:pPr>
        <w:spacing w:after="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07591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Дети могут получить серьезные повреждения, воткнув пальцы или какие- 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 </w:t>
      </w:r>
    </w:p>
    <w:p w14:paraId="7C0A1782" w14:textId="77777777" w:rsidR="0007591E" w:rsidRPr="00FF59B4" w:rsidRDefault="0007591E" w:rsidP="0007591E">
      <w:pPr>
        <w:spacing w:before="240" w:after="0"/>
        <w:rPr>
          <w:sz w:val="26"/>
          <w:szCs w:val="26"/>
        </w:rPr>
      </w:pPr>
    </w:p>
    <w:p w14:paraId="2A34D289" w14:textId="77777777" w:rsidR="00FF59B4" w:rsidRDefault="00020281" w:rsidP="00A8523B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A6188EF" wp14:editId="5ACEE9C0">
            <wp:extent cx="2225040" cy="2703780"/>
            <wp:effectExtent l="0" t="0" r="3810" b="1905"/>
            <wp:docPr id="6" name="Рисунок 6" descr="https://aprlnr.su/uploads/posts/2019-09/1568019142_ne-ostavljajte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rlnr.su/uploads/posts/2019-09/1568019142_ne-ostavljajte-dete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941" cy="27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D926F" w14:textId="77777777" w:rsidR="00FF59B4" w:rsidRDefault="00FF59B4" w:rsidP="00BE085A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6"/>
          <w:szCs w:val="26"/>
        </w:rPr>
      </w:pPr>
    </w:p>
    <w:p w14:paraId="37677CCC" w14:textId="77777777" w:rsidR="00BE085A" w:rsidRPr="000406D4" w:rsidRDefault="00BE085A" w:rsidP="00BE085A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6"/>
          <w:szCs w:val="26"/>
        </w:rPr>
      </w:pPr>
      <w:r w:rsidRPr="000406D4">
        <w:rPr>
          <w:b/>
          <w:color w:val="000000"/>
          <w:sz w:val="26"/>
          <w:szCs w:val="26"/>
        </w:rPr>
        <w:t>Контакты:</w:t>
      </w:r>
    </w:p>
    <w:p w14:paraId="182B7B19" w14:textId="77777777" w:rsidR="00020281" w:rsidRDefault="00BE085A" w:rsidP="00BE085A">
      <w:pPr>
        <w:pStyle w:val="a7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0406D4">
        <w:rPr>
          <w:color w:val="000000"/>
          <w:sz w:val="26"/>
          <w:szCs w:val="26"/>
        </w:rPr>
        <w:t xml:space="preserve">Адрес: </w:t>
      </w:r>
      <w:r w:rsidR="00020281">
        <w:rPr>
          <w:color w:val="000000"/>
          <w:sz w:val="26"/>
          <w:szCs w:val="26"/>
        </w:rPr>
        <w:t>165680,</w:t>
      </w:r>
      <w:r w:rsidRPr="000406D4">
        <w:rPr>
          <w:color w:val="000000"/>
          <w:sz w:val="26"/>
          <w:szCs w:val="26"/>
        </w:rPr>
        <w:t xml:space="preserve"> Архангельск</w:t>
      </w:r>
      <w:r w:rsidR="00020281">
        <w:rPr>
          <w:color w:val="000000"/>
          <w:sz w:val="26"/>
          <w:szCs w:val="26"/>
        </w:rPr>
        <w:t xml:space="preserve">ая область, </w:t>
      </w:r>
    </w:p>
    <w:p w14:paraId="571E3184" w14:textId="77777777" w:rsidR="00020281" w:rsidRDefault="00020281" w:rsidP="00BE085A">
      <w:pPr>
        <w:pStyle w:val="a7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Вилегодский район, </w:t>
      </w:r>
    </w:p>
    <w:p w14:paraId="3C5E8113" w14:textId="77777777" w:rsidR="00020281" w:rsidRDefault="00020281" w:rsidP="00BE085A">
      <w:pPr>
        <w:pStyle w:val="a7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с. </w:t>
      </w:r>
      <w:proofErr w:type="spellStart"/>
      <w:r>
        <w:rPr>
          <w:color w:val="000000"/>
          <w:sz w:val="26"/>
          <w:szCs w:val="26"/>
        </w:rPr>
        <w:t>Ильинско-Подомское</w:t>
      </w:r>
      <w:proofErr w:type="spellEnd"/>
      <w:r>
        <w:rPr>
          <w:color w:val="000000"/>
          <w:sz w:val="26"/>
          <w:szCs w:val="26"/>
        </w:rPr>
        <w:t>,</w:t>
      </w:r>
      <w:r w:rsidR="00BE085A" w:rsidRPr="000406D4">
        <w:rPr>
          <w:color w:val="000000"/>
          <w:sz w:val="26"/>
          <w:szCs w:val="26"/>
        </w:rPr>
        <w:t xml:space="preserve"> </w:t>
      </w:r>
    </w:p>
    <w:p w14:paraId="108A93DE" w14:textId="77777777" w:rsidR="00BE085A" w:rsidRPr="000406D4" w:rsidRDefault="00BE085A" w:rsidP="00BE085A">
      <w:pPr>
        <w:pStyle w:val="a7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0406D4">
        <w:rPr>
          <w:color w:val="000000"/>
          <w:sz w:val="26"/>
          <w:szCs w:val="26"/>
        </w:rPr>
        <w:t xml:space="preserve">ул. </w:t>
      </w:r>
      <w:r w:rsidR="00020281">
        <w:rPr>
          <w:color w:val="000000"/>
          <w:sz w:val="26"/>
          <w:szCs w:val="26"/>
        </w:rPr>
        <w:t>Советская, д. 34</w:t>
      </w:r>
    </w:p>
    <w:p w14:paraId="2F575695" w14:textId="77777777" w:rsidR="00FF59B4" w:rsidRDefault="00020281" w:rsidP="00BE085A">
      <w:pPr>
        <w:pStyle w:val="a7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Телефон: 8 (81843</w:t>
      </w:r>
      <w:r w:rsidR="00FF59B4" w:rsidRPr="00FF59B4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>4-14-63</w:t>
      </w:r>
    </w:p>
    <w:p w14:paraId="44A16F0A" w14:textId="77777777" w:rsidR="00020281" w:rsidRDefault="00020281" w:rsidP="00BE085A">
      <w:pPr>
        <w:pStyle w:val="a7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14:paraId="002DB578" w14:textId="77777777" w:rsidR="00215DD6" w:rsidRPr="000406D4" w:rsidRDefault="00020281" w:rsidP="00842AEB">
      <w:pPr>
        <w:pStyle w:val="a7"/>
        <w:spacing w:before="0" w:beforeAutospacing="0" w:after="0" w:afterAutospacing="0"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EEA5C0A" wp14:editId="0FD9DE0D">
            <wp:extent cx="1351915" cy="1252220"/>
            <wp:effectExtent l="0" t="0" r="0" b="0"/>
            <wp:docPr id="9" name="Рисунок 9" descr="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7601B" w14:textId="77777777" w:rsidR="00BE085A" w:rsidRPr="000406D4" w:rsidRDefault="00BE085A" w:rsidP="00D1090F">
      <w:pPr>
        <w:spacing w:after="0"/>
        <w:rPr>
          <w:rFonts w:ascii="Georgia" w:hAnsi="Georgia" w:cs="Georgia"/>
          <w:b/>
          <w:bCs/>
          <w:sz w:val="26"/>
          <w:szCs w:val="26"/>
        </w:rPr>
      </w:pPr>
    </w:p>
    <w:p w14:paraId="6E4EEFC2" w14:textId="77777777" w:rsidR="00BE085A" w:rsidRDefault="00BE085A" w:rsidP="004A6538">
      <w:pPr>
        <w:spacing w:after="0"/>
        <w:jc w:val="center"/>
        <w:rPr>
          <w:rFonts w:ascii="Georgia" w:hAnsi="Georgia" w:cs="Georgia"/>
          <w:b/>
          <w:bCs/>
          <w:sz w:val="26"/>
          <w:szCs w:val="26"/>
        </w:rPr>
      </w:pPr>
    </w:p>
    <w:p w14:paraId="6550C8C1" w14:textId="77777777" w:rsidR="0007591E" w:rsidRDefault="0007591E" w:rsidP="004A6538">
      <w:pPr>
        <w:spacing w:after="0"/>
        <w:jc w:val="center"/>
        <w:rPr>
          <w:rFonts w:ascii="Georgia" w:hAnsi="Georgia" w:cs="Georgia"/>
          <w:b/>
          <w:bCs/>
          <w:sz w:val="26"/>
          <w:szCs w:val="26"/>
        </w:rPr>
      </w:pPr>
    </w:p>
    <w:p w14:paraId="673287E0" w14:textId="77777777" w:rsidR="0007591E" w:rsidRPr="000406D4" w:rsidRDefault="0007591E" w:rsidP="004A6538">
      <w:pPr>
        <w:spacing w:after="0"/>
        <w:jc w:val="center"/>
        <w:rPr>
          <w:rFonts w:ascii="Georgia" w:hAnsi="Georgia" w:cs="Georgia"/>
          <w:b/>
          <w:bCs/>
          <w:sz w:val="26"/>
          <w:szCs w:val="26"/>
        </w:rPr>
      </w:pPr>
    </w:p>
    <w:p w14:paraId="18938E92" w14:textId="77777777" w:rsidR="00BE085A" w:rsidRPr="00B37503" w:rsidRDefault="00B37503" w:rsidP="00B37503">
      <w:pPr>
        <w:pStyle w:val="3"/>
        <w:spacing w:before="0" w:after="240" w:line="360" w:lineRule="auto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B37503">
        <w:rPr>
          <w:rFonts w:ascii="Times New Roman" w:hAnsi="Times New Roman"/>
          <w:color w:val="943634" w:themeColor="accent2" w:themeShade="BF"/>
          <w:sz w:val="28"/>
          <w:szCs w:val="28"/>
        </w:rPr>
        <w:t>Орган опеки и попечительства</w:t>
      </w:r>
    </w:p>
    <w:p w14:paraId="6FD1239E" w14:textId="77777777" w:rsidR="00ED1FE8" w:rsidRPr="00B37503" w:rsidRDefault="00B37503" w:rsidP="00BE085A">
      <w:pPr>
        <w:spacing w:after="0"/>
        <w:jc w:val="center"/>
        <w:rPr>
          <w:rFonts w:cs="Times New Roman"/>
          <w:b/>
          <w:bCs/>
          <w:color w:val="943634" w:themeColor="accent2" w:themeShade="BF"/>
          <w:szCs w:val="28"/>
        </w:rPr>
      </w:pPr>
      <w:r w:rsidRPr="00B37503">
        <w:rPr>
          <w:rFonts w:cs="Times New Roman"/>
          <w:b/>
          <w:bCs/>
          <w:color w:val="943634" w:themeColor="accent2" w:themeShade="BF"/>
          <w:szCs w:val="28"/>
        </w:rPr>
        <w:t>Управления образования и культуры</w:t>
      </w:r>
    </w:p>
    <w:p w14:paraId="45506786" w14:textId="77777777" w:rsidR="00FF59B4" w:rsidRDefault="00FF59B4" w:rsidP="00BE085A">
      <w:pPr>
        <w:spacing w:after="0"/>
        <w:jc w:val="center"/>
        <w:rPr>
          <w:rFonts w:cs="Times New Roman"/>
          <w:b/>
          <w:bCs/>
          <w:sz w:val="40"/>
          <w:szCs w:val="56"/>
        </w:rPr>
      </w:pPr>
    </w:p>
    <w:p w14:paraId="38A054B9" w14:textId="77777777" w:rsidR="00FF59B4" w:rsidRDefault="00FF59B4" w:rsidP="00BE085A">
      <w:pPr>
        <w:spacing w:after="0"/>
        <w:jc w:val="center"/>
        <w:rPr>
          <w:rFonts w:cs="Times New Roman"/>
          <w:b/>
          <w:bCs/>
          <w:sz w:val="40"/>
          <w:szCs w:val="56"/>
        </w:rPr>
      </w:pPr>
    </w:p>
    <w:p w14:paraId="79DF1D43" w14:textId="77777777" w:rsidR="00DD6A15" w:rsidRPr="00FF59B4" w:rsidRDefault="00DD6A15" w:rsidP="00BE085A">
      <w:pPr>
        <w:spacing w:after="0"/>
        <w:jc w:val="center"/>
        <w:rPr>
          <w:rFonts w:cs="Times New Roman"/>
          <w:b/>
          <w:bCs/>
          <w:sz w:val="40"/>
          <w:szCs w:val="56"/>
        </w:rPr>
      </w:pPr>
    </w:p>
    <w:p w14:paraId="7F728E4B" w14:textId="3F0410E7" w:rsidR="00BE085A" w:rsidRPr="005476BC" w:rsidRDefault="00B37503" w:rsidP="00B5387A">
      <w:pPr>
        <w:spacing w:after="0"/>
        <w:jc w:val="center"/>
        <w:rPr>
          <w:rFonts w:cs="Times New Roman"/>
          <w:b/>
          <w:bCs/>
          <w:color w:val="1F497D"/>
          <w:sz w:val="40"/>
          <w:szCs w:val="56"/>
        </w:rPr>
      </w:pPr>
      <w:r>
        <w:rPr>
          <w:rFonts w:cs="Times New Roman"/>
          <w:b/>
          <w:bCs/>
          <w:color w:val="1F497D"/>
          <w:sz w:val="40"/>
          <w:szCs w:val="56"/>
        </w:rPr>
        <w:t>Профилактика детского травматизма</w:t>
      </w:r>
      <w:r w:rsidR="00F71B07" w:rsidRPr="005476BC">
        <w:rPr>
          <w:rFonts w:cs="Times New Roman"/>
          <w:b/>
          <w:bCs/>
          <w:color w:val="1F497D"/>
          <w:sz w:val="40"/>
          <w:szCs w:val="56"/>
        </w:rPr>
        <w:t xml:space="preserve"> </w:t>
      </w:r>
      <w:r w:rsidR="00006AEE" w:rsidRPr="005476BC">
        <w:rPr>
          <w:rFonts w:cs="Times New Roman"/>
          <w:b/>
          <w:bCs/>
          <w:color w:val="1F497D"/>
          <w:sz w:val="40"/>
          <w:szCs w:val="56"/>
        </w:rPr>
        <w:t xml:space="preserve"> </w:t>
      </w:r>
    </w:p>
    <w:p w14:paraId="68C9D64B" w14:textId="77777777" w:rsidR="00B5387A" w:rsidRDefault="00B5387A" w:rsidP="00B5387A">
      <w:pPr>
        <w:spacing w:after="0"/>
        <w:jc w:val="center"/>
        <w:rPr>
          <w:rFonts w:cs="Times New Roman"/>
          <w:b/>
          <w:bCs/>
          <w:szCs w:val="28"/>
        </w:rPr>
      </w:pPr>
    </w:p>
    <w:p w14:paraId="222EEF9D" w14:textId="77777777" w:rsidR="00444996" w:rsidRPr="00FF59B4" w:rsidRDefault="00444996" w:rsidP="000043E9">
      <w:pPr>
        <w:spacing w:after="0"/>
        <w:rPr>
          <w:rFonts w:cs="Times New Roman"/>
          <w:b/>
          <w:bCs/>
          <w:sz w:val="26"/>
          <w:szCs w:val="26"/>
        </w:rPr>
      </w:pPr>
    </w:p>
    <w:p w14:paraId="7DAB10E1" w14:textId="77777777" w:rsidR="00BE085A" w:rsidRDefault="00DD6A15" w:rsidP="00BE085A">
      <w:pPr>
        <w:spacing w:after="0"/>
        <w:jc w:val="center"/>
        <w:rPr>
          <w:rFonts w:cs="Times New Roman"/>
          <w:sz w:val="24"/>
          <w:szCs w:val="24"/>
        </w:rPr>
      </w:pPr>
      <w:r w:rsidRPr="00DD6A15">
        <w:rPr>
          <w:noProof/>
          <w:lang w:eastAsia="ru-RU"/>
        </w:rPr>
        <w:drawing>
          <wp:inline distT="0" distB="0" distL="0" distR="0" wp14:anchorId="34285A36" wp14:editId="0B199A05">
            <wp:extent cx="3030220" cy="2170784"/>
            <wp:effectExtent l="0" t="0" r="0" b="1270"/>
            <wp:docPr id="2" name="Рисунок 2" descr="C:\Users\User\Desktop\Травматизм\картинки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матизм\картинки\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17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38672" w14:textId="77777777" w:rsidR="00BE085A" w:rsidRDefault="00BE085A" w:rsidP="00BE085A">
      <w:pPr>
        <w:spacing w:after="0"/>
        <w:jc w:val="center"/>
        <w:rPr>
          <w:rFonts w:cs="Times New Roman"/>
          <w:sz w:val="24"/>
          <w:szCs w:val="24"/>
        </w:rPr>
      </w:pPr>
    </w:p>
    <w:p w14:paraId="50397CE2" w14:textId="77777777" w:rsidR="00DD6A15" w:rsidRDefault="00DD6A15" w:rsidP="00FF52B1">
      <w:pPr>
        <w:spacing w:after="0"/>
        <w:jc w:val="center"/>
        <w:rPr>
          <w:rFonts w:cs="Times New Roman"/>
          <w:sz w:val="26"/>
          <w:szCs w:val="26"/>
        </w:rPr>
      </w:pPr>
    </w:p>
    <w:p w14:paraId="4878D027" w14:textId="77777777" w:rsidR="00DD6A15" w:rsidRDefault="00DD6A15" w:rsidP="00FF52B1">
      <w:pPr>
        <w:spacing w:after="0"/>
        <w:jc w:val="center"/>
        <w:rPr>
          <w:rFonts w:cs="Times New Roman"/>
          <w:sz w:val="26"/>
          <w:szCs w:val="26"/>
        </w:rPr>
      </w:pPr>
    </w:p>
    <w:p w14:paraId="5DD65124" w14:textId="77777777" w:rsidR="00DD6A15" w:rsidRDefault="00DD6A15" w:rsidP="00FF52B1">
      <w:pPr>
        <w:spacing w:after="0"/>
        <w:jc w:val="center"/>
        <w:rPr>
          <w:rFonts w:cs="Times New Roman"/>
          <w:sz w:val="26"/>
          <w:szCs w:val="26"/>
        </w:rPr>
      </w:pPr>
    </w:p>
    <w:p w14:paraId="01F3BE47" w14:textId="77777777" w:rsidR="00DD6A15" w:rsidRDefault="00DD6A15" w:rsidP="00FF52B1">
      <w:pPr>
        <w:spacing w:after="0"/>
        <w:jc w:val="center"/>
        <w:rPr>
          <w:rFonts w:cs="Times New Roman"/>
          <w:sz w:val="26"/>
          <w:szCs w:val="26"/>
        </w:rPr>
      </w:pPr>
    </w:p>
    <w:p w14:paraId="7ED7685B" w14:textId="77777777" w:rsidR="00DD6A15" w:rsidRDefault="00DD6A15" w:rsidP="00FF52B1">
      <w:pPr>
        <w:spacing w:after="0"/>
        <w:jc w:val="center"/>
        <w:rPr>
          <w:rFonts w:cs="Times New Roman"/>
          <w:sz w:val="26"/>
          <w:szCs w:val="26"/>
        </w:rPr>
      </w:pPr>
    </w:p>
    <w:p w14:paraId="28CB5E9A" w14:textId="77777777" w:rsidR="00DD6A15" w:rsidRDefault="00DD6A15" w:rsidP="00FF52B1">
      <w:pPr>
        <w:spacing w:after="0"/>
        <w:jc w:val="center"/>
        <w:rPr>
          <w:rFonts w:cs="Times New Roman"/>
          <w:sz w:val="26"/>
          <w:szCs w:val="26"/>
        </w:rPr>
      </w:pPr>
    </w:p>
    <w:p w14:paraId="1CF907F3" w14:textId="77777777" w:rsidR="00DD6A15" w:rsidRPr="00020281" w:rsidRDefault="00DD6A15" w:rsidP="00FF52B1">
      <w:pPr>
        <w:spacing w:after="0"/>
        <w:jc w:val="center"/>
        <w:rPr>
          <w:rFonts w:cs="Times New Roman"/>
          <w:b/>
          <w:color w:val="943634" w:themeColor="accent2" w:themeShade="BF"/>
          <w:sz w:val="26"/>
          <w:szCs w:val="26"/>
        </w:rPr>
      </w:pPr>
      <w:r w:rsidRPr="00020281">
        <w:rPr>
          <w:rFonts w:cs="Times New Roman"/>
          <w:b/>
          <w:color w:val="943634" w:themeColor="accent2" w:themeShade="BF"/>
          <w:sz w:val="26"/>
          <w:szCs w:val="26"/>
        </w:rPr>
        <w:t xml:space="preserve">с. </w:t>
      </w:r>
      <w:proofErr w:type="spellStart"/>
      <w:r w:rsidRPr="00020281">
        <w:rPr>
          <w:rFonts w:cs="Times New Roman"/>
          <w:b/>
          <w:color w:val="943634" w:themeColor="accent2" w:themeShade="BF"/>
          <w:sz w:val="26"/>
          <w:szCs w:val="26"/>
        </w:rPr>
        <w:t>Ильинско-Подомское</w:t>
      </w:r>
      <w:proofErr w:type="spellEnd"/>
      <w:r w:rsidR="00BE085A" w:rsidRPr="00020281">
        <w:rPr>
          <w:rFonts w:cs="Times New Roman"/>
          <w:b/>
          <w:color w:val="943634" w:themeColor="accent2" w:themeShade="BF"/>
          <w:sz w:val="26"/>
          <w:szCs w:val="26"/>
        </w:rPr>
        <w:t xml:space="preserve">, </w:t>
      </w:r>
    </w:p>
    <w:p w14:paraId="18B2AC21" w14:textId="274C1E91" w:rsidR="00BE085A" w:rsidRPr="00020281" w:rsidRDefault="00E94950" w:rsidP="00FF52B1">
      <w:pPr>
        <w:spacing w:after="0"/>
        <w:jc w:val="center"/>
        <w:rPr>
          <w:rFonts w:cs="Times New Roman"/>
          <w:b/>
          <w:color w:val="943634" w:themeColor="accent2" w:themeShade="BF"/>
          <w:sz w:val="26"/>
          <w:szCs w:val="26"/>
        </w:rPr>
      </w:pPr>
      <w:r>
        <w:rPr>
          <w:rFonts w:cs="Times New Roman"/>
          <w:b/>
          <w:color w:val="943634" w:themeColor="accent2" w:themeShade="BF"/>
          <w:sz w:val="26"/>
          <w:szCs w:val="26"/>
        </w:rPr>
        <w:t xml:space="preserve"> </w:t>
      </w:r>
      <w:bookmarkStart w:id="0" w:name="_GoBack"/>
      <w:bookmarkEnd w:id="0"/>
    </w:p>
    <w:p w14:paraId="19821FF8" w14:textId="77777777" w:rsidR="00D867C0" w:rsidRPr="005476BC" w:rsidRDefault="00DD6A15" w:rsidP="00D867C0">
      <w:pPr>
        <w:pStyle w:val="a8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Основные виды травм, которые дети могут получить дома, и их причины:</w:t>
      </w:r>
    </w:p>
    <w:p w14:paraId="3011267D" w14:textId="77777777" w:rsidR="00646F67" w:rsidRPr="005476BC" w:rsidRDefault="00646F67" w:rsidP="00646F67">
      <w:pPr>
        <w:spacing w:after="0"/>
        <w:rPr>
          <w:sz w:val="26"/>
          <w:szCs w:val="26"/>
        </w:rPr>
      </w:pPr>
    </w:p>
    <w:p w14:paraId="1CFE687F" w14:textId="77777777" w:rsidR="009646CA" w:rsidRDefault="00DD6A15" w:rsidP="00DD6A15">
      <w:pPr>
        <w:pStyle w:val="a6"/>
        <w:numPr>
          <w:ilvl w:val="0"/>
          <w:numId w:val="22"/>
        </w:numPr>
        <w:ind w:left="284"/>
        <w:rPr>
          <w:sz w:val="26"/>
          <w:szCs w:val="26"/>
        </w:rPr>
      </w:pPr>
      <w:r>
        <w:rPr>
          <w:b/>
          <w:sz w:val="26"/>
          <w:szCs w:val="26"/>
        </w:rPr>
        <w:t xml:space="preserve">Ожог </w:t>
      </w:r>
      <w:r>
        <w:rPr>
          <w:sz w:val="26"/>
          <w:szCs w:val="26"/>
        </w:rPr>
        <w:t>от горячей плиты, посуды, пищи, кипятка, пара, утюга, других электроприборов и открытого огня;</w:t>
      </w:r>
    </w:p>
    <w:p w14:paraId="66FB96DE" w14:textId="77777777" w:rsidR="00DD6A15" w:rsidRDefault="00DD6A15" w:rsidP="00DD6A15">
      <w:pPr>
        <w:pStyle w:val="a6"/>
        <w:numPr>
          <w:ilvl w:val="0"/>
          <w:numId w:val="22"/>
        </w:numPr>
        <w:ind w:left="284"/>
        <w:rPr>
          <w:sz w:val="26"/>
          <w:szCs w:val="26"/>
        </w:rPr>
      </w:pPr>
      <w:r>
        <w:rPr>
          <w:b/>
          <w:sz w:val="26"/>
          <w:szCs w:val="26"/>
        </w:rPr>
        <w:t xml:space="preserve">Падение </w:t>
      </w:r>
      <w:r w:rsidRPr="00DD6A15">
        <w:rPr>
          <w:sz w:val="26"/>
          <w:szCs w:val="26"/>
        </w:rPr>
        <w:t>с кровати,</w:t>
      </w:r>
      <w:r>
        <w:rPr>
          <w:b/>
          <w:sz w:val="26"/>
          <w:szCs w:val="26"/>
        </w:rPr>
        <w:t xml:space="preserve"> </w:t>
      </w:r>
      <w:r w:rsidRPr="00DD6A15">
        <w:rPr>
          <w:sz w:val="26"/>
          <w:szCs w:val="26"/>
        </w:rPr>
        <w:t>окна, стола и ступенек</w:t>
      </w:r>
      <w:r>
        <w:rPr>
          <w:sz w:val="26"/>
          <w:szCs w:val="26"/>
        </w:rPr>
        <w:t>;</w:t>
      </w:r>
    </w:p>
    <w:p w14:paraId="5CD7AE78" w14:textId="77777777" w:rsidR="00DD6A15" w:rsidRDefault="00DD6A15" w:rsidP="00DD6A15">
      <w:pPr>
        <w:pStyle w:val="a6"/>
        <w:numPr>
          <w:ilvl w:val="0"/>
          <w:numId w:val="22"/>
        </w:numPr>
        <w:ind w:left="284"/>
        <w:rPr>
          <w:sz w:val="26"/>
          <w:szCs w:val="26"/>
        </w:rPr>
      </w:pPr>
      <w:r>
        <w:rPr>
          <w:b/>
          <w:sz w:val="26"/>
          <w:szCs w:val="26"/>
        </w:rPr>
        <w:t xml:space="preserve">Удушенье </w:t>
      </w:r>
      <w:r w:rsidRPr="00DD6A15">
        <w:rPr>
          <w:sz w:val="26"/>
          <w:szCs w:val="26"/>
        </w:rPr>
        <w:t>от мелких предметов (монет, пуговиц, гаек и др.)</w:t>
      </w:r>
    </w:p>
    <w:p w14:paraId="594D1A0B" w14:textId="77777777" w:rsidR="00DD6A15" w:rsidRPr="00A8523B" w:rsidRDefault="00DD6A15" w:rsidP="00DD6A15">
      <w:pPr>
        <w:pStyle w:val="a6"/>
        <w:numPr>
          <w:ilvl w:val="0"/>
          <w:numId w:val="22"/>
        </w:numPr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Отравление </w:t>
      </w:r>
      <w:r>
        <w:rPr>
          <w:sz w:val="26"/>
          <w:szCs w:val="26"/>
        </w:rPr>
        <w:t xml:space="preserve">бытовыми химическими веществами (моющими жидкостями, отбеливателями и </w:t>
      </w:r>
      <w:r w:rsidRPr="00A8523B">
        <w:rPr>
          <w:sz w:val="26"/>
          <w:szCs w:val="26"/>
        </w:rPr>
        <w:t>др.)</w:t>
      </w:r>
    </w:p>
    <w:p w14:paraId="7DECF9C6" w14:textId="77777777" w:rsidR="00A8523B" w:rsidRPr="00A8523B" w:rsidRDefault="00A8523B" w:rsidP="00A8523B">
      <w:pPr>
        <w:pStyle w:val="a6"/>
        <w:numPr>
          <w:ilvl w:val="0"/>
          <w:numId w:val="22"/>
        </w:numPr>
        <w:spacing w:before="240" w:after="0"/>
        <w:ind w:left="284"/>
        <w:rPr>
          <w:sz w:val="26"/>
          <w:szCs w:val="26"/>
        </w:rPr>
      </w:pPr>
      <w:r w:rsidRPr="00A8523B">
        <w:rPr>
          <w:b/>
          <w:sz w:val="26"/>
          <w:szCs w:val="26"/>
        </w:rPr>
        <w:t xml:space="preserve">Поражение электрическим током </w:t>
      </w:r>
      <w:r w:rsidRPr="00A8523B">
        <w:rPr>
          <w:sz w:val="26"/>
          <w:szCs w:val="26"/>
        </w:rPr>
        <w:t xml:space="preserve">от неисправных электроприборов, обнаженных проводов, от </w:t>
      </w:r>
      <w:proofErr w:type="spellStart"/>
      <w:r w:rsidRPr="00A8523B">
        <w:rPr>
          <w:sz w:val="26"/>
          <w:szCs w:val="26"/>
        </w:rPr>
        <w:t>втыкания</w:t>
      </w:r>
      <w:proofErr w:type="spellEnd"/>
      <w:r w:rsidRPr="00A8523B">
        <w:rPr>
          <w:sz w:val="26"/>
          <w:szCs w:val="26"/>
        </w:rPr>
        <w:t xml:space="preserve"> игл, ножей,</w:t>
      </w:r>
      <w:r>
        <w:rPr>
          <w:sz w:val="26"/>
          <w:szCs w:val="26"/>
        </w:rPr>
        <w:t xml:space="preserve"> </w:t>
      </w:r>
      <w:r w:rsidRPr="00A8523B">
        <w:rPr>
          <w:sz w:val="26"/>
          <w:szCs w:val="26"/>
        </w:rPr>
        <w:t>и других металлических предметов в розетки и настенную проводку.</w:t>
      </w:r>
    </w:p>
    <w:p w14:paraId="073722B6" w14:textId="77777777" w:rsidR="0007591E" w:rsidRDefault="0007591E" w:rsidP="0007591E">
      <w:pPr>
        <w:jc w:val="center"/>
        <w:rPr>
          <w:b/>
          <w:sz w:val="26"/>
          <w:szCs w:val="26"/>
        </w:rPr>
      </w:pPr>
    </w:p>
    <w:p w14:paraId="693B444E" w14:textId="77777777" w:rsidR="0007591E" w:rsidRDefault="00A8523B" w:rsidP="0007591E">
      <w:pPr>
        <w:jc w:val="center"/>
        <w:rPr>
          <w:b/>
          <w:sz w:val="26"/>
          <w:szCs w:val="26"/>
        </w:rPr>
      </w:pPr>
      <w:r w:rsidRPr="00A8523B">
        <w:rPr>
          <w:b/>
          <w:sz w:val="26"/>
          <w:szCs w:val="26"/>
        </w:rPr>
        <w:t>Ожоги</w:t>
      </w:r>
    </w:p>
    <w:p w14:paraId="21B85A46" w14:textId="77777777" w:rsidR="00797583" w:rsidRPr="00A8523B" w:rsidRDefault="004A6538" w:rsidP="0007591E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0366178" wp14:editId="71462683">
            <wp:extent cx="1639957" cy="1414095"/>
            <wp:effectExtent l="0" t="0" r="0" b="0"/>
            <wp:docPr id="1" name="Рисунок 1" descr="https://www.vukcrb.ru/images/1/r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ukcrb.ru/images/1/reb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66" cy="14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C0586" w14:textId="77777777" w:rsidR="00A8523B" w:rsidRDefault="00A8523B" w:rsidP="00A8523B">
      <w:pPr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Ожоги, включая ожоги паром, - наиболее </w:t>
      </w:r>
      <w:r w:rsidR="00C54443">
        <w:rPr>
          <w:sz w:val="26"/>
          <w:szCs w:val="26"/>
        </w:rPr>
        <w:t>распространение</w:t>
      </w:r>
      <w:r>
        <w:rPr>
          <w:sz w:val="26"/>
          <w:szCs w:val="26"/>
        </w:rPr>
        <w:t xml:space="preserve"> травмы у детей. Сильные ожоги оставляют шрамы, а иногда могут привести к смертельному исходу.</w:t>
      </w:r>
    </w:p>
    <w:p w14:paraId="231CB435" w14:textId="77777777" w:rsidR="00A8523B" w:rsidRPr="00A8523B" w:rsidRDefault="00A8523B" w:rsidP="003E7330">
      <w:pPr>
        <w:ind w:firstLine="708"/>
        <w:rPr>
          <w:b/>
          <w:sz w:val="26"/>
          <w:szCs w:val="26"/>
        </w:rPr>
      </w:pPr>
      <w:r w:rsidRPr="00A8523B">
        <w:rPr>
          <w:b/>
          <w:sz w:val="26"/>
          <w:szCs w:val="26"/>
        </w:rPr>
        <w:lastRenderedPageBreak/>
        <w:t>Ожогов можно избежать, если:</w:t>
      </w:r>
    </w:p>
    <w:p w14:paraId="1F3A1685" w14:textId="77777777" w:rsidR="00A8523B" w:rsidRDefault="00A8523B" w:rsidP="00A8523B">
      <w:pPr>
        <w:ind w:firstLine="284"/>
        <w:rPr>
          <w:sz w:val="26"/>
          <w:szCs w:val="26"/>
        </w:rPr>
      </w:pPr>
      <w:r>
        <w:rPr>
          <w:sz w:val="26"/>
          <w:szCs w:val="26"/>
        </w:rPr>
        <w:t>держать детей подальше от горячей плиты, пищи и утюга;</w:t>
      </w:r>
    </w:p>
    <w:p w14:paraId="127EA7D0" w14:textId="77777777" w:rsidR="00A8523B" w:rsidRDefault="00A8523B" w:rsidP="00A8523B">
      <w:pPr>
        <w:ind w:firstLine="284"/>
        <w:rPr>
          <w:sz w:val="26"/>
          <w:szCs w:val="26"/>
        </w:rPr>
      </w:pPr>
      <w:r>
        <w:rPr>
          <w:sz w:val="26"/>
          <w:szCs w:val="26"/>
        </w:rPr>
        <w:t>устанавливать плиты достаточно высоко или откручивать ручки конфорок, чтобы дети не могли до них достать;</w:t>
      </w:r>
    </w:p>
    <w:p w14:paraId="1FF89295" w14:textId="77777777" w:rsidR="00A8523B" w:rsidRDefault="00A8523B" w:rsidP="00A8523B">
      <w:pPr>
        <w:ind w:firstLine="284"/>
        <w:rPr>
          <w:sz w:val="26"/>
          <w:szCs w:val="26"/>
        </w:rPr>
      </w:pPr>
      <w:r>
        <w:rPr>
          <w:sz w:val="26"/>
          <w:szCs w:val="26"/>
        </w:rPr>
        <w:t>держать детей подальше от открытого огня, пламени свечи, костров,</w:t>
      </w:r>
      <w:r w:rsidR="004A6538">
        <w:rPr>
          <w:sz w:val="26"/>
          <w:szCs w:val="26"/>
        </w:rPr>
        <w:t xml:space="preserve"> </w:t>
      </w:r>
      <w:r>
        <w:rPr>
          <w:sz w:val="26"/>
          <w:szCs w:val="26"/>
        </w:rPr>
        <w:t>взрывов петард;</w:t>
      </w:r>
    </w:p>
    <w:p w14:paraId="1E1C2490" w14:textId="77777777" w:rsidR="00A8523B" w:rsidRDefault="004A6538" w:rsidP="00A8523B">
      <w:pPr>
        <w:ind w:firstLine="284"/>
        <w:rPr>
          <w:sz w:val="26"/>
          <w:szCs w:val="26"/>
        </w:rPr>
      </w:pPr>
      <w:r>
        <w:rPr>
          <w:sz w:val="26"/>
          <w:szCs w:val="26"/>
        </w:rPr>
        <w:t>прятать от детей легковоспламеняющиеся жидкости, такие, как бензин, керосин, спички.</w:t>
      </w:r>
    </w:p>
    <w:p w14:paraId="38B37843" w14:textId="77777777" w:rsidR="00D7528D" w:rsidRPr="004A6538" w:rsidRDefault="004A6538" w:rsidP="00C54443">
      <w:pPr>
        <w:jc w:val="right"/>
        <w:rPr>
          <w:b/>
          <w:sz w:val="26"/>
          <w:szCs w:val="26"/>
        </w:rPr>
      </w:pPr>
      <w:r w:rsidRPr="004A6538">
        <w:rPr>
          <w:b/>
          <w:sz w:val="26"/>
          <w:szCs w:val="26"/>
        </w:rPr>
        <w:t>Падение</w:t>
      </w:r>
      <w:r w:rsidR="00C54443">
        <w:rPr>
          <w:b/>
          <w:sz w:val="26"/>
          <w:szCs w:val="26"/>
        </w:rPr>
        <w:t xml:space="preserve">     </w:t>
      </w:r>
      <w:r w:rsidR="008D57D9" w:rsidRPr="008D57D9">
        <w:rPr>
          <w:b/>
          <w:noProof/>
          <w:sz w:val="26"/>
          <w:szCs w:val="26"/>
          <w:lang w:eastAsia="ru-RU"/>
        </w:rPr>
        <w:drawing>
          <wp:inline distT="0" distB="0" distL="0" distR="0" wp14:anchorId="2B405B6A" wp14:editId="5EFFB3AB">
            <wp:extent cx="1776516" cy="1479246"/>
            <wp:effectExtent l="0" t="0" r="0" b="6985"/>
            <wp:docPr id="13" name="Рисунок 13" descr="C:\Users\User\Desktop\Травматизм\картинки\Бал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Травматизм\картинки\Балкон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15" cy="150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974E9" w14:textId="77777777" w:rsidR="005A4CDE" w:rsidRDefault="007D50C6" w:rsidP="007D50C6">
      <w:pPr>
        <w:rPr>
          <w:sz w:val="26"/>
          <w:szCs w:val="26"/>
        </w:rPr>
      </w:pPr>
      <w:r>
        <w:rPr>
          <w:sz w:val="26"/>
          <w:szCs w:val="26"/>
        </w:rPr>
        <w:t>Падение – распространенная причина ушибов, переломов костей и серьезных травм головы. Их можно предотвратить, если:</w:t>
      </w:r>
    </w:p>
    <w:p w14:paraId="63A6EEED" w14:textId="77777777" w:rsidR="00C54443" w:rsidRDefault="00C54443" w:rsidP="007D50C6">
      <w:pPr>
        <w:rPr>
          <w:sz w:val="26"/>
          <w:szCs w:val="26"/>
        </w:rPr>
      </w:pPr>
      <w:r>
        <w:rPr>
          <w:sz w:val="26"/>
          <w:szCs w:val="26"/>
        </w:rPr>
        <w:t>- не разрешать детям лазить в опасных местах;</w:t>
      </w:r>
    </w:p>
    <w:p w14:paraId="1628E399" w14:textId="77777777" w:rsidR="00C54443" w:rsidRDefault="00C54443" w:rsidP="007D50C6">
      <w:pPr>
        <w:rPr>
          <w:sz w:val="26"/>
          <w:szCs w:val="26"/>
        </w:rPr>
      </w:pPr>
      <w:r>
        <w:rPr>
          <w:sz w:val="26"/>
          <w:szCs w:val="26"/>
        </w:rPr>
        <w:t>- устанавливать ограждения на ступеньках, окнах и балконах.</w:t>
      </w:r>
    </w:p>
    <w:p w14:paraId="39B034D5" w14:textId="77777777" w:rsidR="00C54443" w:rsidRDefault="00C54443" w:rsidP="007D50C6">
      <w:pPr>
        <w:rPr>
          <w:sz w:val="26"/>
          <w:szCs w:val="26"/>
        </w:rPr>
      </w:pPr>
      <w:r>
        <w:rPr>
          <w:sz w:val="26"/>
          <w:szCs w:val="26"/>
        </w:rPr>
        <w:t xml:space="preserve">Разбитое стекло может стать причиной порезов, потери крови и заражения. </w:t>
      </w:r>
    </w:p>
    <w:p w14:paraId="37E79776" w14:textId="77777777" w:rsidR="00797583" w:rsidRDefault="00C54443" w:rsidP="00C54443">
      <w:pPr>
        <w:rPr>
          <w:sz w:val="26"/>
          <w:szCs w:val="26"/>
        </w:rPr>
      </w:pPr>
      <w:r>
        <w:rPr>
          <w:sz w:val="26"/>
          <w:szCs w:val="26"/>
        </w:rPr>
        <w:t xml:space="preserve">Ножи. Лезвия и ножницы необходимо держать в недоступных для детей местах.  </w:t>
      </w:r>
      <w:r>
        <w:rPr>
          <w:sz w:val="26"/>
          <w:szCs w:val="26"/>
        </w:rPr>
        <w:lastRenderedPageBreak/>
        <w:t>Старших детей надо научить осторожному обращению с этими предметами.</w:t>
      </w:r>
    </w:p>
    <w:p w14:paraId="4AAA59AA" w14:textId="77777777" w:rsidR="00C54443" w:rsidRDefault="00C54443" w:rsidP="00C54443">
      <w:pPr>
        <w:rPr>
          <w:sz w:val="26"/>
          <w:szCs w:val="26"/>
        </w:rPr>
      </w:pPr>
    </w:p>
    <w:p w14:paraId="043EB9C2" w14:textId="77777777" w:rsidR="00C54443" w:rsidRDefault="00C54443" w:rsidP="00C54443">
      <w:pPr>
        <w:jc w:val="center"/>
        <w:rPr>
          <w:b/>
          <w:sz w:val="26"/>
          <w:szCs w:val="26"/>
        </w:rPr>
      </w:pPr>
      <w:r w:rsidRPr="00C54443">
        <w:rPr>
          <w:b/>
          <w:sz w:val="26"/>
          <w:szCs w:val="26"/>
        </w:rPr>
        <w:t>Удушье от малых предметов</w:t>
      </w:r>
      <w:r w:rsidR="0007591E" w:rsidRPr="0007591E">
        <w:rPr>
          <w:noProof/>
          <w:lang w:eastAsia="ru-RU"/>
        </w:rPr>
        <w:t xml:space="preserve"> </w:t>
      </w:r>
      <w:r w:rsidR="0007591E">
        <w:rPr>
          <w:noProof/>
          <w:lang w:eastAsia="ru-RU"/>
        </w:rPr>
        <w:drawing>
          <wp:inline distT="0" distB="0" distL="0" distR="0" wp14:anchorId="129C8FE0" wp14:editId="1B48354E">
            <wp:extent cx="1568965" cy="1045280"/>
            <wp:effectExtent l="0" t="0" r="0" b="2540"/>
            <wp:docPr id="16" name="Рисунок 16" descr="https://storage.ufamama.ru/files/BlogPosts/68/833f301d-1aa8-4740-8e61-26d9dc8ad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ufamama.ru/files/BlogPosts/68/833f301d-1aa8-4740-8e61-26d9dc8adf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52" cy="1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909A3" w14:textId="77777777" w:rsidR="00C54443" w:rsidRDefault="00C54443" w:rsidP="00C54443">
      <w:pPr>
        <w:rPr>
          <w:sz w:val="26"/>
          <w:szCs w:val="26"/>
        </w:rPr>
      </w:pPr>
      <w:r>
        <w:rPr>
          <w:sz w:val="26"/>
          <w:szCs w:val="26"/>
        </w:rPr>
        <w:t>Маленьким детям не следует давать еду с маленькими косточками и семечками. Кормить ребенка измельченной пищей.</w:t>
      </w:r>
    </w:p>
    <w:p w14:paraId="59A39AF7" w14:textId="77777777" w:rsidR="00C54443" w:rsidRDefault="00C54443" w:rsidP="00C54443">
      <w:pPr>
        <w:rPr>
          <w:sz w:val="26"/>
          <w:szCs w:val="26"/>
        </w:rPr>
      </w:pPr>
      <w:r>
        <w:rPr>
          <w:sz w:val="26"/>
          <w:szCs w:val="26"/>
        </w:rPr>
        <w:t xml:space="preserve">Кашель, шумное частое дыхание или невозможность издавать звуки – это признаки проблем с дыханием. Следует убедиться, что с ребенком все обстоит благополучно. </w:t>
      </w:r>
    </w:p>
    <w:p w14:paraId="747CCD2B" w14:textId="77777777" w:rsidR="00C54443" w:rsidRDefault="000E1AA6" w:rsidP="000E1AA6">
      <w:pPr>
        <w:jc w:val="center"/>
        <w:rPr>
          <w:b/>
          <w:sz w:val="26"/>
          <w:szCs w:val="26"/>
        </w:rPr>
      </w:pPr>
      <w:r w:rsidRPr="000E1AA6">
        <w:rPr>
          <w:b/>
          <w:sz w:val="26"/>
          <w:szCs w:val="26"/>
        </w:rPr>
        <w:t>Отравление бытовыми химическими веществами</w:t>
      </w:r>
    </w:p>
    <w:p w14:paraId="72D7E9D9" w14:textId="77777777" w:rsidR="000E1AA6" w:rsidRPr="000E1AA6" w:rsidRDefault="000E1AA6" w:rsidP="000E1AA6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C31BC44" wp14:editId="5B1048C1">
            <wp:extent cx="1600422" cy="1401969"/>
            <wp:effectExtent l="0" t="0" r="0" b="8255"/>
            <wp:docPr id="14" name="Рисунок 14" descr="https://orenburzhie.ru/wp-content/uploads/2020/09/0d96c48ad8418fe91a908edeef75e89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enburzhie.ru/wp-content/uploads/2020/09/0d96c48ad8418fe91a908edeef75e89a_X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78" cy="142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1427" w14:textId="77777777" w:rsidR="00C54443" w:rsidRPr="0007591E" w:rsidRDefault="000E1AA6" w:rsidP="000E1AA6">
      <w:pPr>
        <w:rPr>
          <w:sz w:val="26"/>
          <w:szCs w:val="26"/>
        </w:rPr>
      </w:pPr>
      <w:r w:rsidRPr="0007591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</w:t>
      </w:r>
    </w:p>
    <w:p w14:paraId="229912C8" w14:textId="77777777" w:rsidR="00C54443" w:rsidRDefault="00C54443" w:rsidP="00C54443">
      <w:pPr>
        <w:jc w:val="center"/>
        <w:rPr>
          <w:b/>
          <w:sz w:val="26"/>
          <w:szCs w:val="26"/>
        </w:rPr>
      </w:pPr>
    </w:p>
    <w:sectPr w:rsidR="00C54443" w:rsidSect="00020281">
      <w:pgSz w:w="16838" w:h="11906" w:orient="landscape"/>
      <w:pgMar w:top="567" w:right="536" w:bottom="284" w:left="28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14868_"/>
      </v:shape>
    </w:pict>
  </w:numPicBullet>
  <w:numPicBullet w:numPicBulletId="1">
    <w:pict>
      <v:shape id="_x0000_i1030" type="#_x0000_t75" style="width:9.75pt;height:9.75pt" o:bullet="t">
        <v:imagedata r:id="rId2" o:title="BD15276_"/>
      </v:shape>
    </w:pict>
  </w:numPicBullet>
  <w:numPicBullet w:numPicBulletId="2">
    <w:pict>
      <v:shape id="_x0000_i1031" type="#_x0000_t75" style="width:11.7pt;height:11.7pt" o:bullet="t">
        <v:imagedata r:id="rId3" o:title="msoACC4"/>
      </v:shape>
    </w:pict>
  </w:numPicBullet>
  <w:abstractNum w:abstractNumId="0" w15:restartNumberingAfterBreak="0">
    <w:nsid w:val="01BD4B71"/>
    <w:multiLevelType w:val="hybridMultilevel"/>
    <w:tmpl w:val="E39C65A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F57"/>
    <w:multiLevelType w:val="hybridMultilevel"/>
    <w:tmpl w:val="641C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4CD7"/>
    <w:multiLevelType w:val="hybridMultilevel"/>
    <w:tmpl w:val="52588C4C"/>
    <w:lvl w:ilvl="0" w:tplc="4DCAB57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5547"/>
    <w:multiLevelType w:val="hybridMultilevel"/>
    <w:tmpl w:val="A3A45794"/>
    <w:lvl w:ilvl="0" w:tplc="90B4D716">
      <w:start w:val="9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4A7F92"/>
    <w:multiLevelType w:val="hybridMultilevel"/>
    <w:tmpl w:val="87FC30BA"/>
    <w:lvl w:ilvl="0" w:tplc="9718E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A69"/>
    <w:multiLevelType w:val="hybridMultilevel"/>
    <w:tmpl w:val="2288036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C795A34"/>
    <w:multiLevelType w:val="multilevel"/>
    <w:tmpl w:val="A632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A780E"/>
    <w:multiLevelType w:val="hybridMultilevel"/>
    <w:tmpl w:val="06AAF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3429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9" w15:restartNumberingAfterBreak="0">
    <w:nsid w:val="3FB67D7C"/>
    <w:multiLevelType w:val="hybridMultilevel"/>
    <w:tmpl w:val="88362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3D4567"/>
    <w:multiLevelType w:val="hybridMultilevel"/>
    <w:tmpl w:val="E3083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A235D"/>
    <w:multiLevelType w:val="hybridMultilevel"/>
    <w:tmpl w:val="CED2D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C09C8"/>
    <w:multiLevelType w:val="hybridMultilevel"/>
    <w:tmpl w:val="03CA970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65F4089"/>
    <w:multiLevelType w:val="hybridMultilevel"/>
    <w:tmpl w:val="89422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15BD1"/>
    <w:multiLevelType w:val="hybridMultilevel"/>
    <w:tmpl w:val="F1BA230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CF7A54"/>
    <w:multiLevelType w:val="hybridMultilevel"/>
    <w:tmpl w:val="B1F6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DA6491"/>
    <w:multiLevelType w:val="hybridMultilevel"/>
    <w:tmpl w:val="984ABC5C"/>
    <w:lvl w:ilvl="0" w:tplc="04190007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DB5FD1"/>
    <w:multiLevelType w:val="hybridMultilevel"/>
    <w:tmpl w:val="2E9EAA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737DD0"/>
    <w:multiLevelType w:val="hybridMultilevel"/>
    <w:tmpl w:val="8618EF6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557A0"/>
    <w:multiLevelType w:val="hybridMultilevel"/>
    <w:tmpl w:val="447CBEFE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0" w15:restartNumberingAfterBreak="0">
    <w:nsid w:val="7BB2302B"/>
    <w:multiLevelType w:val="hybridMultilevel"/>
    <w:tmpl w:val="D3A4E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B1822"/>
    <w:multiLevelType w:val="hybridMultilevel"/>
    <w:tmpl w:val="5D96C97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  <w:lvlOverride w:ilvl="0">
      <w:startOverride w:val="1"/>
    </w:lvlOverride>
  </w:num>
  <w:num w:numId="5">
    <w:abstractNumId w:val="20"/>
  </w:num>
  <w:num w:numId="6">
    <w:abstractNumId w:val="10"/>
  </w:num>
  <w:num w:numId="7">
    <w:abstractNumId w:val="11"/>
  </w:num>
  <w:num w:numId="8">
    <w:abstractNumId w:val="4"/>
  </w:num>
  <w:num w:numId="9">
    <w:abstractNumId w:val="13"/>
  </w:num>
  <w:num w:numId="10">
    <w:abstractNumId w:val="1"/>
  </w:num>
  <w:num w:numId="11">
    <w:abstractNumId w:val="21"/>
  </w:num>
  <w:num w:numId="12">
    <w:abstractNumId w:val="14"/>
  </w:num>
  <w:num w:numId="13">
    <w:abstractNumId w:val="2"/>
  </w:num>
  <w:num w:numId="14">
    <w:abstractNumId w:val="0"/>
  </w:num>
  <w:num w:numId="15">
    <w:abstractNumId w:val="18"/>
  </w:num>
  <w:num w:numId="16">
    <w:abstractNumId w:val="19"/>
  </w:num>
  <w:num w:numId="17">
    <w:abstractNumId w:val="9"/>
  </w:num>
  <w:num w:numId="18">
    <w:abstractNumId w:val="3"/>
  </w:num>
  <w:num w:numId="19">
    <w:abstractNumId w:val="5"/>
  </w:num>
  <w:num w:numId="20">
    <w:abstractNumId w:val="17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4E"/>
    <w:rsid w:val="000043E9"/>
    <w:rsid w:val="00006AEE"/>
    <w:rsid w:val="00020281"/>
    <w:rsid w:val="00035235"/>
    <w:rsid w:val="000406D4"/>
    <w:rsid w:val="00043B9C"/>
    <w:rsid w:val="000718F1"/>
    <w:rsid w:val="00074DCE"/>
    <w:rsid w:val="0007591E"/>
    <w:rsid w:val="000819EA"/>
    <w:rsid w:val="0009424B"/>
    <w:rsid w:val="000C5F8C"/>
    <w:rsid w:val="000E06F7"/>
    <w:rsid w:val="000E1AA6"/>
    <w:rsid w:val="00110AA9"/>
    <w:rsid w:val="00112DEE"/>
    <w:rsid w:val="001153B8"/>
    <w:rsid w:val="0013766C"/>
    <w:rsid w:val="00166500"/>
    <w:rsid w:val="0018198E"/>
    <w:rsid w:val="001872FE"/>
    <w:rsid w:val="00195F8C"/>
    <w:rsid w:val="001A2782"/>
    <w:rsid w:val="001B06C1"/>
    <w:rsid w:val="001B14AF"/>
    <w:rsid w:val="001B7F61"/>
    <w:rsid w:val="0020497B"/>
    <w:rsid w:val="00205766"/>
    <w:rsid w:val="00215DD6"/>
    <w:rsid w:val="0022503D"/>
    <w:rsid w:val="00236307"/>
    <w:rsid w:val="00237FCE"/>
    <w:rsid w:val="00242ACB"/>
    <w:rsid w:val="002525B6"/>
    <w:rsid w:val="0025715B"/>
    <w:rsid w:val="00263547"/>
    <w:rsid w:val="0026796F"/>
    <w:rsid w:val="00275076"/>
    <w:rsid w:val="002759F7"/>
    <w:rsid w:val="00291D39"/>
    <w:rsid w:val="002B37D3"/>
    <w:rsid w:val="002D1A05"/>
    <w:rsid w:val="002D34A6"/>
    <w:rsid w:val="002F3F1B"/>
    <w:rsid w:val="002F6C32"/>
    <w:rsid w:val="00324D07"/>
    <w:rsid w:val="00326FA4"/>
    <w:rsid w:val="003376AE"/>
    <w:rsid w:val="0034326E"/>
    <w:rsid w:val="00362AA8"/>
    <w:rsid w:val="0036502D"/>
    <w:rsid w:val="00366C0A"/>
    <w:rsid w:val="003759EF"/>
    <w:rsid w:val="003A6C2D"/>
    <w:rsid w:val="003E0835"/>
    <w:rsid w:val="003E7330"/>
    <w:rsid w:val="0040255E"/>
    <w:rsid w:val="00423A6D"/>
    <w:rsid w:val="00440D69"/>
    <w:rsid w:val="00444996"/>
    <w:rsid w:val="00460801"/>
    <w:rsid w:val="00465BF2"/>
    <w:rsid w:val="004A6538"/>
    <w:rsid w:val="004B0204"/>
    <w:rsid w:val="004B0DB2"/>
    <w:rsid w:val="004C10F9"/>
    <w:rsid w:val="00511B31"/>
    <w:rsid w:val="00530C71"/>
    <w:rsid w:val="005436B8"/>
    <w:rsid w:val="00545FEB"/>
    <w:rsid w:val="005476BC"/>
    <w:rsid w:val="00560357"/>
    <w:rsid w:val="00560A62"/>
    <w:rsid w:val="0058470E"/>
    <w:rsid w:val="0058738B"/>
    <w:rsid w:val="005A2A05"/>
    <w:rsid w:val="005A4CDE"/>
    <w:rsid w:val="005D6D5D"/>
    <w:rsid w:val="005E7BDD"/>
    <w:rsid w:val="005F0F83"/>
    <w:rsid w:val="0060317A"/>
    <w:rsid w:val="0062329E"/>
    <w:rsid w:val="00625AF8"/>
    <w:rsid w:val="00643B11"/>
    <w:rsid w:val="00646F67"/>
    <w:rsid w:val="00647E03"/>
    <w:rsid w:val="006922AE"/>
    <w:rsid w:val="00694651"/>
    <w:rsid w:val="006F7D6D"/>
    <w:rsid w:val="007104A1"/>
    <w:rsid w:val="00710637"/>
    <w:rsid w:val="00722C4F"/>
    <w:rsid w:val="00733845"/>
    <w:rsid w:val="00734DB4"/>
    <w:rsid w:val="007705B5"/>
    <w:rsid w:val="007740E7"/>
    <w:rsid w:val="00785C80"/>
    <w:rsid w:val="00793ADB"/>
    <w:rsid w:val="00794B4A"/>
    <w:rsid w:val="00797583"/>
    <w:rsid w:val="007A3B99"/>
    <w:rsid w:val="007D50C6"/>
    <w:rsid w:val="007F4822"/>
    <w:rsid w:val="00842AEB"/>
    <w:rsid w:val="008704E5"/>
    <w:rsid w:val="00876F7C"/>
    <w:rsid w:val="00891FA9"/>
    <w:rsid w:val="008A1896"/>
    <w:rsid w:val="008A2D18"/>
    <w:rsid w:val="008B0297"/>
    <w:rsid w:val="008B6E76"/>
    <w:rsid w:val="008D57D9"/>
    <w:rsid w:val="008D5FD4"/>
    <w:rsid w:val="008E7705"/>
    <w:rsid w:val="008E7A8C"/>
    <w:rsid w:val="009015E5"/>
    <w:rsid w:val="00914EA7"/>
    <w:rsid w:val="00917D82"/>
    <w:rsid w:val="00925C47"/>
    <w:rsid w:val="00925DD7"/>
    <w:rsid w:val="0092653E"/>
    <w:rsid w:val="00956AE1"/>
    <w:rsid w:val="009646CA"/>
    <w:rsid w:val="009A2155"/>
    <w:rsid w:val="009C558C"/>
    <w:rsid w:val="009D6A61"/>
    <w:rsid w:val="00A206EB"/>
    <w:rsid w:val="00A40CBB"/>
    <w:rsid w:val="00A72FAE"/>
    <w:rsid w:val="00A776B9"/>
    <w:rsid w:val="00A8523B"/>
    <w:rsid w:val="00A932FF"/>
    <w:rsid w:val="00A95FCA"/>
    <w:rsid w:val="00AA0152"/>
    <w:rsid w:val="00AB3E51"/>
    <w:rsid w:val="00AB48BD"/>
    <w:rsid w:val="00AD42E9"/>
    <w:rsid w:val="00AF6050"/>
    <w:rsid w:val="00B0037E"/>
    <w:rsid w:val="00B17CAE"/>
    <w:rsid w:val="00B3031C"/>
    <w:rsid w:val="00B34924"/>
    <w:rsid w:val="00B37503"/>
    <w:rsid w:val="00B5387A"/>
    <w:rsid w:val="00B625D0"/>
    <w:rsid w:val="00B62D9F"/>
    <w:rsid w:val="00B7672C"/>
    <w:rsid w:val="00BC784C"/>
    <w:rsid w:val="00BD7F1C"/>
    <w:rsid w:val="00BE085A"/>
    <w:rsid w:val="00BE734E"/>
    <w:rsid w:val="00BF6ADC"/>
    <w:rsid w:val="00C00F6D"/>
    <w:rsid w:val="00C03AC0"/>
    <w:rsid w:val="00C117E8"/>
    <w:rsid w:val="00C22E6A"/>
    <w:rsid w:val="00C349ED"/>
    <w:rsid w:val="00C41C68"/>
    <w:rsid w:val="00C54443"/>
    <w:rsid w:val="00C550B5"/>
    <w:rsid w:val="00C7620D"/>
    <w:rsid w:val="00C86649"/>
    <w:rsid w:val="00C9233B"/>
    <w:rsid w:val="00CA1C0E"/>
    <w:rsid w:val="00CE59A8"/>
    <w:rsid w:val="00D07B93"/>
    <w:rsid w:val="00D1090F"/>
    <w:rsid w:val="00D126A3"/>
    <w:rsid w:val="00D2068B"/>
    <w:rsid w:val="00D31B02"/>
    <w:rsid w:val="00D34944"/>
    <w:rsid w:val="00D43B77"/>
    <w:rsid w:val="00D50B74"/>
    <w:rsid w:val="00D60A0F"/>
    <w:rsid w:val="00D7528D"/>
    <w:rsid w:val="00D8432E"/>
    <w:rsid w:val="00D867C0"/>
    <w:rsid w:val="00DA2451"/>
    <w:rsid w:val="00DA3C26"/>
    <w:rsid w:val="00DD6A15"/>
    <w:rsid w:val="00DE0CA9"/>
    <w:rsid w:val="00DE19A4"/>
    <w:rsid w:val="00E44738"/>
    <w:rsid w:val="00E76ED8"/>
    <w:rsid w:val="00E83B12"/>
    <w:rsid w:val="00E94950"/>
    <w:rsid w:val="00EA056E"/>
    <w:rsid w:val="00ED1FE8"/>
    <w:rsid w:val="00EE6619"/>
    <w:rsid w:val="00EE6817"/>
    <w:rsid w:val="00EF1C65"/>
    <w:rsid w:val="00F01D52"/>
    <w:rsid w:val="00F0254A"/>
    <w:rsid w:val="00F03A01"/>
    <w:rsid w:val="00F12DB3"/>
    <w:rsid w:val="00F3325F"/>
    <w:rsid w:val="00F52787"/>
    <w:rsid w:val="00F71B07"/>
    <w:rsid w:val="00F7242A"/>
    <w:rsid w:val="00FB1226"/>
    <w:rsid w:val="00FC3A16"/>
    <w:rsid w:val="00FD348C"/>
    <w:rsid w:val="00FD4866"/>
    <w:rsid w:val="00FE067F"/>
    <w:rsid w:val="00FF3D71"/>
    <w:rsid w:val="00FF4A0C"/>
    <w:rsid w:val="00FF52B1"/>
    <w:rsid w:val="00FF59B4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60320"/>
  <w15:docId w15:val="{ED8E1E6D-883B-4760-BBFC-0F3A5555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A"/>
    <w:pPr>
      <w:spacing w:after="160"/>
      <w:jc w:val="both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42A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22503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E085A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22503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2503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22503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locked/>
    <w:rsid w:val="0022503D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22503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22503D"/>
    <w:pPr>
      <w:spacing w:before="240" w:after="60"/>
      <w:outlineLvl w:val="8"/>
    </w:pPr>
    <w:rPr>
      <w:rFonts w:ascii="Cambria" w:eastAsia="Times New Roman" w:hAnsi="Cambria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73BD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58738B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873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031C"/>
    <w:pPr>
      <w:ind w:left="720"/>
    </w:pPr>
  </w:style>
  <w:style w:type="character" w:customStyle="1" w:styleId="30">
    <w:name w:val="Заголовок 3 Знак"/>
    <w:link w:val="3"/>
    <w:uiPriority w:val="99"/>
    <w:rsid w:val="00BE085A"/>
    <w:rPr>
      <w:rFonts w:ascii="Arial" w:hAnsi="Arial" w:cs="Arial"/>
      <w:b/>
      <w:bCs/>
      <w:sz w:val="26"/>
      <w:szCs w:val="26"/>
    </w:rPr>
  </w:style>
  <w:style w:type="paragraph" w:styleId="a7">
    <w:name w:val="Normal (Web)"/>
    <w:basedOn w:val="a"/>
    <w:uiPriority w:val="99"/>
    <w:rsid w:val="00BE08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42A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22503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rsid w:val="0022503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2503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22503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22503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22503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22503D"/>
    <w:rPr>
      <w:rFonts w:ascii="Cambria" w:eastAsia="Times New Roman" w:hAnsi="Cambria" w:cs="Times New Roman"/>
      <w:sz w:val="22"/>
      <w:szCs w:val="22"/>
      <w:lang w:eastAsia="en-US"/>
    </w:rPr>
  </w:style>
  <w:style w:type="paragraph" w:styleId="a8">
    <w:name w:val="Title"/>
    <w:basedOn w:val="a"/>
    <w:next w:val="a"/>
    <w:link w:val="a9"/>
    <w:qFormat/>
    <w:locked/>
    <w:rsid w:val="0022503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rsid w:val="0022503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Subtitle"/>
    <w:basedOn w:val="a"/>
    <w:next w:val="a"/>
    <w:link w:val="ab"/>
    <w:qFormat/>
    <w:locked/>
    <w:rsid w:val="0022503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link w:val="aa"/>
    <w:rsid w:val="0022503D"/>
    <w:rPr>
      <w:rFonts w:ascii="Cambria" w:eastAsia="Times New Roman" w:hAnsi="Cambria" w:cs="Times New Roman"/>
      <w:sz w:val="24"/>
      <w:szCs w:val="24"/>
      <w:lang w:eastAsia="en-US"/>
    </w:rPr>
  </w:style>
  <w:style w:type="character" w:styleId="ac">
    <w:name w:val="Book Title"/>
    <w:uiPriority w:val="33"/>
    <w:qFormat/>
    <w:rsid w:val="0022503D"/>
    <w:rPr>
      <w:b/>
      <w:bCs/>
      <w:smallCaps/>
      <w:spacing w:val="5"/>
    </w:rPr>
  </w:style>
  <w:style w:type="character" w:styleId="ad">
    <w:name w:val="Intense Reference"/>
    <w:uiPriority w:val="32"/>
    <w:qFormat/>
    <w:rsid w:val="0022503D"/>
    <w:rPr>
      <w:b/>
      <w:bCs/>
      <w:smallCaps/>
      <w:color w:val="C0504D"/>
      <w:spacing w:val="5"/>
      <w:u w:val="single"/>
    </w:rPr>
  </w:style>
  <w:style w:type="character" w:styleId="ae">
    <w:name w:val="Subtle Reference"/>
    <w:uiPriority w:val="31"/>
    <w:qFormat/>
    <w:rsid w:val="0022503D"/>
    <w:rPr>
      <w:smallCaps/>
      <w:color w:val="C0504D"/>
      <w:u w:val="single"/>
    </w:rPr>
  </w:style>
  <w:style w:type="character" w:styleId="af">
    <w:name w:val="Intense Emphasis"/>
    <w:uiPriority w:val="21"/>
    <w:qFormat/>
    <w:rsid w:val="0022503D"/>
    <w:rPr>
      <w:b/>
      <w:bCs/>
      <w:i/>
      <w:iCs/>
      <w:color w:val="4F81BD"/>
    </w:rPr>
  </w:style>
  <w:style w:type="paragraph" w:styleId="af0">
    <w:name w:val="Intense Quote"/>
    <w:basedOn w:val="a"/>
    <w:next w:val="a"/>
    <w:link w:val="af1"/>
    <w:uiPriority w:val="30"/>
    <w:qFormat/>
    <w:rsid w:val="0022503D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af1">
    <w:name w:val="Выделенная цитата Знак"/>
    <w:link w:val="af0"/>
    <w:uiPriority w:val="30"/>
    <w:rsid w:val="0022503D"/>
    <w:rPr>
      <w:rFonts w:ascii="Times New Roman" w:hAnsi="Times New Roman" w:cs="Calibri"/>
      <w:b/>
      <w:bCs/>
      <w:i/>
      <w:iCs/>
      <w:color w:val="4F81BD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12DCD-57AB-4609-B1D4-2A8D115E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Постникова</dc:creator>
  <cp:keywords/>
  <dc:description/>
  <cp:lastModifiedBy>Новикова Татьяна Валерьевна</cp:lastModifiedBy>
  <cp:revision>6</cp:revision>
  <cp:lastPrinted>2020-11-18T07:54:00Z</cp:lastPrinted>
  <dcterms:created xsi:type="dcterms:W3CDTF">2020-11-18T05:56:00Z</dcterms:created>
  <dcterms:modified xsi:type="dcterms:W3CDTF">2021-11-10T07:30:00Z</dcterms:modified>
</cp:coreProperties>
</file>