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73B0" w14:textId="77777777" w:rsidR="00456C4F" w:rsidRPr="0031049E" w:rsidRDefault="00BB5F0D" w:rsidP="00456C4F">
      <w:pPr>
        <w:jc w:val="center"/>
        <w:rPr>
          <w:b/>
          <w:sz w:val="28"/>
          <w:szCs w:val="28"/>
        </w:rPr>
      </w:pPr>
      <w:r w:rsidRPr="0031049E">
        <w:rPr>
          <w:b/>
          <w:sz w:val="28"/>
          <w:szCs w:val="28"/>
        </w:rPr>
        <w:t>МУНИЦИПАЛЬНЫЙ</w:t>
      </w:r>
      <w:r w:rsidR="00456C4F" w:rsidRPr="0031049E">
        <w:rPr>
          <w:b/>
          <w:sz w:val="28"/>
          <w:szCs w:val="28"/>
        </w:rPr>
        <w:t xml:space="preserve"> КАЛЕНДАРЬ</w:t>
      </w:r>
    </w:p>
    <w:p w14:paraId="536E14DB" w14:textId="77777777" w:rsidR="00456C4F" w:rsidRPr="0031049E" w:rsidRDefault="00456C4F" w:rsidP="00456C4F">
      <w:pPr>
        <w:jc w:val="center"/>
        <w:rPr>
          <w:b/>
          <w:sz w:val="28"/>
          <w:szCs w:val="28"/>
        </w:rPr>
      </w:pPr>
      <w:r w:rsidRPr="0031049E">
        <w:rPr>
          <w:b/>
          <w:sz w:val="28"/>
          <w:szCs w:val="28"/>
        </w:rPr>
        <w:t xml:space="preserve">мероприятий по поддержке </w:t>
      </w:r>
      <w:r w:rsidR="005600F0" w:rsidRPr="0031049E">
        <w:rPr>
          <w:b/>
          <w:sz w:val="28"/>
          <w:szCs w:val="28"/>
        </w:rPr>
        <w:t xml:space="preserve">и развитию </w:t>
      </w:r>
      <w:r w:rsidRPr="0031049E">
        <w:rPr>
          <w:b/>
          <w:sz w:val="28"/>
          <w:szCs w:val="28"/>
        </w:rPr>
        <w:t>территориального общественного самоуправления</w:t>
      </w:r>
    </w:p>
    <w:p w14:paraId="4123014E" w14:textId="77777777" w:rsidR="0064081A" w:rsidRDefault="009F5E61" w:rsidP="00456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Вилегодском</w:t>
      </w:r>
      <w:r w:rsidR="00BB5F0D" w:rsidRPr="0031049E">
        <w:rPr>
          <w:b/>
          <w:sz w:val="28"/>
          <w:szCs w:val="28"/>
        </w:rPr>
        <w:t xml:space="preserve"> муниципальном округе Архангельской области</w:t>
      </w:r>
      <w:r w:rsidR="00456C4F" w:rsidRPr="0031049E">
        <w:rPr>
          <w:b/>
          <w:sz w:val="28"/>
          <w:szCs w:val="28"/>
        </w:rPr>
        <w:t xml:space="preserve"> </w:t>
      </w:r>
    </w:p>
    <w:p w14:paraId="76F5EED1" w14:textId="77777777" w:rsidR="00456C4F" w:rsidRPr="0031049E" w:rsidRDefault="00456C4F" w:rsidP="00456C4F">
      <w:pPr>
        <w:jc w:val="center"/>
        <w:rPr>
          <w:b/>
          <w:sz w:val="28"/>
          <w:szCs w:val="28"/>
        </w:rPr>
      </w:pPr>
      <w:r w:rsidRPr="0031049E">
        <w:rPr>
          <w:b/>
          <w:sz w:val="28"/>
          <w:szCs w:val="28"/>
        </w:rPr>
        <w:t>на 2025 год</w:t>
      </w:r>
      <w:r w:rsidR="00405606">
        <w:rPr>
          <w:b/>
          <w:sz w:val="28"/>
          <w:szCs w:val="28"/>
        </w:rPr>
        <w:t xml:space="preserve"> </w:t>
      </w:r>
      <w:r w:rsidR="00471D1C">
        <w:rPr>
          <w:b/>
          <w:sz w:val="28"/>
          <w:szCs w:val="28"/>
        </w:rPr>
        <w:t>(далее – Муниципальный календарь)</w:t>
      </w:r>
    </w:p>
    <w:p w14:paraId="53D7ADD4" w14:textId="77777777" w:rsidR="00456C4F" w:rsidRPr="0031049E" w:rsidRDefault="00456C4F" w:rsidP="00456C4F">
      <w:pPr>
        <w:jc w:val="center"/>
        <w:rPr>
          <w:b/>
          <w:sz w:val="28"/>
          <w:szCs w:val="28"/>
        </w:rPr>
      </w:pP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069"/>
        <w:gridCol w:w="1899"/>
        <w:gridCol w:w="2151"/>
        <w:gridCol w:w="1818"/>
      </w:tblGrid>
      <w:tr w:rsidR="00363514" w:rsidRPr="0031049E" w14:paraId="52FBD008" w14:textId="77777777" w:rsidTr="00256BF5">
        <w:trPr>
          <w:cantSplit/>
          <w:trHeight w:val="20"/>
          <w:tblHeader/>
          <w:jc w:val="center"/>
        </w:trPr>
        <w:tc>
          <w:tcPr>
            <w:tcW w:w="590" w:type="dxa"/>
            <w:vAlign w:val="center"/>
          </w:tcPr>
          <w:p w14:paraId="1434790E" w14:textId="77777777" w:rsidR="00267DF6" w:rsidRPr="0031049E" w:rsidRDefault="00D25BF7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№</w:t>
            </w:r>
            <w:r w:rsidRPr="0031049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9069" w:type="dxa"/>
            <w:vAlign w:val="center"/>
          </w:tcPr>
          <w:p w14:paraId="3C14DC29" w14:textId="77777777" w:rsidR="00267DF6" w:rsidRPr="0031049E" w:rsidRDefault="00617BB8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99" w:type="dxa"/>
            <w:vAlign w:val="center"/>
          </w:tcPr>
          <w:p w14:paraId="074EF514" w14:textId="77777777" w:rsidR="000464D6" w:rsidRPr="0031049E" w:rsidRDefault="00267DF6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Срок</w:t>
            </w:r>
            <w:r w:rsidR="00A461D5" w:rsidRPr="0031049E">
              <w:rPr>
                <w:b/>
                <w:sz w:val="28"/>
                <w:szCs w:val="28"/>
              </w:rPr>
              <w:t>и</w:t>
            </w:r>
          </w:p>
          <w:p w14:paraId="7B1CAE1E" w14:textId="77777777" w:rsidR="00267DF6" w:rsidRPr="0031049E" w:rsidRDefault="00456C4F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151" w:type="dxa"/>
            <w:vAlign w:val="center"/>
          </w:tcPr>
          <w:p w14:paraId="1650BB66" w14:textId="77777777" w:rsidR="00267DF6" w:rsidRPr="0031049E" w:rsidRDefault="00267DF6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Ответственны</w:t>
            </w:r>
            <w:r w:rsidR="00456C4F" w:rsidRPr="0031049E">
              <w:rPr>
                <w:b/>
                <w:sz w:val="28"/>
                <w:szCs w:val="28"/>
              </w:rPr>
              <w:t>й</w:t>
            </w:r>
          </w:p>
          <w:p w14:paraId="3231ED54" w14:textId="752E7886" w:rsidR="00456C4F" w:rsidRPr="0031049E" w:rsidRDefault="00456C4F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исполнит</w:t>
            </w:r>
            <w:r w:rsidR="00803EDD">
              <w:rPr>
                <w:b/>
                <w:sz w:val="28"/>
                <w:szCs w:val="28"/>
              </w:rPr>
              <w:t>е</w:t>
            </w:r>
            <w:r w:rsidRPr="0031049E">
              <w:rPr>
                <w:b/>
                <w:sz w:val="28"/>
                <w:szCs w:val="28"/>
              </w:rPr>
              <w:t>ль</w:t>
            </w:r>
          </w:p>
        </w:tc>
        <w:tc>
          <w:tcPr>
            <w:tcW w:w="1818" w:type="dxa"/>
            <w:vAlign w:val="center"/>
          </w:tcPr>
          <w:p w14:paraId="406A8EF9" w14:textId="77777777" w:rsidR="00267DF6" w:rsidRPr="0031049E" w:rsidRDefault="00EA644F" w:rsidP="00C26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D25BF7" w:rsidRPr="0031049E" w14:paraId="669127AA" w14:textId="77777777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14:paraId="21689A20" w14:textId="77777777" w:rsidR="00714659" w:rsidRPr="0031049E" w:rsidRDefault="00714659" w:rsidP="00C26B7F">
            <w:pPr>
              <w:jc w:val="center"/>
              <w:rPr>
                <w:b/>
                <w:sz w:val="28"/>
                <w:szCs w:val="28"/>
              </w:rPr>
            </w:pPr>
          </w:p>
          <w:p w14:paraId="44ED8196" w14:textId="77777777" w:rsidR="00D25BF7" w:rsidRPr="0031049E" w:rsidRDefault="005600F0" w:rsidP="00C26B7F">
            <w:pPr>
              <w:jc w:val="center"/>
              <w:rPr>
                <w:b/>
                <w:sz w:val="28"/>
                <w:szCs w:val="28"/>
              </w:rPr>
            </w:pPr>
            <w:r w:rsidRPr="0031049E">
              <w:rPr>
                <w:b/>
                <w:sz w:val="28"/>
                <w:szCs w:val="28"/>
              </w:rPr>
              <w:t>1</w:t>
            </w:r>
            <w:r w:rsidR="00D25BF7" w:rsidRPr="0031049E">
              <w:rPr>
                <w:b/>
                <w:sz w:val="28"/>
                <w:szCs w:val="28"/>
              </w:rPr>
              <w:t xml:space="preserve">. </w:t>
            </w:r>
            <w:r w:rsidR="00C90D4A" w:rsidRPr="0031049E">
              <w:rPr>
                <w:b/>
                <w:sz w:val="28"/>
                <w:szCs w:val="28"/>
              </w:rPr>
              <w:t>Консультационная и методическая поддержка</w:t>
            </w:r>
            <w:r w:rsidR="00B50149" w:rsidRPr="0031049E">
              <w:rPr>
                <w:b/>
                <w:sz w:val="28"/>
                <w:szCs w:val="28"/>
              </w:rPr>
              <w:t xml:space="preserve"> ТОС</w:t>
            </w:r>
          </w:p>
        </w:tc>
      </w:tr>
      <w:tr w:rsidR="00371FDF" w:rsidRPr="0031049E" w14:paraId="3A591CC2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69AB8C3B" w14:textId="77777777" w:rsidR="00371FDF" w:rsidRPr="0031049E" w:rsidRDefault="007B0A21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1.</w:t>
            </w:r>
          </w:p>
        </w:tc>
        <w:tc>
          <w:tcPr>
            <w:tcW w:w="9069" w:type="dxa"/>
            <w:vAlign w:val="center"/>
          </w:tcPr>
          <w:p w14:paraId="752FADB7" w14:textId="77777777" w:rsidR="006832AD" w:rsidRDefault="00F66842" w:rsidP="006832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49E">
              <w:rPr>
                <w:rStyle w:val="s1"/>
                <w:sz w:val="28"/>
                <w:szCs w:val="28"/>
              </w:rPr>
              <w:t xml:space="preserve">Организация </w:t>
            </w:r>
            <w:r w:rsidR="00371FDF" w:rsidRPr="0031049E">
              <w:rPr>
                <w:rStyle w:val="s1"/>
                <w:sz w:val="28"/>
                <w:szCs w:val="28"/>
              </w:rPr>
              <w:t xml:space="preserve">консультаций с руководителями </w:t>
            </w:r>
            <w:r w:rsidR="00E82A37" w:rsidRPr="0031049E">
              <w:rPr>
                <w:rStyle w:val="s1"/>
                <w:sz w:val="28"/>
                <w:szCs w:val="28"/>
              </w:rPr>
              <w:t xml:space="preserve">органов </w:t>
            </w:r>
            <w:r w:rsidR="00371FDF" w:rsidRPr="0031049E">
              <w:rPr>
                <w:rStyle w:val="s1"/>
                <w:sz w:val="28"/>
                <w:szCs w:val="28"/>
              </w:rPr>
              <w:t xml:space="preserve">территориального общественного самоуправления </w:t>
            </w:r>
            <w:r w:rsidR="0031049E">
              <w:rPr>
                <w:rStyle w:val="s1"/>
                <w:sz w:val="28"/>
                <w:szCs w:val="28"/>
              </w:rPr>
              <w:t xml:space="preserve">(далее – ТОС) </w:t>
            </w:r>
            <w:r w:rsidR="00371FDF" w:rsidRPr="0031049E">
              <w:rPr>
                <w:rStyle w:val="s1"/>
                <w:sz w:val="28"/>
                <w:szCs w:val="28"/>
              </w:rPr>
              <w:t>по вопр</w:t>
            </w:r>
            <w:r w:rsidR="0031049E">
              <w:rPr>
                <w:rStyle w:val="s1"/>
                <w:sz w:val="28"/>
                <w:szCs w:val="28"/>
              </w:rPr>
              <w:t>осам осуществления ТОС</w:t>
            </w:r>
            <w:r w:rsidR="00371FDF" w:rsidRPr="0031049E">
              <w:rPr>
                <w:rStyle w:val="s1"/>
                <w:sz w:val="28"/>
                <w:szCs w:val="28"/>
              </w:rPr>
              <w:t xml:space="preserve"> </w:t>
            </w:r>
            <w:r w:rsidR="004F7A49">
              <w:rPr>
                <w:rStyle w:val="s1"/>
                <w:sz w:val="28"/>
                <w:szCs w:val="28"/>
              </w:rPr>
              <w:t xml:space="preserve">в </w:t>
            </w:r>
            <w:r w:rsidR="006832AD">
              <w:rPr>
                <w:sz w:val="28"/>
                <w:szCs w:val="28"/>
              </w:rPr>
              <w:t>муниципальном ресурсном центре по поддержке ТОС и Н</w:t>
            </w:r>
            <w:r w:rsidR="009F5E61">
              <w:rPr>
                <w:sz w:val="28"/>
                <w:szCs w:val="28"/>
              </w:rPr>
              <w:t>КО  на территории Вилегодского</w:t>
            </w:r>
            <w:r w:rsidR="006832AD">
              <w:rPr>
                <w:sz w:val="28"/>
                <w:szCs w:val="28"/>
              </w:rPr>
              <w:t xml:space="preserve">  муниципального округа (далее – муниципальный ресурсный центр) </w:t>
            </w:r>
          </w:p>
          <w:p w14:paraId="4128301B" w14:textId="77777777" w:rsidR="00371FDF" w:rsidRPr="0031049E" w:rsidRDefault="00371FDF" w:rsidP="006832AD">
            <w:pPr>
              <w:jc w:val="both"/>
              <w:rPr>
                <w:rStyle w:val="s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3DCA4191" w14:textId="1F4EBB1F" w:rsidR="00371FDF" w:rsidRPr="0031049E" w:rsidRDefault="00F200E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832AD">
              <w:rPr>
                <w:sz w:val="28"/>
                <w:szCs w:val="28"/>
              </w:rPr>
              <w:t>юль</w:t>
            </w:r>
            <w:r w:rsidR="00371FDF" w:rsidRPr="0031049E">
              <w:rPr>
                <w:sz w:val="28"/>
                <w:szCs w:val="28"/>
              </w:rPr>
              <w:t xml:space="preserve"> – декабрь </w:t>
            </w:r>
          </w:p>
          <w:p w14:paraId="134235A4" w14:textId="77777777" w:rsidR="00371FDF" w:rsidRPr="0031049E" w:rsidRDefault="00371FDF" w:rsidP="00471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6E107F82" w14:textId="77777777" w:rsidR="00947AEE" w:rsidRDefault="00947AEE" w:rsidP="00947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09F8A181" w14:textId="77777777" w:rsidR="00371FDF" w:rsidRPr="0031049E" w:rsidRDefault="00371FDF" w:rsidP="00C26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22588E55" w14:textId="77777777" w:rsidR="00371FDF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1049E">
              <w:rPr>
                <w:sz w:val="28"/>
                <w:szCs w:val="28"/>
              </w:rPr>
              <w:t>е реже 1 раз в месяц по отдельному графику</w:t>
            </w:r>
          </w:p>
        </w:tc>
      </w:tr>
      <w:tr w:rsidR="008F5F46" w:rsidRPr="0031049E" w14:paraId="363D4942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07B11C11" w14:textId="77777777" w:rsidR="008F5F46" w:rsidRPr="0031049E" w:rsidRDefault="004F7A49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5625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308E66A2" w14:textId="77777777" w:rsidR="008F5F46" w:rsidRPr="0031049E" w:rsidRDefault="008F5F46" w:rsidP="004F7A49">
            <w:pPr>
              <w:jc w:val="both"/>
              <w:rPr>
                <w:rStyle w:val="s1"/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 xml:space="preserve">Проведение обучающих семинаров для активистов ТОС, сельских </w:t>
            </w:r>
            <w:r w:rsidR="004F7A49">
              <w:rPr>
                <w:sz w:val="28"/>
                <w:szCs w:val="28"/>
              </w:rPr>
              <w:t xml:space="preserve">старост, представителей молодежных объединений и иных </w:t>
            </w:r>
            <w:r w:rsidRPr="0031049E">
              <w:rPr>
                <w:sz w:val="28"/>
                <w:szCs w:val="28"/>
              </w:rPr>
              <w:t>инициативных групп по вопросам их участия в подготовке инициативных проектов в рамках регионального проекта «Комфортное Поморье»</w:t>
            </w:r>
          </w:p>
        </w:tc>
        <w:tc>
          <w:tcPr>
            <w:tcW w:w="1899" w:type="dxa"/>
            <w:vAlign w:val="center"/>
          </w:tcPr>
          <w:p w14:paraId="62042001" w14:textId="415F818D" w:rsidR="008F5F46" w:rsidRPr="0031049E" w:rsidRDefault="00F200E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47AEE">
              <w:rPr>
                <w:sz w:val="28"/>
                <w:szCs w:val="28"/>
              </w:rPr>
              <w:t>юнь - сентябрь</w:t>
            </w:r>
          </w:p>
        </w:tc>
        <w:tc>
          <w:tcPr>
            <w:tcW w:w="2151" w:type="dxa"/>
            <w:vAlign w:val="center"/>
          </w:tcPr>
          <w:p w14:paraId="534CA752" w14:textId="77777777" w:rsidR="008F5F46" w:rsidRDefault="00947AEE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Департамент по внутренней политике и МСУ</w:t>
            </w:r>
          </w:p>
          <w:p w14:paraId="3EBBD047" w14:textId="77777777" w:rsidR="00947AEE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6320551" w14:textId="77777777" w:rsidR="00947AEE" w:rsidRPr="0031049E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«АРАТОС»</w:t>
            </w:r>
          </w:p>
        </w:tc>
        <w:tc>
          <w:tcPr>
            <w:tcW w:w="1818" w:type="dxa"/>
            <w:vAlign w:val="center"/>
          </w:tcPr>
          <w:p w14:paraId="0802BFE2" w14:textId="77777777" w:rsidR="00471D1C" w:rsidRDefault="00471D1C" w:rsidP="0047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графику, согласованному с д</w:t>
            </w:r>
            <w:r w:rsidRPr="0031049E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ом</w:t>
            </w:r>
            <w:r w:rsidRPr="0031049E">
              <w:rPr>
                <w:sz w:val="28"/>
                <w:szCs w:val="28"/>
              </w:rPr>
              <w:t xml:space="preserve"> по внутренней политике и МСУ</w:t>
            </w:r>
          </w:p>
          <w:p w14:paraId="6C87F134" w14:textId="77777777" w:rsidR="008F5F46" w:rsidRPr="0031049E" w:rsidRDefault="008F5F46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8F5F46" w:rsidRPr="0031049E" w14:paraId="4F19FCE0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68303C12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A5625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1D7D693D" w14:textId="77777777" w:rsidR="008F5F46" w:rsidRPr="0031049E" w:rsidRDefault="008F5F46" w:rsidP="0040560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Подготовка сборника лучших пр</w:t>
            </w:r>
            <w:r w:rsidR="0031049E">
              <w:rPr>
                <w:rFonts w:ascii="Times New Roman" w:hAnsi="Times New Roman" w:cs="Times New Roman"/>
                <w:sz w:val="28"/>
                <w:szCs w:val="28"/>
              </w:rPr>
              <w:t>актик деятельности ТОС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4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31049E">
              <w:rPr>
                <w:rFonts w:ascii="Times New Roman" w:hAnsi="Times New Roman" w:cs="Times New Roman"/>
                <w:sz w:val="28"/>
                <w:szCs w:val="28"/>
              </w:rPr>
              <w:t>Архангельской</w:t>
            </w:r>
            <w:r w:rsidR="002058E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(далее - Вилегодский</w:t>
            </w:r>
            <w:r w:rsidR="0031049E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49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округ)</w:t>
            </w:r>
            <w:r w:rsidR="0031049E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  <w:r w:rsidR="0031049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версия)</w:t>
            </w:r>
          </w:p>
          <w:p w14:paraId="6F3B15CF" w14:textId="77777777" w:rsidR="008F5F46" w:rsidRPr="0031049E" w:rsidRDefault="008F5F46" w:rsidP="00F66842">
            <w:pPr>
              <w:jc w:val="both"/>
              <w:rPr>
                <w:rStyle w:val="s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48C09F6F" w14:textId="3F9D4764" w:rsidR="008F5F46" w:rsidRPr="0031049E" w:rsidRDefault="00F200E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47AEE">
              <w:rPr>
                <w:sz w:val="28"/>
                <w:szCs w:val="28"/>
              </w:rPr>
              <w:t>арт</w:t>
            </w:r>
          </w:p>
        </w:tc>
        <w:tc>
          <w:tcPr>
            <w:tcW w:w="2151" w:type="dxa"/>
            <w:vAlign w:val="center"/>
          </w:tcPr>
          <w:p w14:paraId="20B13B45" w14:textId="77777777" w:rsidR="00947AEE" w:rsidRDefault="00947AEE" w:rsidP="00947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A3B86A8" w14:textId="77777777" w:rsidR="008F5F46" w:rsidRPr="0031049E" w:rsidRDefault="008F5F46" w:rsidP="00C26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68A9A489" w14:textId="77777777" w:rsidR="008F5F46" w:rsidRPr="0031049E" w:rsidRDefault="008F5F46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8F5F46" w:rsidRPr="0031049E" w14:paraId="4C9C5BF6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330706CD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5625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2F9CAFC1" w14:textId="77777777" w:rsidR="008F5F46" w:rsidRPr="0031049E" w:rsidRDefault="008F5F46" w:rsidP="009F5E61">
            <w:pPr>
              <w:jc w:val="both"/>
              <w:rPr>
                <w:rStyle w:val="s1"/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 xml:space="preserve">Консультирование представителей ТОС – юридических лиц </w:t>
            </w:r>
            <w:r w:rsidR="006832AD">
              <w:rPr>
                <w:sz w:val="28"/>
                <w:szCs w:val="28"/>
              </w:rPr>
              <w:t xml:space="preserve">на территории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 w:rsidR="0064081A">
              <w:rPr>
                <w:sz w:val="28"/>
                <w:szCs w:val="28"/>
              </w:rPr>
              <w:t>муниципального округа</w:t>
            </w:r>
            <w:r w:rsidRPr="0031049E">
              <w:rPr>
                <w:sz w:val="28"/>
                <w:szCs w:val="28"/>
              </w:rPr>
              <w:t xml:space="preserve"> по вопросам подготовки заявок для участия в конкурсе грантов, проводимых  Фондом президентских грантов (далее – ФПГ), Президентским фондом культурных инициатив (далее – ПФКИ), Губернаторским центром Архангельской области (далее – ГЦАО)</w:t>
            </w:r>
          </w:p>
        </w:tc>
        <w:tc>
          <w:tcPr>
            <w:tcW w:w="1899" w:type="dxa"/>
            <w:vAlign w:val="center"/>
          </w:tcPr>
          <w:p w14:paraId="290F4B51" w14:textId="77777777" w:rsidR="008F5F46" w:rsidRPr="0031049E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апрель</w:t>
            </w:r>
          </w:p>
        </w:tc>
        <w:tc>
          <w:tcPr>
            <w:tcW w:w="2151" w:type="dxa"/>
            <w:vAlign w:val="center"/>
          </w:tcPr>
          <w:p w14:paraId="4AC931D9" w14:textId="77777777" w:rsidR="008F5F46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238A405A" w14:textId="77777777" w:rsidR="00947AEE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  <w:p w14:paraId="09D39377" w14:textId="77777777" w:rsidR="00947AEE" w:rsidRPr="0031049E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Ассоциации «АРАТОС» </w:t>
            </w:r>
          </w:p>
        </w:tc>
        <w:tc>
          <w:tcPr>
            <w:tcW w:w="1818" w:type="dxa"/>
            <w:vAlign w:val="center"/>
          </w:tcPr>
          <w:p w14:paraId="14CCFCBF" w14:textId="77777777" w:rsidR="00540F33" w:rsidRDefault="00733C22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</w:t>
            </w:r>
            <w:r w:rsidR="00540F33">
              <w:rPr>
                <w:sz w:val="28"/>
                <w:szCs w:val="28"/>
              </w:rPr>
              <w:t xml:space="preserve"> </w:t>
            </w:r>
            <w:r w:rsidR="00540F33" w:rsidRPr="0031049E">
              <w:rPr>
                <w:sz w:val="28"/>
                <w:szCs w:val="28"/>
              </w:rPr>
              <w:t>ТОС – юридических лиц</w:t>
            </w:r>
            <w:r w:rsidR="00540F33">
              <w:rPr>
                <w:sz w:val="28"/>
                <w:szCs w:val="28"/>
              </w:rPr>
              <w:t xml:space="preserve"> в адрес</w:t>
            </w:r>
          </w:p>
          <w:p w14:paraId="1708EDED" w14:textId="77777777" w:rsidR="008F5F46" w:rsidRPr="0031049E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Ассоциации «АРАТОС»  </w:t>
            </w:r>
          </w:p>
        </w:tc>
      </w:tr>
      <w:tr w:rsidR="008F5F46" w:rsidRPr="0031049E" w14:paraId="22C879D3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2580D56B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5625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5A8836AC" w14:textId="77777777" w:rsidR="008F5F46" w:rsidRPr="0031049E" w:rsidRDefault="008F5F46" w:rsidP="0031049E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Консультирование представителей ТОС по вопросам создания ТОС в форме юридического лица</w:t>
            </w:r>
          </w:p>
          <w:p w14:paraId="36A6454B" w14:textId="77777777" w:rsidR="008F5F46" w:rsidRPr="0031049E" w:rsidRDefault="008F5F46" w:rsidP="00F66842">
            <w:pPr>
              <w:jc w:val="both"/>
              <w:rPr>
                <w:rStyle w:val="s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23BD1BCD" w14:textId="77777777" w:rsidR="008F5F46" w:rsidRDefault="00947AE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28E03AE0" w14:textId="77777777" w:rsidR="00E41E57" w:rsidRPr="0031049E" w:rsidRDefault="00E41E57" w:rsidP="00E41E57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D3F6E14" w14:textId="77777777" w:rsidR="00947AEE" w:rsidRDefault="00947AEE" w:rsidP="00947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56ED2C7" w14:textId="77777777" w:rsidR="00947AEE" w:rsidRDefault="00947AEE" w:rsidP="00947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  <w:p w14:paraId="4798EA25" w14:textId="77777777" w:rsidR="008F5F46" w:rsidRPr="0031049E" w:rsidRDefault="00947AEE" w:rsidP="00947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Ассоциации «АРАТОС»</w:t>
            </w:r>
          </w:p>
        </w:tc>
        <w:tc>
          <w:tcPr>
            <w:tcW w:w="1818" w:type="dxa"/>
            <w:vAlign w:val="center"/>
          </w:tcPr>
          <w:p w14:paraId="505B5CB7" w14:textId="77777777" w:rsidR="00540F33" w:rsidRDefault="00733C22" w:rsidP="0054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</w:t>
            </w:r>
            <w:r w:rsidR="00540F33">
              <w:rPr>
                <w:sz w:val="28"/>
                <w:szCs w:val="28"/>
              </w:rPr>
              <w:t xml:space="preserve"> инициативных групп в адрес</w:t>
            </w:r>
          </w:p>
          <w:p w14:paraId="5C00B910" w14:textId="77777777" w:rsidR="008F5F46" w:rsidRPr="0031049E" w:rsidRDefault="00540F33" w:rsidP="0054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Ассоциации «АРАТОС»  </w:t>
            </w:r>
          </w:p>
        </w:tc>
      </w:tr>
      <w:tr w:rsidR="00371FDF" w:rsidRPr="0031049E" w14:paraId="4380856A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7FF6536A" w14:textId="77777777" w:rsidR="00371FDF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1A5625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27EAF974" w14:textId="77777777" w:rsidR="00371FDF" w:rsidRPr="0031049E" w:rsidRDefault="0031049E" w:rsidP="009F5E61">
            <w:pPr>
              <w:pStyle w:val="p1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Направление</w:t>
            </w:r>
            <w:r w:rsidR="00371FDF" w:rsidRPr="0031049E">
              <w:rPr>
                <w:rStyle w:val="s1"/>
                <w:sz w:val="28"/>
                <w:szCs w:val="28"/>
              </w:rPr>
              <w:t xml:space="preserve"> </w:t>
            </w:r>
            <w:r w:rsidRPr="0031049E">
              <w:rPr>
                <w:rStyle w:val="s1"/>
                <w:sz w:val="28"/>
                <w:szCs w:val="28"/>
              </w:rPr>
              <w:t>муниципальных служащих</w:t>
            </w:r>
            <w:r>
              <w:rPr>
                <w:rStyle w:val="s1"/>
                <w:sz w:val="28"/>
                <w:szCs w:val="28"/>
              </w:rPr>
              <w:t>, входящих в состав Коор</w:t>
            </w:r>
            <w:r w:rsidR="0010120D">
              <w:rPr>
                <w:rStyle w:val="s1"/>
                <w:sz w:val="28"/>
                <w:szCs w:val="28"/>
              </w:rPr>
              <w:t>динационного совета по развитию</w:t>
            </w:r>
            <w:r>
              <w:rPr>
                <w:rStyle w:val="s1"/>
                <w:sz w:val="28"/>
                <w:szCs w:val="28"/>
              </w:rPr>
              <w:t xml:space="preserve"> ТОС при главе </w:t>
            </w:r>
            <w:r w:rsidR="009F5E61">
              <w:rPr>
                <w:sz w:val="28"/>
                <w:szCs w:val="28"/>
              </w:rPr>
              <w:t>Вилегодского</w:t>
            </w:r>
            <w:r w:rsidR="009F5E61">
              <w:rPr>
                <w:rStyle w:val="s1"/>
                <w:sz w:val="28"/>
                <w:szCs w:val="28"/>
              </w:rPr>
              <w:t xml:space="preserve"> </w:t>
            </w:r>
            <w:r>
              <w:rPr>
                <w:rStyle w:val="s1"/>
                <w:sz w:val="28"/>
                <w:szCs w:val="28"/>
              </w:rPr>
              <w:t>муниципального округа</w:t>
            </w:r>
            <w:r w:rsidR="0066351B">
              <w:rPr>
                <w:rStyle w:val="s1"/>
                <w:sz w:val="28"/>
                <w:szCs w:val="28"/>
              </w:rPr>
              <w:t>,</w:t>
            </w:r>
            <w:r>
              <w:rPr>
                <w:rStyle w:val="s1"/>
                <w:sz w:val="28"/>
                <w:szCs w:val="28"/>
              </w:rPr>
              <w:t xml:space="preserve"> для участия в тематических семинарах</w:t>
            </w:r>
            <w:r w:rsidR="00371FDF" w:rsidRPr="0031049E">
              <w:rPr>
                <w:rStyle w:val="s1"/>
                <w:sz w:val="28"/>
                <w:szCs w:val="28"/>
              </w:rPr>
              <w:t xml:space="preserve"> по вопросам реализации отдельных направлений Концепции развития территориального общественного самоуправления в Архангельской области на период до 2025 года (</w:t>
            </w:r>
            <w:r>
              <w:rPr>
                <w:rStyle w:val="s1"/>
                <w:sz w:val="28"/>
                <w:szCs w:val="28"/>
              </w:rPr>
              <w:t xml:space="preserve">в том числе, </w:t>
            </w:r>
            <w:r w:rsidR="00371FDF" w:rsidRPr="0031049E">
              <w:rPr>
                <w:rStyle w:val="s1"/>
                <w:sz w:val="28"/>
                <w:szCs w:val="28"/>
              </w:rPr>
              <w:t>с использованием ВКС)</w:t>
            </w:r>
          </w:p>
        </w:tc>
        <w:tc>
          <w:tcPr>
            <w:tcW w:w="1899" w:type="dxa"/>
            <w:vAlign w:val="center"/>
          </w:tcPr>
          <w:p w14:paraId="7C709900" w14:textId="77777777" w:rsidR="00371FDF" w:rsidRPr="0031049E" w:rsidRDefault="00371FDF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1 раз в квартал</w:t>
            </w:r>
          </w:p>
          <w:p w14:paraId="06AA883E" w14:textId="77777777" w:rsidR="00D93A49" w:rsidRPr="0031049E" w:rsidRDefault="00D93A49" w:rsidP="00C26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57397416" w14:textId="77777777" w:rsidR="00371FDF" w:rsidRPr="0031049E" w:rsidRDefault="00E82A37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 xml:space="preserve">Департамент по внутренней политике и МСУ </w:t>
            </w:r>
            <w:r w:rsidR="00371FDF" w:rsidRPr="0031049E">
              <w:rPr>
                <w:sz w:val="28"/>
                <w:szCs w:val="28"/>
              </w:rPr>
              <w:t>Ассоциация «АРАТОС»</w:t>
            </w:r>
          </w:p>
          <w:p w14:paraId="5227475C" w14:textId="77777777" w:rsidR="00E41E57" w:rsidRDefault="00E41E5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47E96651" w14:textId="77777777" w:rsidR="00371FDF" w:rsidRPr="0031049E" w:rsidRDefault="009F5E61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Вилегодского </w:t>
            </w:r>
            <w:r w:rsidR="00E41E57"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1818" w:type="dxa"/>
            <w:vAlign w:val="center"/>
          </w:tcPr>
          <w:p w14:paraId="60071FB8" w14:textId="77777777" w:rsidR="00540F33" w:rsidRDefault="00540F33" w:rsidP="0054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графику, согласованному с д</w:t>
            </w:r>
            <w:r w:rsidRPr="0031049E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ом</w:t>
            </w:r>
            <w:r w:rsidRPr="0031049E">
              <w:rPr>
                <w:sz w:val="28"/>
                <w:szCs w:val="28"/>
              </w:rPr>
              <w:t xml:space="preserve"> по внутренней политике и МСУ</w:t>
            </w:r>
          </w:p>
          <w:p w14:paraId="0C58BE13" w14:textId="77777777" w:rsidR="00371FDF" w:rsidRPr="0031049E" w:rsidRDefault="00371FDF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414D88" w:rsidRPr="0031049E" w14:paraId="62F2FB50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348B1B49" w14:textId="77777777" w:rsidR="00414D88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14D88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57A288F3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6CAC6B" w14:textId="77777777" w:rsidR="00414D88" w:rsidRDefault="006832AD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делегации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 в проведении</w:t>
            </w:r>
            <w:r w:rsidR="00414D88" w:rsidRPr="0031049E">
              <w:rPr>
                <w:sz w:val="28"/>
                <w:szCs w:val="28"/>
              </w:rPr>
              <w:t xml:space="preserve"> совещания - семинара </w:t>
            </w:r>
            <w:r>
              <w:rPr>
                <w:sz w:val="28"/>
                <w:szCs w:val="28"/>
              </w:rPr>
              <w:t xml:space="preserve">в Верхней Тойме </w:t>
            </w:r>
            <w:r w:rsidR="00414D88">
              <w:rPr>
                <w:sz w:val="28"/>
                <w:szCs w:val="28"/>
              </w:rPr>
              <w:t>с участием представителей органов местного самоуправления, ТОС, сельских старост</w:t>
            </w:r>
            <w:r w:rsidR="00414D88" w:rsidRPr="0031049E">
              <w:rPr>
                <w:sz w:val="28"/>
                <w:szCs w:val="28"/>
              </w:rPr>
              <w:t xml:space="preserve"> Ленского </w:t>
            </w:r>
            <w:r w:rsidR="00414D88">
              <w:rPr>
                <w:sz w:val="28"/>
                <w:szCs w:val="28"/>
              </w:rPr>
              <w:t xml:space="preserve">муниципального </w:t>
            </w:r>
            <w:r w:rsidR="00414D88" w:rsidRPr="0031049E">
              <w:rPr>
                <w:sz w:val="28"/>
                <w:szCs w:val="28"/>
              </w:rPr>
              <w:t>района</w:t>
            </w:r>
            <w:r w:rsidR="00405606">
              <w:rPr>
                <w:sz w:val="28"/>
                <w:szCs w:val="28"/>
              </w:rPr>
              <w:t>, В</w:t>
            </w:r>
            <w:r w:rsidR="00157EB2">
              <w:rPr>
                <w:sz w:val="28"/>
                <w:szCs w:val="28"/>
              </w:rPr>
              <w:t>ерхнетоемского, Красноборского</w:t>
            </w:r>
            <w:r>
              <w:rPr>
                <w:sz w:val="28"/>
                <w:szCs w:val="28"/>
              </w:rPr>
              <w:t xml:space="preserve"> </w:t>
            </w:r>
            <w:r w:rsidR="00414D88">
              <w:rPr>
                <w:sz w:val="28"/>
                <w:szCs w:val="28"/>
              </w:rPr>
              <w:t>муниципальных округов</w:t>
            </w:r>
            <w:r w:rsidR="00414D88" w:rsidRPr="0031049E">
              <w:rPr>
                <w:sz w:val="28"/>
                <w:szCs w:val="28"/>
              </w:rPr>
              <w:t xml:space="preserve"> по вопросам </w:t>
            </w:r>
            <w:r w:rsidR="00414D88">
              <w:rPr>
                <w:sz w:val="28"/>
                <w:szCs w:val="28"/>
              </w:rPr>
              <w:t>практики развития ТОС, инициативного проектирования,</w:t>
            </w:r>
            <w:r w:rsidR="00414D88" w:rsidRPr="0031049E">
              <w:rPr>
                <w:sz w:val="28"/>
                <w:szCs w:val="28"/>
              </w:rPr>
              <w:t xml:space="preserve"> института сельских старост</w:t>
            </w:r>
            <w:r w:rsidR="00414D88">
              <w:rPr>
                <w:sz w:val="28"/>
                <w:szCs w:val="28"/>
              </w:rPr>
              <w:t xml:space="preserve"> на территории муниципалитетов (в рамках деловой программы Дня села Верхняя Тойма)</w:t>
            </w:r>
          </w:p>
          <w:p w14:paraId="111F4C0E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8B57DFD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5AF48FF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09042AB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95A6068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B3137CA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A36418F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E7DEA7B" w14:textId="77777777" w:rsidR="00E41E57" w:rsidRDefault="00E41E57" w:rsidP="00414D88">
            <w:pPr>
              <w:pStyle w:val="p1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6F996139" w14:textId="77777777" w:rsidR="00414D88" w:rsidRPr="0031049E" w:rsidRDefault="00E41E5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- </w:t>
            </w:r>
            <w:r w:rsidR="0066351B">
              <w:rPr>
                <w:sz w:val="28"/>
                <w:szCs w:val="28"/>
              </w:rPr>
              <w:t>август</w:t>
            </w:r>
          </w:p>
        </w:tc>
        <w:tc>
          <w:tcPr>
            <w:tcW w:w="2151" w:type="dxa"/>
            <w:vAlign w:val="center"/>
          </w:tcPr>
          <w:p w14:paraId="6A33C150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14:paraId="5E8C12C5" w14:textId="77777777" w:rsidR="00414D88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образований</w:t>
            </w:r>
            <w:r w:rsidR="006832AD">
              <w:rPr>
                <w:sz w:val="28"/>
                <w:szCs w:val="28"/>
              </w:rPr>
              <w:t>,</w:t>
            </w:r>
          </w:p>
          <w:p w14:paraId="3EB9014F" w14:textId="77777777" w:rsidR="00E41E57" w:rsidRPr="0031049E" w:rsidRDefault="00E41E57" w:rsidP="00E41E57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5A740332" w14:textId="77777777" w:rsidR="00E41E57" w:rsidRPr="0031049E" w:rsidRDefault="00E41E57" w:rsidP="00E41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2FAB8AA7" w14:textId="77777777" w:rsidR="00414D88" w:rsidRPr="0031049E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4-х стороннего соглашения между данными муниципал</w:t>
            </w:r>
            <w:r w:rsidR="00733C22">
              <w:rPr>
                <w:sz w:val="28"/>
                <w:szCs w:val="28"/>
              </w:rPr>
              <w:t>итетами</w:t>
            </w:r>
          </w:p>
        </w:tc>
      </w:tr>
      <w:tr w:rsidR="00DF4444" w:rsidRPr="0031049E" w14:paraId="0B69C4AD" w14:textId="77777777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14:paraId="1EA01351" w14:textId="77777777" w:rsidR="00D26BFF" w:rsidRPr="0031049E" w:rsidRDefault="00D26BFF" w:rsidP="00C26B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E11C970" w14:textId="77777777" w:rsidR="00DF4444" w:rsidRPr="0031049E" w:rsidRDefault="005600F0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b/>
                <w:color w:val="000000"/>
                <w:sz w:val="28"/>
                <w:szCs w:val="28"/>
              </w:rPr>
              <w:t>2</w:t>
            </w:r>
            <w:r w:rsidR="00DF4444" w:rsidRPr="0031049E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C90D4A" w:rsidRPr="0031049E">
              <w:rPr>
                <w:b/>
                <w:color w:val="000000"/>
                <w:sz w:val="28"/>
                <w:szCs w:val="28"/>
              </w:rPr>
              <w:t>Информационная поддержка ТОС</w:t>
            </w:r>
          </w:p>
        </w:tc>
      </w:tr>
      <w:tr w:rsidR="00DF4444" w:rsidRPr="0031049E" w14:paraId="70607FBF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73AAE567" w14:textId="77777777" w:rsidR="00DF4444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4444" w:rsidRPr="0031049E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7E2FA856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о Т</w:t>
            </w:r>
            <w:r w:rsidR="006832AD">
              <w:rPr>
                <w:rFonts w:ascii="Times New Roman" w:hAnsi="Times New Roman" w:cs="Times New Roman"/>
                <w:sz w:val="28"/>
                <w:szCs w:val="28"/>
              </w:rPr>
              <w:t xml:space="preserve">ОС 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округа в Интернет-портале «Тос29» </w:t>
            </w:r>
          </w:p>
          <w:p w14:paraId="0559D844" w14:textId="77777777" w:rsidR="00DF4444" w:rsidRPr="0031049E" w:rsidRDefault="00E5622C" w:rsidP="00577CD6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049E">
              <w:rPr>
                <w:rStyle w:val="s1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vAlign w:val="center"/>
          </w:tcPr>
          <w:p w14:paraId="62CA6744" w14:textId="77777777" w:rsidR="00DF4444" w:rsidRDefault="006A76CC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В течение года</w:t>
            </w:r>
          </w:p>
          <w:p w14:paraId="09E88F3F" w14:textId="77777777" w:rsidR="00E41E57" w:rsidRPr="0031049E" w:rsidRDefault="00E41E57" w:rsidP="00C26B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9CC1ACF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62D5682" w14:textId="77777777" w:rsidR="00DF4444" w:rsidRPr="0031049E" w:rsidRDefault="00DF4444" w:rsidP="00C26B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45C94DC" w14:textId="77777777" w:rsidR="00540F33" w:rsidRDefault="00540F33" w:rsidP="0054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рекомендациями департамента </w:t>
            </w:r>
            <w:r w:rsidRPr="0031049E">
              <w:rPr>
                <w:sz w:val="28"/>
                <w:szCs w:val="28"/>
              </w:rPr>
              <w:t xml:space="preserve"> по внутренней политике и МСУ</w:t>
            </w:r>
          </w:p>
          <w:p w14:paraId="1EC7C1BF" w14:textId="77777777" w:rsidR="00DF4444" w:rsidRPr="0031049E" w:rsidRDefault="00DF4444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8F5F46" w:rsidRPr="0031049E" w14:paraId="0BD77462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4111A78A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2B47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5D553B5D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 информационных материалов о деятельности  ТОС 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округа в Ассоциацию «АРАТОС» для размещения на странице Ассоциации в социальной сети ВКонтакте</w:t>
            </w:r>
          </w:p>
          <w:p w14:paraId="29D33DA5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27F0BB22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В течение года</w:t>
            </w:r>
          </w:p>
          <w:p w14:paraId="5947D92C" w14:textId="77777777" w:rsidR="008F5F46" w:rsidRPr="0031049E" w:rsidRDefault="008F5F46" w:rsidP="00E41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4635450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1A6470B" w14:textId="77777777" w:rsidR="00540F33" w:rsidRPr="0031049E" w:rsidRDefault="00540F33" w:rsidP="00540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430063DC" w14:textId="77777777" w:rsidR="008F5F46" w:rsidRPr="0031049E" w:rsidRDefault="008F5F46" w:rsidP="006A7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0103DA39" w14:textId="77777777" w:rsidR="008F5F46" w:rsidRPr="0031049E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неделю</w:t>
            </w:r>
          </w:p>
        </w:tc>
      </w:tr>
      <w:tr w:rsidR="008F5F46" w:rsidRPr="0031049E" w14:paraId="266E1A3D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63988581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1C2B47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6D468A27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ТОС </w:t>
            </w:r>
            <w:r w:rsidR="004F7A49">
              <w:rPr>
                <w:rFonts w:ascii="Times New Roman" w:hAnsi="Times New Roman" w:cs="Times New Roman"/>
                <w:sz w:val="28"/>
                <w:szCs w:val="28"/>
              </w:rPr>
              <w:t>на официальном  сайте и аккаунтах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</w:t>
            </w:r>
            <w:r w:rsidR="001C2B47">
              <w:rPr>
                <w:rFonts w:ascii="Times New Roman" w:hAnsi="Times New Roman" w:cs="Times New Roman"/>
                <w:sz w:val="28"/>
                <w:szCs w:val="28"/>
              </w:rPr>
              <w:t>ной сети ВКонтакте администрации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B47">
              <w:rPr>
                <w:rFonts w:ascii="Times New Roman" w:hAnsi="Times New Roman" w:cs="Times New Roman"/>
                <w:sz w:val="28"/>
                <w:szCs w:val="28"/>
              </w:rPr>
              <w:t xml:space="preserve">и Собрания депутатов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B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C2B47" w:rsidRPr="0031049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>, странице «ТОС</w:t>
            </w:r>
            <w:r w:rsidR="00F6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F6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A49">
              <w:rPr>
                <w:rFonts w:ascii="Times New Roman" w:hAnsi="Times New Roman" w:cs="Times New Roman"/>
                <w:sz w:val="28"/>
                <w:szCs w:val="28"/>
              </w:rPr>
              <w:t xml:space="preserve">округа» </w:t>
            </w:r>
            <w:r w:rsidR="004F7A49" w:rsidRPr="0031049E">
              <w:rPr>
                <w:rFonts w:ascii="Times New Roman" w:hAnsi="Times New Roman" w:cs="Times New Roman"/>
                <w:sz w:val="28"/>
                <w:szCs w:val="28"/>
              </w:rPr>
              <w:t>в социаль</w:t>
            </w:r>
            <w:r w:rsidR="004F7A49">
              <w:rPr>
                <w:rFonts w:ascii="Times New Roman" w:hAnsi="Times New Roman" w:cs="Times New Roman"/>
                <w:sz w:val="28"/>
                <w:szCs w:val="28"/>
              </w:rPr>
              <w:t>ной сети ВКонтакте</w:t>
            </w:r>
            <w:r w:rsidR="00471D1C">
              <w:rPr>
                <w:rFonts w:ascii="Times New Roman" w:hAnsi="Times New Roman" w:cs="Times New Roman"/>
                <w:sz w:val="28"/>
                <w:szCs w:val="28"/>
              </w:rPr>
              <w:t>, в том числе по мероприятиям, включенным в Муниципальный календарь</w:t>
            </w:r>
          </w:p>
          <w:p w14:paraId="462EEC0F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1122D8E3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В течение года</w:t>
            </w:r>
          </w:p>
          <w:p w14:paraId="00E7435A" w14:textId="77777777" w:rsidR="008F5F46" w:rsidRPr="0031049E" w:rsidRDefault="008F5F46" w:rsidP="00E41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430F80BA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и Собрания депутатов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4CA3FC8" w14:textId="77777777" w:rsidR="008F5F46" w:rsidRPr="0031049E" w:rsidRDefault="008F5F46" w:rsidP="006A7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DFDA34A" w14:textId="77777777" w:rsidR="008F5F46" w:rsidRPr="0031049E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неделю в соответствии с медиа - планом</w:t>
            </w:r>
          </w:p>
        </w:tc>
      </w:tr>
      <w:tr w:rsidR="008F5F46" w:rsidRPr="0031049E" w14:paraId="74439B9B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68F14D28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C2B47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0C29DDD0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муниципального конкурса среди школьных медиа - студий на лучшие информационные материалы о деятельности ТОС, активистах ТОС, ин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>ициативных проектах</w:t>
            </w:r>
            <w:r w:rsidR="008C0F38">
              <w:rPr>
                <w:rFonts w:ascii="Times New Roman" w:hAnsi="Times New Roman" w:cs="Times New Roman"/>
                <w:sz w:val="28"/>
                <w:szCs w:val="28"/>
              </w:rPr>
              <w:t>, размещенных в</w:t>
            </w:r>
            <w:r w:rsidR="008C0F38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социаль</w:t>
            </w:r>
            <w:r w:rsidR="008C0F38">
              <w:rPr>
                <w:rFonts w:ascii="Times New Roman" w:hAnsi="Times New Roman" w:cs="Times New Roman"/>
                <w:sz w:val="28"/>
                <w:szCs w:val="28"/>
              </w:rPr>
              <w:t xml:space="preserve">ной сети ВКонтакте </w:t>
            </w:r>
          </w:p>
        </w:tc>
        <w:tc>
          <w:tcPr>
            <w:tcW w:w="1899" w:type="dxa"/>
            <w:vAlign w:val="center"/>
          </w:tcPr>
          <w:p w14:paraId="3D2F25B7" w14:textId="77777777" w:rsidR="008F5F46" w:rsidRPr="0031049E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E41E57">
              <w:rPr>
                <w:sz w:val="28"/>
                <w:szCs w:val="28"/>
              </w:rPr>
              <w:t xml:space="preserve"> -декабрь</w:t>
            </w:r>
          </w:p>
        </w:tc>
        <w:tc>
          <w:tcPr>
            <w:tcW w:w="2151" w:type="dxa"/>
            <w:vAlign w:val="center"/>
          </w:tcPr>
          <w:p w14:paraId="54C6BD50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7598C1D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МБОУ</w:t>
            </w:r>
          </w:p>
          <w:p w14:paraId="71611D82" w14:textId="77777777" w:rsidR="00540F33" w:rsidRPr="0031049E" w:rsidRDefault="00540F33" w:rsidP="00540F33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35B5F06D" w14:textId="77777777" w:rsidR="008F5F46" w:rsidRPr="0031049E" w:rsidRDefault="008F5F46" w:rsidP="006A7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FD5442A" w14:textId="77777777" w:rsidR="008F5F46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Положением о конкурсе</w:t>
            </w:r>
          </w:p>
          <w:p w14:paraId="53A4CC6F" w14:textId="77777777" w:rsidR="00E939FC" w:rsidRPr="0031049E" w:rsidRDefault="00E939F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(проект </w:t>
            </w:r>
            <w:r w:rsidR="00F64410">
              <w:rPr>
                <w:sz w:val="28"/>
                <w:szCs w:val="28"/>
              </w:rPr>
              <w:t xml:space="preserve">Положения </w:t>
            </w:r>
            <w:r>
              <w:rPr>
                <w:sz w:val="28"/>
                <w:szCs w:val="28"/>
              </w:rPr>
              <w:t>– от Ассоциации «АРАТОС»)</w:t>
            </w:r>
          </w:p>
        </w:tc>
      </w:tr>
      <w:tr w:rsidR="008F5F46" w:rsidRPr="0031049E" w14:paraId="1FF69059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60B58EFB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1C2B47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303B0ED2" w14:textId="77777777" w:rsidR="00AC079A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Организация р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>азмещения информации о лучших практиках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25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A5625" w:rsidRPr="0031049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страницах</w:t>
            </w:r>
            <w:r w:rsidR="001A5625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образования, культуры</w:t>
            </w:r>
            <w:r w:rsidR="00AC079A">
              <w:rPr>
                <w:rFonts w:ascii="Times New Roman" w:hAnsi="Times New Roman" w:cs="Times New Roman"/>
                <w:sz w:val="28"/>
                <w:szCs w:val="28"/>
              </w:rPr>
              <w:t xml:space="preserve">,  молодежных объединений </w:t>
            </w:r>
            <w:r w:rsidR="00AC079A" w:rsidRPr="0031049E">
              <w:rPr>
                <w:rFonts w:ascii="Times New Roman" w:hAnsi="Times New Roman" w:cs="Times New Roman"/>
                <w:sz w:val="28"/>
                <w:szCs w:val="28"/>
              </w:rPr>
              <w:t>в социаль</w:t>
            </w:r>
            <w:r w:rsidR="00AC079A">
              <w:rPr>
                <w:rFonts w:ascii="Times New Roman" w:hAnsi="Times New Roman" w:cs="Times New Roman"/>
                <w:sz w:val="28"/>
                <w:szCs w:val="28"/>
              </w:rPr>
              <w:t>ной сети ВКонтакте</w:t>
            </w:r>
          </w:p>
          <w:p w14:paraId="64B46DBF" w14:textId="77777777" w:rsidR="008F5F46" w:rsidRPr="0031049E" w:rsidRDefault="001A5625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E321F5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3C9AB196" w14:textId="77777777" w:rsidR="008F5F46" w:rsidRPr="0031049E" w:rsidRDefault="00E41E5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-декабрь</w:t>
            </w:r>
          </w:p>
        </w:tc>
        <w:tc>
          <w:tcPr>
            <w:tcW w:w="2151" w:type="dxa"/>
            <w:vAlign w:val="center"/>
          </w:tcPr>
          <w:p w14:paraId="159B8B74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0B41B151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культуры, образования, молодежных объединений</w:t>
            </w:r>
          </w:p>
          <w:p w14:paraId="723C3189" w14:textId="77777777" w:rsidR="008F5F46" w:rsidRPr="0031049E" w:rsidRDefault="008F5F46" w:rsidP="006A7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0A454F0E" w14:textId="77777777" w:rsidR="008F5F46" w:rsidRPr="0031049E" w:rsidRDefault="00540F33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2 раз в месяц в соответствии с медиа - планом</w:t>
            </w:r>
          </w:p>
        </w:tc>
      </w:tr>
      <w:tr w:rsidR="008F5F46" w:rsidRPr="0031049E" w14:paraId="6665A00B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510C6C04" w14:textId="77777777" w:rsidR="008F5F46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C2B47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6498AC71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среди ТОС 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округа на лучшее информационное сопровождение своей деятельности</w:t>
            </w:r>
          </w:p>
          <w:p w14:paraId="501C66D5" w14:textId="77777777" w:rsidR="008F5F46" w:rsidRPr="0031049E" w:rsidRDefault="008F5F46" w:rsidP="00577CD6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6CA1D5EA" w14:textId="77777777" w:rsidR="008F5F46" w:rsidRPr="0031049E" w:rsidRDefault="00E939F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E41E57">
              <w:rPr>
                <w:sz w:val="28"/>
                <w:szCs w:val="28"/>
              </w:rPr>
              <w:t xml:space="preserve"> -декабрь</w:t>
            </w:r>
          </w:p>
        </w:tc>
        <w:tc>
          <w:tcPr>
            <w:tcW w:w="2151" w:type="dxa"/>
            <w:vAlign w:val="center"/>
          </w:tcPr>
          <w:p w14:paraId="1798585D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A82A00E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104322BD" w14:textId="77777777" w:rsidR="00E939FC" w:rsidRPr="0031049E" w:rsidRDefault="00E939FC" w:rsidP="00E939FC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7A98647A" w14:textId="77777777" w:rsidR="008F5F46" w:rsidRPr="0031049E" w:rsidRDefault="008F5F46" w:rsidP="006A7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353A8E3" w14:textId="77777777" w:rsidR="008F5F46" w:rsidRDefault="00E939F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Положением о конкурсе</w:t>
            </w:r>
          </w:p>
          <w:p w14:paraId="7B82DD02" w14:textId="77777777" w:rsidR="00E939FC" w:rsidRPr="0031049E" w:rsidRDefault="00E939F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(проект </w:t>
            </w:r>
            <w:r w:rsidR="00F64410">
              <w:rPr>
                <w:sz w:val="28"/>
                <w:szCs w:val="28"/>
              </w:rPr>
              <w:t xml:space="preserve">Положения </w:t>
            </w:r>
            <w:r>
              <w:rPr>
                <w:sz w:val="28"/>
                <w:szCs w:val="28"/>
              </w:rPr>
              <w:t>– от Ассоциации «АРАТОС»)</w:t>
            </w:r>
          </w:p>
        </w:tc>
      </w:tr>
      <w:tr w:rsidR="00C90D4A" w:rsidRPr="0031049E" w14:paraId="39F79CDC" w14:textId="77777777" w:rsidTr="00256BF5">
        <w:trPr>
          <w:cantSplit/>
          <w:trHeight w:val="851"/>
          <w:jc w:val="center"/>
        </w:trPr>
        <w:tc>
          <w:tcPr>
            <w:tcW w:w="590" w:type="dxa"/>
            <w:vAlign w:val="center"/>
          </w:tcPr>
          <w:p w14:paraId="63B9ABD2" w14:textId="77777777" w:rsidR="00C90D4A" w:rsidRPr="0031049E" w:rsidRDefault="00405606" w:rsidP="0047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71D1C">
              <w:rPr>
                <w:sz w:val="28"/>
                <w:szCs w:val="28"/>
              </w:rPr>
              <w:t>4</w:t>
            </w:r>
            <w:r w:rsidR="00E5622C" w:rsidRPr="0031049E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650191B8" w14:textId="77777777" w:rsidR="00C90D4A" w:rsidRPr="0031049E" w:rsidRDefault="001A5625" w:rsidP="009F5E61">
            <w:pPr>
              <w:ind w:firstLine="112"/>
              <w:jc w:val="both"/>
              <w:rPr>
                <w:sz w:val="28"/>
                <w:szCs w:val="28"/>
              </w:rPr>
            </w:pPr>
            <w:r>
              <w:rPr>
                <w:rStyle w:val="s5"/>
                <w:color w:val="000000"/>
                <w:sz w:val="28"/>
                <w:szCs w:val="28"/>
              </w:rPr>
              <w:t>Организаци</w:t>
            </w:r>
            <w:r w:rsidR="006832AD">
              <w:rPr>
                <w:rStyle w:val="s5"/>
                <w:color w:val="000000"/>
                <w:sz w:val="28"/>
                <w:szCs w:val="28"/>
              </w:rPr>
              <w:t>я взаимодействия с газетой «Знамя</w:t>
            </w:r>
            <w:r w:rsidR="009F5E61">
              <w:rPr>
                <w:rStyle w:val="s5"/>
                <w:color w:val="000000"/>
                <w:sz w:val="28"/>
                <w:szCs w:val="28"/>
              </w:rPr>
              <w:t xml:space="preserve"> труда</w:t>
            </w:r>
            <w:r>
              <w:rPr>
                <w:rStyle w:val="s5"/>
                <w:color w:val="000000"/>
                <w:sz w:val="28"/>
                <w:szCs w:val="28"/>
              </w:rPr>
              <w:t>» по</w:t>
            </w:r>
            <w:r w:rsidR="001C2B47">
              <w:rPr>
                <w:rStyle w:val="s5"/>
                <w:color w:val="000000"/>
                <w:sz w:val="28"/>
                <w:szCs w:val="28"/>
              </w:rPr>
              <w:t xml:space="preserve"> информационному</w:t>
            </w:r>
            <w:r w:rsidR="00E5622C" w:rsidRPr="0031049E">
              <w:rPr>
                <w:rStyle w:val="s5"/>
                <w:color w:val="000000"/>
                <w:sz w:val="28"/>
                <w:szCs w:val="28"/>
              </w:rPr>
              <w:t xml:space="preserve"> сопровождени</w:t>
            </w:r>
            <w:r w:rsidR="001C2B47">
              <w:rPr>
                <w:rStyle w:val="s5"/>
                <w:color w:val="000000"/>
                <w:sz w:val="28"/>
                <w:szCs w:val="28"/>
              </w:rPr>
              <w:t>ю</w:t>
            </w:r>
            <w:r w:rsidR="00E5622C" w:rsidRPr="0031049E">
              <w:rPr>
                <w:rStyle w:val="s5"/>
                <w:color w:val="000000"/>
                <w:sz w:val="28"/>
                <w:szCs w:val="28"/>
              </w:rPr>
              <w:t xml:space="preserve"> ТОС</w:t>
            </w:r>
            <w:r>
              <w:rPr>
                <w:rStyle w:val="s5"/>
                <w:color w:val="000000"/>
                <w:sz w:val="28"/>
                <w:szCs w:val="28"/>
              </w:rPr>
              <w:t xml:space="preserve"> на территории </w:t>
            </w:r>
            <w:r w:rsidR="009F5E61">
              <w:rPr>
                <w:sz w:val="28"/>
                <w:szCs w:val="28"/>
              </w:rPr>
              <w:t>Вилегодского</w:t>
            </w:r>
            <w:r w:rsidR="009F5E61">
              <w:rPr>
                <w:rStyle w:val="s5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5"/>
                <w:color w:val="000000"/>
                <w:sz w:val="28"/>
                <w:szCs w:val="28"/>
              </w:rPr>
              <w:t>муниципального округа</w:t>
            </w:r>
            <w:r w:rsidR="001C2B47">
              <w:rPr>
                <w:rStyle w:val="s5"/>
                <w:color w:val="000000"/>
                <w:sz w:val="28"/>
                <w:szCs w:val="28"/>
              </w:rPr>
              <w:t xml:space="preserve"> на страницах газеты, официальном сайте и </w:t>
            </w:r>
            <w:r w:rsidR="001C2B47" w:rsidRPr="0031049E">
              <w:rPr>
                <w:sz w:val="28"/>
                <w:szCs w:val="28"/>
              </w:rPr>
              <w:t>аккаунте в социаль</w:t>
            </w:r>
            <w:r w:rsidR="001C2B47">
              <w:rPr>
                <w:sz w:val="28"/>
                <w:szCs w:val="28"/>
              </w:rPr>
              <w:t>ной сети ВКонтакте</w:t>
            </w:r>
          </w:p>
        </w:tc>
        <w:tc>
          <w:tcPr>
            <w:tcW w:w="1899" w:type="dxa"/>
            <w:vAlign w:val="center"/>
          </w:tcPr>
          <w:p w14:paraId="08403868" w14:textId="77777777" w:rsidR="00C90D4A" w:rsidRPr="0031049E" w:rsidRDefault="00E939FC" w:rsidP="00E939FC">
            <w:pPr>
              <w:jc w:val="center"/>
              <w:rPr>
                <w:sz w:val="28"/>
                <w:szCs w:val="28"/>
              </w:rPr>
            </w:pPr>
            <w:r>
              <w:rPr>
                <w:rStyle w:val="s5"/>
                <w:color w:val="000000"/>
                <w:sz w:val="28"/>
                <w:szCs w:val="28"/>
              </w:rPr>
              <w:t>Январь -д</w:t>
            </w:r>
            <w:r w:rsidR="00E5622C" w:rsidRPr="0031049E">
              <w:rPr>
                <w:rStyle w:val="s5"/>
                <w:color w:val="000000"/>
                <w:sz w:val="28"/>
                <w:szCs w:val="28"/>
              </w:rPr>
              <w:t xml:space="preserve">екабрь </w:t>
            </w:r>
          </w:p>
        </w:tc>
        <w:tc>
          <w:tcPr>
            <w:tcW w:w="2151" w:type="dxa"/>
            <w:vAlign w:val="center"/>
          </w:tcPr>
          <w:p w14:paraId="22C0AB39" w14:textId="77777777" w:rsidR="00E41E57" w:rsidRDefault="00E41E57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54758172" w14:textId="77777777" w:rsidR="00C90D4A" w:rsidRPr="0031049E" w:rsidRDefault="006832AD" w:rsidP="00E41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ИД «Знамя</w:t>
            </w:r>
            <w:r w:rsidR="009F5E61">
              <w:rPr>
                <w:sz w:val="28"/>
                <w:szCs w:val="28"/>
              </w:rPr>
              <w:t xml:space="preserve"> труда</w:t>
            </w:r>
            <w:r w:rsidR="00E41E57">
              <w:rPr>
                <w:sz w:val="28"/>
                <w:szCs w:val="28"/>
              </w:rPr>
              <w:t>»</w:t>
            </w:r>
          </w:p>
        </w:tc>
        <w:tc>
          <w:tcPr>
            <w:tcW w:w="1818" w:type="dxa"/>
            <w:vAlign w:val="center"/>
          </w:tcPr>
          <w:p w14:paraId="3AF3E727" w14:textId="77777777" w:rsidR="00C90D4A" w:rsidRPr="0031049E" w:rsidRDefault="00C90D4A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DF4444" w:rsidRPr="0031049E" w14:paraId="64BA3C4F" w14:textId="77777777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14:paraId="6B4967A8" w14:textId="77777777" w:rsidR="00DF4444" w:rsidRPr="0031049E" w:rsidRDefault="00DF4444" w:rsidP="00C26B7F">
            <w:pPr>
              <w:jc w:val="center"/>
              <w:rPr>
                <w:rStyle w:val="FontStyle26"/>
                <w:sz w:val="28"/>
                <w:szCs w:val="28"/>
              </w:rPr>
            </w:pPr>
          </w:p>
          <w:p w14:paraId="7A1A79A9" w14:textId="77777777" w:rsidR="00DF4444" w:rsidRPr="0031049E" w:rsidRDefault="005600F0" w:rsidP="00C26B7F">
            <w:pPr>
              <w:jc w:val="center"/>
              <w:rPr>
                <w:sz w:val="28"/>
                <w:szCs w:val="28"/>
              </w:rPr>
            </w:pPr>
            <w:r w:rsidRPr="0031049E">
              <w:rPr>
                <w:rStyle w:val="FontStyle26"/>
                <w:sz w:val="28"/>
                <w:szCs w:val="28"/>
              </w:rPr>
              <w:t>3</w:t>
            </w:r>
            <w:r w:rsidR="00DF4444" w:rsidRPr="0031049E">
              <w:rPr>
                <w:rStyle w:val="FontStyle26"/>
                <w:sz w:val="28"/>
                <w:szCs w:val="28"/>
              </w:rPr>
              <w:t xml:space="preserve">. Организационная </w:t>
            </w:r>
            <w:r w:rsidR="00C90D4A" w:rsidRPr="0031049E">
              <w:rPr>
                <w:rStyle w:val="FontStyle26"/>
                <w:sz w:val="28"/>
                <w:szCs w:val="28"/>
              </w:rPr>
              <w:t>поддержка ТОС</w:t>
            </w:r>
          </w:p>
        </w:tc>
      </w:tr>
      <w:tr w:rsidR="00F820FB" w:rsidRPr="0031049E" w14:paraId="6ED1D218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57A87C8A" w14:textId="77777777" w:rsidR="00F820FB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820FB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75BE8BCD" w14:textId="77777777" w:rsidR="00F820FB" w:rsidRPr="0031049E" w:rsidRDefault="009823BD" w:rsidP="009823B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</w:t>
            </w:r>
            <w:r w:rsidR="00F820FB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0D" w:rsidRPr="0010120D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Коо</w:t>
            </w:r>
            <w:r w:rsidR="0010120D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рдинационного совета по развитию</w:t>
            </w:r>
            <w:r w:rsidR="0010120D" w:rsidRPr="0010120D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 ТОС при главе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 w:rsidRPr="0010120D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0D" w:rsidRPr="0010120D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муниципального округа (далее – Координационный совет</w:t>
            </w:r>
            <w:r w:rsidR="00F05B0A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 по развитию ТОС</w:t>
            </w:r>
            <w:r w:rsidR="0010120D" w:rsidRPr="0010120D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)</w:t>
            </w:r>
            <w:r w:rsidR="0066351B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06373A" w14:textId="77777777" w:rsidR="00F820FB" w:rsidRPr="0031049E" w:rsidRDefault="00F820FB" w:rsidP="001C2B4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4B817A5F" w14:textId="77777777" w:rsidR="00F820FB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151" w:type="dxa"/>
            <w:vAlign w:val="center"/>
          </w:tcPr>
          <w:p w14:paraId="4140613C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5DDF02A7" w14:textId="77777777" w:rsidR="00F820FB" w:rsidRPr="0031049E" w:rsidRDefault="00F820FB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F75A1ED" w14:textId="77777777" w:rsidR="00F820FB" w:rsidRPr="0031049E" w:rsidRDefault="00E939F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реализации Концепции на 2025 год</w:t>
            </w:r>
          </w:p>
        </w:tc>
      </w:tr>
      <w:tr w:rsidR="001C2B47" w:rsidRPr="0031049E" w14:paraId="72E644C8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0275CA20" w14:textId="77777777" w:rsidR="001C2B47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77CD6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7BD7D436" w14:textId="77777777" w:rsidR="001C2B47" w:rsidRPr="0031049E" w:rsidRDefault="001C2B47" w:rsidP="001C2B4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нормативной базы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работы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ресурсного центра по поддержке ТОС и НКО 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6832AD">
              <w:rPr>
                <w:rFonts w:ascii="Times New Roman" w:hAnsi="Times New Roman" w:cs="Times New Roman"/>
                <w:sz w:val="28"/>
                <w:szCs w:val="28"/>
              </w:rPr>
              <w:t>муниципального ресурсного центра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F50A5E" w14:textId="77777777" w:rsidR="001C2B47" w:rsidRPr="0031049E" w:rsidRDefault="001C2B47" w:rsidP="008F5F46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509B6E2C" w14:textId="77777777" w:rsidR="001C2B47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733C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март</w:t>
            </w:r>
          </w:p>
          <w:p w14:paraId="75DE6666" w14:textId="77777777" w:rsidR="00733C22" w:rsidRPr="0031049E" w:rsidRDefault="00733C22" w:rsidP="00733C22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700B3DC7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7A4DFCB1" w14:textId="77777777" w:rsidR="001C2B47" w:rsidRPr="0031049E" w:rsidRDefault="001C2B47" w:rsidP="0059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CE406D1" w14:textId="77777777" w:rsidR="001C2B47" w:rsidRPr="0031049E" w:rsidRDefault="00F64410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срок начала работы центра – июль</w:t>
            </w:r>
            <w:r w:rsidR="00733C22">
              <w:rPr>
                <w:sz w:val="28"/>
                <w:szCs w:val="28"/>
              </w:rPr>
              <w:t xml:space="preserve"> 2025 года</w:t>
            </w:r>
          </w:p>
        </w:tc>
      </w:tr>
      <w:tr w:rsidR="007C4B1F" w:rsidRPr="0031049E" w14:paraId="1A3069D5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06E9AA17" w14:textId="77777777" w:rsidR="007C4B1F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577CD6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4D2EEA87" w14:textId="77777777" w:rsidR="007C4B1F" w:rsidRPr="0031049E" w:rsidRDefault="00D34FCD" w:rsidP="009F5E6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помещений </w:t>
            </w:r>
            <w:r w:rsidR="0010120D">
              <w:rPr>
                <w:rFonts w:ascii="Times New Roman" w:hAnsi="Times New Roman" w:cs="Times New Roman"/>
                <w:sz w:val="28"/>
                <w:szCs w:val="28"/>
              </w:rPr>
              <w:t xml:space="preserve">для встреч представителей ТОС 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акции «Дом </w:t>
            </w:r>
            <w:r w:rsidR="0010120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>ТОС»</w:t>
            </w:r>
            <w:r w:rsidR="007C4B1F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 xml:space="preserve">при территориальных отделах администрации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C4B1F" w:rsidRPr="0031049E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 xml:space="preserve"> (на базе помещений, находящихся в оперативном ведении </w:t>
            </w:r>
            <w:r w:rsidR="00733C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C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33C22" w:rsidRPr="0031049E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733C22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7C4B1F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учреждений)</w:t>
            </w:r>
            <w:r w:rsidR="007C4B1F" w:rsidRPr="0031049E">
              <w:rPr>
                <w:rFonts w:ascii="Times New Roman" w:hAnsi="Times New Roman" w:cs="Times New Roman"/>
                <w:sz w:val="28"/>
                <w:szCs w:val="28"/>
              </w:rPr>
              <w:t>,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ормление информационных стендов (по вопросам деятельности ТОС, реализации регионального проекта «Комфортное Поморье»)</w:t>
            </w:r>
          </w:p>
        </w:tc>
        <w:tc>
          <w:tcPr>
            <w:tcW w:w="1899" w:type="dxa"/>
            <w:vAlign w:val="center"/>
          </w:tcPr>
          <w:p w14:paraId="1BE82366" w14:textId="77777777" w:rsidR="007C4B1F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  <w:tc>
          <w:tcPr>
            <w:tcW w:w="2151" w:type="dxa"/>
            <w:vAlign w:val="center"/>
          </w:tcPr>
          <w:p w14:paraId="33A2B82D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04807210" w14:textId="77777777" w:rsidR="007C4B1F" w:rsidRPr="0031049E" w:rsidRDefault="007C4B1F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EA48FE0" w14:textId="77777777" w:rsidR="007C4B1F" w:rsidRPr="0031049E" w:rsidRDefault="007C4B1F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F820FB" w:rsidRPr="0031049E" w14:paraId="49F89400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4E58C19B" w14:textId="77777777" w:rsidR="00F820FB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0FB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3E083E1C" w14:textId="77777777" w:rsidR="00F820FB" w:rsidRPr="0031049E" w:rsidRDefault="00F820FB" w:rsidP="00F64410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муниципальной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ференции «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>Вилегодские</w:t>
            </w:r>
            <w:r w:rsidR="00F6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ТОСы»</w:t>
            </w:r>
            <w:r w:rsidR="00F64410">
              <w:rPr>
                <w:rFonts w:ascii="Times New Roman" w:hAnsi="Times New Roman" w:cs="Times New Roman"/>
                <w:sz w:val="28"/>
                <w:szCs w:val="28"/>
              </w:rPr>
              <w:t xml:space="preserve"> - итоги 2025</w:t>
            </w:r>
            <w:r w:rsidR="001012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99" w:type="dxa"/>
            <w:vAlign w:val="center"/>
          </w:tcPr>
          <w:p w14:paraId="5D439A1A" w14:textId="77777777" w:rsidR="00F820FB" w:rsidRPr="0031049E" w:rsidRDefault="00F64410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23B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51" w:type="dxa"/>
            <w:vAlign w:val="center"/>
          </w:tcPr>
          <w:p w14:paraId="057BC0CC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77A0146B" w14:textId="77777777" w:rsidR="00F820FB" w:rsidRPr="0031049E" w:rsidRDefault="009823BD" w:rsidP="00E939FC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</w:tc>
        <w:tc>
          <w:tcPr>
            <w:tcW w:w="1818" w:type="dxa"/>
            <w:vAlign w:val="center"/>
          </w:tcPr>
          <w:p w14:paraId="533C438F" w14:textId="77777777" w:rsidR="00F820FB" w:rsidRPr="0031049E" w:rsidRDefault="00F820FB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1C2B47" w:rsidRPr="0031049E" w14:paraId="2C3EF136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60528FAD" w14:textId="77777777" w:rsidR="001C2B47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820FB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5A5ECB38" w14:textId="77777777" w:rsidR="001C2B47" w:rsidRPr="0031049E" w:rsidRDefault="007C4B1F" w:rsidP="009F5E61">
            <w:pPr>
              <w:pStyle w:val="af1"/>
              <w:jc w:val="both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проведению общих собраний (конференций) ТОС в населенных пунктах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(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формирование графика собраний</w:t>
            </w:r>
            <w:r w:rsidR="00933FDB">
              <w:rPr>
                <w:rFonts w:ascii="Times New Roman" w:hAnsi="Times New Roman" w:cs="Times New Roman"/>
                <w:sz w:val="28"/>
                <w:szCs w:val="28"/>
              </w:rPr>
              <w:t xml:space="preserve"> (конференций)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вопросов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повестки</w:t>
            </w:r>
            <w:r w:rsidR="00933FDB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обеспечение участия в собраниях (конференциях) представителей администрации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FD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01A7085A" w14:textId="77777777" w:rsidR="001C2B47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август</w:t>
            </w:r>
          </w:p>
        </w:tc>
        <w:tc>
          <w:tcPr>
            <w:tcW w:w="2151" w:type="dxa"/>
            <w:vAlign w:val="center"/>
          </w:tcPr>
          <w:p w14:paraId="7FF81279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AE9AB7C" w14:textId="77777777" w:rsidR="001C2B47" w:rsidRPr="0031049E" w:rsidRDefault="009823BD" w:rsidP="00E5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</w:tc>
        <w:tc>
          <w:tcPr>
            <w:tcW w:w="1818" w:type="dxa"/>
            <w:vAlign w:val="center"/>
          </w:tcPr>
          <w:p w14:paraId="21649F45" w14:textId="77777777" w:rsidR="001C2B47" w:rsidRPr="0031049E" w:rsidRDefault="00E939FC" w:rsidP="00E9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Pr="0031049E">
              <w:rPr>
                <w:sz w:val="28"/>
                <w:szCs w:val="28"/>
              </w:rPr>
              <w:t>собраний</w:t>
            </w:r>
            <w:r>
              <w:rPr>
                <w:sz w:val="28"/>
                <w:szCs w:val="28"/>
              </w:rPr>
              <w:t xml:space="preserve"> ТОС может учитывать сроки проведения собраний по выдвижению инициатив в рамках проекта «Комфортное Поморье»</w:t>
            </w:r>
          </w:p>
        </w:tc>
      </w:tr>
      <w:tr w:rsidR="00F820FB" w:rsidRPr="0031049E" w14:paraId="2FBC6BEB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05B8619D" w14:textId="77777777" w:rsidR="00F820FB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10120D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0D8571F8" w14:textId="77777777" w:rsidR="00F820FB" w:rsidRPr="0031049E" w:rsidRDefault="00F820FB" w:rsidP="009F5E6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главы  с представителями ТОС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отчетных мероприятий администрации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округа в территориальных отделах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работы за 2024 год</w:t>
            </w:r>
          </w:p>
        </w:tc>
        <w:tc>
          <w:tcPr>
            <w:tcW w:w="1899" w:type="dxa"/>
            <w:vAlign w:val="center"/>
          </w:tcPr>
          <w:p w14:paraId="5371F7D5" w14:textId="77777777" w:rsidR="00F820FB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  <w:r w:rsidR="00157EB2">
              <w:rPr>
                <w:sz w:val="28"/>
                <w:szCs w:val="28"/>
              </w:rPr>
              <w:t>апрель</w:t>
            </w:r>
          </w:p>
        </w:tc>
        <w:tc>
          <w:tcPr>
            <w:tcW w:w="2151" w:type="dxa"/>
            <w:vAlign w:val="center"/>
          </w:tcPr>
          <w:p w14:paraId="563D7DD2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1010BA28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CC25457" w14:textId="77777777" w:rsidR="00F820FB" w:rsidRPr="0031049E" w:rsidRDefault="00F820FB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62A7634" w14:textId="77777777" w:rsidR="00E939FC" w:rsidRDefault="00E939FC" w:rsidP="00E9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формируется администрацией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5605989C" w14:textId="77777777" w:rsidR="00F820FB" w:rsidRPr="0031049E" w:rsidRDefault="00F820FB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F820FB" w:rsidRPr="0031049E" w14:paraId="5ADE4DA9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6A84E8A4" w14:textId="77777777" w:rsidR="00F820FB" w:rsidRPr="0031049E" w:rsidRDefault="00405606" w:rsidP="0047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D1C">
              <w:rPr>
                <w:sz w:val="28"/>
                <w:szCs w:val="28"/>
              </w:rPr>
              <w:t>1</w:t>
            </w:r>
            <w:r w:rsidR="00F820FB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07DDC65B" w14:textId="77777777" w:rsidR="00F820FB" w:rsidRPr="0031049E" w:rsidRDefault="00F820FB" w:rsidP="009F5E6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модельного Устава ТОС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внесению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Уставы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 с целью приведения Уставов в соответствие с требованиями федерального и областного законодательства</w:t>
            </w:r>
          </w:p>
        </w:tc>
        <w:tc>
          <w:tcPr>
            <w:tcW w:w="1899" w:type="dxa"/>
            <w:vAlign w:val="center"/>
          </w:tcPr>
          <w:p w14:paraId="620F3E50" w14:textId="77777777" w:rsidR="00F820FB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август</w:t>
            </w:r>
          </w:p>
        </w:tc>
        <w:tc>
          <w:tcPr>
            <w:tcW w:w="2151" w:type="dxa"/>
            <w:vAlign w:val="center"/>
          </w:tcPr>
          <w:p w14:paraId="7DD6782C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27CD2C84" w14:textId="77777777" w:rsidR="00F820FB" w:rsidRPr="0031049E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</w:tc>
        <w:tc>
          <w:tcPr>
            <w:tcW w:w="1818" w:type="dxa"/>
            <w:vAlign w:val="center"/>
          </w:tcPr>
          <w:p w14:paraId="0531999A" w14:textId="77777777" w:rsidR="00F820FB" w:rsidRPr="0031049E" w:rsidRDefault="00F820FB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F820FB" w:rsidRPr="0031049E" w14:paraId="4B785CAE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1D562663" w14:textId="77777777" w:rsidR="00F820FB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F820FB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0D0B5D37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>го конкурса «Лучшая практика гражданской инициативы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» в номинациях:</w:t>
            </w:r>
          </w:p>
          <w:p w14:paraId="0803B1C5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Благоустройство и комфортная среда</w:t>
            </w:r>
          </w:p>
          <w:p w14:paraId="10C77B2E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Экология</w:t>
            </w:r>
          </w:p>
          <w:p w14:paraId="4FCD586B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жизни, физическая культура и спорт</w:t>
            </w:r>
          </w:p>
          <w:p w14:paraId="13C5F05E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Местные художественные п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ромыслы, культурные инициативы,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развитие туризма</w:t>
            </w:r>
          </w:p>
          <w:p w14:paraId="2BA3046A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Социальная поддержка населения, участников и семей участников СВО</w:t>
            </w:r>
          </w:p>
          <w:p w14:paraId="27ED2E2D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Межпоколенческие связи и патриотическое воспитание</w:t>
            </w:r>
          </w:p>
          <w:p w14:paraId="51113BC1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Лучший председатель ТОС</w:t>
            </w:r>
          </w:p>
          <w:p w14:paraId="1D2E38ED" w14:textId="77777777" w:rsidR="00F820FB" w:rsidRPr="0031049E" w:rsidRDefault="00F820FB" w:rsidP="00F05B0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- Лучший староста (старший) сельского населенного пункта</w:t>
            </w:r>
          </w:p>
          <w:p w14:paraId="114A9F76" w14:textId="77777777" w:rsidR="00F820FB" w:rsidRPr="0031049E" w:rsidRDefault="00F820FB" w:rsidP="008F5F4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76D430A7" w14:textId="77777777" w:rsidR="00F820FB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апрель</w:t>
            </w:r>
          </w:p>
        </w:tc>
        <w:tc>
          <w:tcPr>
            <w:tcW w:w="2151" w:type="dxa"/>
            <w:vAlign w:val="center"/>
          </w:tcPr>
          <w:p w14:paraId="455B7F1D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2284C88" w14:textId="77777777" w:rsidR="00F820FB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3F0CE4CF" w14:textId="77777777" w:rsidR="009823BD" w:rsidRPr="0031049E" w:rsidRDefault="009823BD" w:rsidP="009823BD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6CB2A626" w14:textId="77777777" w:rsidR="009823BD" w:rsidRPr="0031049E" w:rsidRDefault="009823BD" w:rsidP="00982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C9CEE8D" w14:textId="77777777" w:rsidR="00F820FB" w:rsidRPr="0031049E" w:rsidRDefault="0063207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заявкам определяются организатором конкурса – Общероссийской ассамблеей развития ТОС (ОАТОС)</w:t>
            </w:r>
          </w:p>
        </w:tc>
      </w:tr>
      <w:tr w:rsidR="00F820FB" w:rsidRPr="0031049E" w14:paraId="1C180E76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638867A9" w14:textId="77777777" w:rsidR="00F820FB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02FDA02E" w14:textId="77777777" w:rsidR="00F820FB" w:rsidRPr="0031049E" w:rsidRDefault="00F820FB" w:rsidP="007042F5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Проведение процедур выдвижения и конкурсного отбора инициативных проектов на 2026 год в рамках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проекта «Комфортное Поморье»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99" w:type="dxa"/>
            <w:vAlign w:val="center"/>
          </w:tcPr>
          <w:p w14:paraId="56F6B9C2" w14:textId="77777777" w:rsidR="00F820FB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2151" w:type="dxa"/>
            <w:vAlign w:val="center"/>
          </w:tcPr>
          <w:p w14:paraId="52413865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2B1D6145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21296118" w14:textId="77777777" w:rsidR="00F820FB" w:rsidRDefault="009823BD" w:rsidP="00E5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старосты</w:t>
            </w:r>
          </w:p>
          <w:p w14:paraId="4B7EA511" w14:textId="77777777" w:rsidR="009823BD" w:rsidRPr="0031049E" w:rsidRDefault="009823BD" w:rsidP="00E5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</w:t>
            </w:r>
          </w:p>
        </w:tc>
        <w:tc>
          <w:tcPr>
            <w:tcW w:w="1818" w:type="dxa"/>
            <w:vAlign w:val="center"/>
          </w:tcPr>
          <w:p w14:paraId="548F64BA" w14:textId="77777777" w:rsidR="00F820FB" w:rsidRPr="0031049E" w:rsidRDefault="0063207E" w:rsidP="0063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 сроки проведения определяются Правительством Архангельской области</w:t>
            </w:r>
          </w:p>
        </w:tc>
      </w:tr>
      <w:tr w:rsidR="001C2B47" w:rsidRPr="0031049E" w14:paraId="271B679A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61EF8501" w14:textId="77777777" w:rsidR="001C2B47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3CCE63C9" w14:textId="77777777" w:rsidR="00F820FB" w:rsidRPr="0031049E" w:rsidRDefault="00F820FB" w:rsidP="00F820FB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на территории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округа Всероссийской переписи ТОС</w:t>
            </w:r>
            <w:r w:rsidR="007042F5">
              <w:rPr>
                <w:rFonts w:ascii="Times New Roman" w:hAnsi="Times New Roman" w:cs="Times New Roman"/>
                <w:sz w:val="28"/>
                <w:szCs w:val="28"/>
              </w:rPr>
              <w:t xml:space="preserve"> (на сайте Общероссийской ассамблеи развития ТОС</w:t>
            </w:r>
            <w:r w:rsidR="001B6D5F">
              <w:rPr>
                <w:rFonts w:ascii="Times New Roman" w:hAnsi="Times New Roman" w:cs="Times New Roman"/>
                <w:sz w:val="28"/>
                <w:szCs w:val="28"/>
              </w:rPr>
              <w:t xml:space="preserve"> (ОАТОС</w:t>
            </w:r>
            <w:r w:rsidR="007042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B6D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D6E97D" w14:textId="77777777" w:rsidR="001C2B47" w:rsidRPr="0031049E" w:rsidRDefault="001C2B47" w:rsidP="008F5F46">
            <w:pPr>
              <w:pStyle w:val="af1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53C84796" w14:textId="77777777" w:rsidR="001C2B47" w:rsidRPr="0031049E" w:rsidRDefault="009823B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vAlign w:val="center"/>
          </w:tcPr>
          <w:p w14:paraId="456F23E7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53C129A9" w14:textId="77777777" w:rsidR="009823BD" w:rsidRDefault="009823BD" w:rsidP="00982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346822F2" w14:textId="77777777" w:rsidR="001C2B47" w:rsidRPr="0031049E" w:rsidRDefault="001C2B47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A115CA2" w14:textId="77777777" w:rsidR="001C2B47" w:rsidRPr="0031049E" w:rsidRDefault="0063207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</w:t>
            </w:r>
            <w:r w:rsidR="001B6D5F">
              <w:rPr>
                <w:sz w:val="28"/>
                <w:szCs w:val="28"/>
              </w:rPr>
              <w:t xml:space="preserve"> сроки проведения определяются </w:t>
            </w:r>
            <w:r>
              <w:rPr>
                <w:sz w:val="28"/>
                <w:szCs w:val="28"/>
              </w:rPr>
              <w:t>ОАТОС</w:t>
            </w:r>
          </w:p>
        </w:tc>
      </w:tr>
      <w:tr w:rsidR="00D019F0" w:rsidRPr="0031049E" w14:paraId="638086BA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616253FD" w14:textId="77777777" w:rsidR="00D019F0" w:rsidRPr="0031049E" w:rsidRDefault="00471D1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143CF0F9" w14:textId="77777777" w:rsidR="00F820FB" w:rsidRDefault="00F820FB" w:rsidP="007141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низация выезда делегации ТОС </w:t>
            </w:r>
            <w:r w:rsidR="009F5E61" w:rsidRPr="009F5E61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9F5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для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лучших практик </w:t>
            </w:r>
            <w:r w:rsidR="007141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ТОС и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взаимодействия ТОС и органов МСУ</w:t>
            </w:r>
            <w:r w:rsidR="007042F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реализации 4-х стороннего соглашения)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F52EB1" w14:textId="77777777" w:rsidR="00F820FB" w:rsidRDefault="00532333" w:rsidP="007141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Верхнетоемский 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  <w:p w14:paraId="590CF28C" w14:textId="77777777" w:rsidR="009823BD" w:rsidRDefault="009823BD" w:rsidP="007141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1D22E" w14:textId="77777777" w:rsidR="00F820FB" w:rsidRPr="0031049E" w:rsidRDefault="00BA3B17" w:rsidP="007141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Красноборский </w:t>
            </w:r>
            <w:r w:rsidR="00F820F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  <w:p w14:paraId="06A9148B" w14:textId="77777777" w:rsidR="00D019F0" w:rsidRPr="0031049E" w:rsidRDefault="00D019F0" w:rsidP="008F5F4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1F85C634" w14:textId="77777777" w:rsidR="00D019F0" w:rsidRPr="0031049E" w:rsidRDefault="0066351B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9823BD">
              <w:rPr>
                <w:sz w:val="28"/>
                <w:szCs w:val="28"/>
              </w:rPr>
              <w:t xml:space="preserve"> </w:t>
            </w:r>
            <w:r w:rsidR="00635365">
              <w:rPr>
                <w:sz w:val="28"/>
                <w:szCs w:val="28"/>
              </w:rPr>
              <w:t>–</w:t>
            </w:r>
            <w:r w:rsidR="009823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  <w:vAlign w:val="center"/>
          </w:tcPr>
          <w:p w14:paraId="6A118B16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9F5E61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3E11AECC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476B9FDA" w14:textId="77777777" w:rsidR="00D019F0" w:rsidRPr="0031049E" w:rsidRDefault="00D019F0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06E03C93" w14:textId="77777777" w:rsidR="00D019F0" w:rsidRPr="0031049E" w:rsidRDefault="0063207E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перечень мероприятий согласуются с администрациями данных муниципалитетов</w:t>
            </w:r>
          </w:p>
        </w:tc>
      </w:tr>
      <w:tr w:rsidR="00BA3B17" w:rsidRPr="0031049E" w14:paraId="59A92F96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54BD77AB" w14:textId="77777777" w:rsidR="00BA3B17" w:rsidRDefault="00BA3B1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069" w:type="dxa"/>
            <w:vAlign w:val="center"/>
          </w:tcPr>
          <w:p w14:paraId="03A4BCC2" w14:textId="77777777" w:rsidR="00BA3B17" w:rsidRDefault="00BA3B17" w:rsidP="00BA3B1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делегаций ТОС Верхнетоемского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и Красноборского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округов для ознакомления с лучшими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ТОС и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взаимодействия ТОС и органов МСУ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(в рамках реализации 4-х стороннего соглашения):</w:t>
            </w:r>
          </w:p>
          <w:p w14:paraId="61EA0596" w14:textId="77777777" w:rsidR="00BA3B17" w:rsidRDefault="00BA3B17" w:rsidP="00BA3B1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69E544A6" w14:textId="77777777" w:rsidR="00BA3B17" w:rsidRDefault="00BA3B1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сентябрь</w:t>
            </w:r>
          </w:p>
        </w:tc>
        <w:tc>
          <w:tcPr>
            <w:tcW w:w="2151" w:type="dxa"/>
            <w:vAlign w:val="center"/>
          </w:tcPr>
          <w:p w14:paraId="1B87897F" w14:textId="77777777" w:rsidR="00BA3B17" w:rsidRDefault="00BA3B17" w:rsidP="00BA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39B283E9" w14:textId="77777777" w:rsidR="00BA3B17" w:rsidRDefault="00BA3B17" w:rsidP="00BA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107B5305" w14:textId="77777777" w:rsidR="00BA3B17" w:rsidRDefault="00BA3B17" w:rsidP="00635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662CA455" w14:textId="77777777" w:rsidR="00BA3B17" w:rsidRDefault="00BA3B17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перечень мероприятий согласуются с администрациями данных муниципалитетов</w:t>
            </w:r>
          </w:p>
        </w:tc>
      </w:tr>
      <w:tr w:rsidR="007141DF" w:rsidRPr="0031049E" w14:paraId="5F083B13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4A937E1C" w14:textId="77777777" w:rsidR="007141DF" w:rsidRPr="0031049E" w:rsidRDefault="00405606" w:rsidP="0047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A3B17">
              <w:rPr>
                <w:sz w:val="28"/>
                <w:szCs w:val="28"/>
              </w:rPr>
              <w:t>7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1759D23D" w14:textId="77777777" w:rsidR="007141DF" w:rsidRDefault="007141DF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Общественных советов при территориальных органах администрации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вопроса: «О повышении эффективности деятельности ТОС и взаимодействия ТОС с органами МСУ  (в границах территориального отдела)</w:t>
            </w:r>
            <w:r w:rsidR="007042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9" w:type="dxa"/>
            <w:vAlign w:val="center"/>
          </w:tcPr>
          <w:p w14:paraId="6BE32E5F" w14:textId="77777777" w:rsidR="007141DF" w:rsidRPr="0031049E" w:rsidRDefault="00635365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151" w:type="dxa"/>
            <w:vAlign w:val="center"/>
          </w:tcPr>
          <w:p w14:paraId="0576E5E8" w14:textId="77777777" w:rsidR="007141DF" w:rsidRDefault="00635365" w:rsidP="00E5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территориальных отделов</w:t>
            </w:r>
          </w:p>
          <w:p w14:paraId="3D5E9E44" w14:textId="77777777" w:rsidR="00635365" w:rsidRPr="0031049E" w:rsidRDefault="00635365" w:rsidP="00E56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Общественных советов при территориальных отделах</w:t>
            </w:r>
          </w:p>
        </w:tc>
        <w:tc>
          <w:tcPr>
            <w:tcW w:w="1818" w:type="dxa"/>
            <w:vAlign w:val="center"/>
          </w:tcPr>
          <w:p w14:paraId="71EA7E40" w14:textId="77777777" w:rsidR="0063207E" w:rsidRDefault="0063207E" w:rsidP="0063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формируется администрацией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BFA5E80" w14:textId="77777777" w:rsidR="007141DF" w:rsidRPr="0031049E" w:rsidRDefault="007141DF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7141DF" w:rsidRPr="0031049E" w14:paraId="797A9981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59CF3B4A" w14:textId="77777777" w:rsidR="007141DF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7E227B97" w14:textId="77777777" w:rsidR="007141DF" w:rsidRDefault="007141DF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на тему «О лучших практиках деятельности и перспективах развития ТОС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  <w:tc>
          <w:tcPr>
            <w:tcW w:w="1899" w:type="dxa"/>
            <w:vAlign w:val="center"/>
          </w:tcPr>
          <w:p w14:paraId="0BEC5DC6" w14:textId="77777777" w:rsidR="007141DF" w:rsidRPr="0031049E" w:rsidRDefault="00635365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151" w:type="dxa"/>
            <w:vAlign w:val="center"/>
          </w:tcPr>
          <w:p w14:paraId="05D6299C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и Собрания депутатов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0406ED63" w14:textId="77777777" w:rsidR="007141DF" w:rsidRPr="0031049E" w:rsidRDefault="007141DF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8CDACC9" w14:textId="77777777" w:rsidR="0063207E" w:rsidRDefault="0063207E" w:rsidP="0063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работы Собрания депутатов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256A48E1" w14:textId="77777777" w:rsidR="007141DF" w:rsidRPr="0031049E" w:rsidRDefault="007141DF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7141DF" w:rsidRPr="0031049E" w14:paraId="5B1A8CA7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6F5FEBC9" w14:textId="77777777" w:rsidR="007141DF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4DE57D06" w14:textId="77777777" w:rsidR="007141DF" w:rsidRDefault="007141DF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Общественного совета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вопроса «Об участии органов ТОС в осуществлении общественного контроля на территории</w:t>
            </w:r>
            <w:r w:rsidR="00532333">
              <w:rPr>
                <w:sz w:val="28"/>
                <w:szCs w:val="28"/>
              </w:rPr>
              <w:t xml:space="preserve">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BA3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  <w:tc>
          <w:tcPr>
            <w:tcW w:w="1899" w:type="dxa"/>
            <w:vAlign w:val="center"/>
          </w:tcPr>
          <w:p w14:paraId="77FA2485" w14:textId="77777777" w:rsidR="007141DF" w:rsidRPr="0031049E" w:rsidRDefault="0066351B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35365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51" w:type="dxa"/>
            <w:vAlign w:val="center"/>
          </w:tcPr>
          <w:p w14:paraId="5257FE3F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14C1A183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и Собрания депутатов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635DE445" w14:textId="77777777" w:rsidR="007141DF" w:rsidRPr="0031049E" w:rsidRDefault="007141DF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240B286C" w14:textId="77777777" w:rsidR="007141DF" w:rsidRPr="0031049E" w:rsidRDefault="0063207E" w:rsidP="00532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работы Общественного совета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7141DF" w:rsidRPr="0031049E" w14:paraId="435FD30B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2492BF35" w14:textId="77777777" w:rsidR="007141DF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2CBE143F" w14:textId="77777777" w:rsidR="007141DF" w:rsidRDefault="007141DF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Совета по делам молодежи при главе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вопроса «О взаимодействии молоде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>жных объединений и органов ТОС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реализации инициативных проектов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  <w:tc>
          <w:tcPr>
            <w:tcW w:w="1899" w:type="dxa"/>
            <w:vAlign w:val="center"/>
          </w:tcPr>
          <w:p w14:paraId="131B6D03" w14:textId="77777777" w:rsidR="007141DF" w:rsidRPr="0031049E" w:rsidRDefault="00635365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2151" w:type="dxa"/>
            <w:vAlign w:val="center"/>
          </w:tcPr>
          <w:p w14:paraId="1E31C171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75D6CC1D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 делам молодежи</w:t>
            </w:r>
          </w:p>
          <w:p w14:paraId="4C6159FD" w14:textId="77777777" w:rsidR="007141DF" w:rsidRPr="0031049E" w:rsidRDefault="007141DF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DC616A7" w14:textId="77777777" w:rsidR="007141DF" w:rsidRPr="0031049E" w:rsidRDefault="0063207E" w:rsidP="00532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работы Совета по делам молодежи при главе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D019F0" w:rsidRPr="0031049E" w14:paraId="29067702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4E3026AF" w14:textId="77777777" w:rsidR="00D019F0" w:rsidRPr="0031049E" w:rsidRDefault="00405606" w:rsidP="00471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D1E4C">
              <w:rPr>
                <w:sz w:val="28"/>
                <w:szCs w:val="28"/>
              </w:rPr>
              <w:t>1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2848F1AD" w14:textId="77777777" w:rsidR="00D019F0" w:rsidRPr="0031049E" w:rsidRDefault="00F374E1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 рамках «Депутатского часа» на сессии Собрания депутатов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вопроса «О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Концепции развития территориального общественного самоуправления в Архангельской области до 2025 года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  <w:tc>
          <w:tcPr>
            <w:tcW w:w="1899" w:type="dxa"/>
            <w:vAlign w:val="center"/>
          </w:tcPr>
          <w:p w14:paraId="116C351E" w14:textId="77777777" w:rsidR="00D019F0" w:rsidRPr="0031049E" w:rsidRDefault="00F374E1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51" w:type="dxa"/>
            <w:vAlign w:val="center"/>
          </w:tcPr>
          <w:p w14:paraId="7F3E8D5F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и Собрания депутатов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1DC26EAC" w14:textId="77777777" w:rsidR="00F374E1" w:rsidRPr="0031049E" w:rsidRDefault="00F374E1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71C8B62" w14:textId="77777777" w:rsidR="0063207E" w:rsidRDefault="0063207E" w:rsidP="0063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работы Собрания депутатов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2D1C12B5" w14:textId="77777777" w:rsidR="00D019F0" w:rsidRPr="0031049E" w:rsidRDefault="00D019F0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F374E1" w:rsidRPr="0031049E" w14:paraId="2D733BE4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7810459D" w14:textId="77777777" w:rsidR="00F374E1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234B9997" w14:textId="77777777" w:rsidR="00F374E1" w:rsidRDefault="007042F5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департаментом по внутренней полит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 и местному самоуправления администрации Губернатора Архангельской области и Правительства Архангельской области 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 из областного бюджета на реализацию 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проектов в рамках регионального проекта «Комфортное Поморье» </w:t>
            </w:r>
          </w:p>
        </w:tc>
        <w:tc>
          <w:tcPr>
            <w:tcW w:w="1899" w:type="dxa"/>
            <w:vAlign w:val="center"/>
          </w:tcPr>
          <w:p w14:paraId="264FEB95" w14:textId="77777777" w:rsidR="00F374E1" w:rsidRPr="0031049E" w:rsidRDefault="00635365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апрель</w:t>
            </w:r>
          </w:p>
        </w:tc>
        <w:tc>
          <w:tcPr>
            <w:tcW w:w="2151" w:type="dxa"/>
            <w:vAlign w:val="center"/>
          </w:tcPr>
          <w:p w14:paraId="630D6FAB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Департамент по внутренней политике и МСУ</w:t>
            </w:r>
          </w:p>
          <w:p w14:paraId="1581EA56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34079858" w14:textId="77777777" w:rsidR="00F374E1" w:rsidRPr="0031049E" w:rsidRDefault="00F374E1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226C3D2A" w14:textId="77777777" w:rsidR="00F374E1" w:rsidRPr="0031049E" w:rsidRDefault="00F374E1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8F2261" w:rsidRPr="0031049E" w14:paraId="77210803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38CD662E" w14:textId="77777777" w:rsidR="008F2261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3AD5D012" w14:textId="77777777" w:rsidR="008F2261" w:rsidRDefault="007042F5" w:rsidP="0053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 xml:space="preserve">Внесение изменений в регламент Собрания депутатов </w:t>
            </w:r>
            <w:r w:rsidR="00904181">
              <w:rPr>
                <w:sz w:val="28"/>
                <w:szCs w:val="28"/>
              </w:rPr>
              <w:t>Вилегодского</w:t>
            </w:r>
            <w:r w:rsidR="00CD1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1049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в части уточнения процедуры реализации со стороны </w:t>
            </w:r>
            <w:r w:rsidR="00D33F37">
              <w:rPr>
                <w:sz w:val="28"/>
                <w:szCs w:val="28"/>
              </w:rPr>
              <w:t xml:space="preserve">органов </w:t>
            </w:r>
            <w:r>
              <w:rPr>
                <w:sz w:val="28"/>
                <w:szCs w:val="28"/>
              </w:rPr>
              <w:t xml:space="preserve">ТОС права на внесение </w:t>
            </w:r>
            <w:r w:rsidR="00D33F37">
              <w:rPr>
                <w:sz w:val="28"/>
                <w:szCs w:val="28"/>
              </w:rPr>
              <w:t xml:space="preserve">в органы местного самоуправления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 w:rsidR="00D33F37">
              <w:rPr>
                <w:sz w:val="28"/>
                <w:szCs w:val="28"/>
              </w:rPr>
              <w:t>муниципального округа проектов муниципальных правовых актов</w:t>
            </w:r>
          </w:p>
        </w:tc>
        <w:tc>
          <w:tcPr>
            <w:tcW w:w="1899" w:type="dxa"/>
            <w:vAlign w:val="center"/>
          </w:tcPr>
          <w:p w14:paraId="379C28D1" w14:textId="77777777" w:rsidR="008F2261" w:rsidRPr="0031049E" w:rsidRDefault="00635365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2151" w:type="dxa"/>
            <w:vAlign w:val="center"/>
          </w:tcPr>
          <w:p w14:paraId="7CD6B170" w14:textId="77777777" w:rsidR="00635365" w:rsidRDefault="007D056A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</w:t>
            </w:r>
            <w:r w:rsidR="00635365">
              <w:rPr>
                <w:sz w:val="28"/>
                <w:szCs w:val="28"/>
              </w:rPr>
              <w:t xml:space="preserve"> депутатов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 w:rsidR="00635365">
              <w:rPr>
                <w:sz w:val="28"/>
                <w:szCs w:val="28"/>
              </w:rPr>
              <w:t>муниципального округа</w:t>
            </w:r>
          </w:p>
          <w:p w14:paraId="53621BE2" w14:textId="77777777" w:rsidR="008F2261" w:rsidRPr="0031049E" w:rsidRDefault="008F2261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5D4933A" w14:textId="77777777" w:rsidR="008F2261" w:rsidRPr="0031049E" w:rsidRDefault="008F2261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D019F0" w:rsidRPr="0031049E" w14:paraId="204B4F7B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493D4351" w14:textId="77777777" w:rsidR="00D019F0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4E4C4760" w14:textId="77777777" w:rsidR="00F820FB" w:rsidRDefault="00F820FB" w:rsidP="00F820FB">
            <w:pPr>
              <w:pStyle w:val="af1"/>
              <w:jc w:val="both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9E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делегации ТОС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 в областных мероприятиях по поддержке ТОС:</w:t>
            </w:r>
          </w:p>
          <w:p w14:paraId="5F5B1C9E" w14:textId="77777777" w:rsidR="00F820FB" w:rsidRDefault="00F820FB" w:rsidP="00F820FB">
            <w:pPr>
              <w:pStyle w:val="af1"/>
              <w:jc w:val="both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-  межрегиональном форуме</w:t>
            </w:r>
            <w:r w:rsidRPr="0031049E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#НАМЕСТАХ.РФ и региональном фестивале «ТОСы Поморья»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565C512" w14:textId="77777777" w:rsidR="00D019F0" w:rsidRPr="0031049E" w:rsidRDefault="00F820FB" w:rsidP="00F820F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1049E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ежегодной региональной конференции ТОС</w:t>
            </w:r>
          </w:p>
        </w:tc>
        <w:tc>
          <w:tcPr>
            <w:tcW w:w="1899" w:type="dxa"/>
            <w:vAlign w:val="center"/>
          </w:tcPr>
          <w:p w14:paraId="6C461E0D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Август.</w:t>
            </w:r>
          </w:p>
          <w:p w14:paraId="58FBC2BF" w14:textId="77777777" w:rsidR="00635365" w:rsidRPr="0031049E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1" w:type="dxa"/>
            <w:vAlign w:val="center"/>
          </w:tcPr>
          <w:p w14:paraId="4D6AF420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1B244831" w14:textId="77777777" w:rsidR="00635365" w:rsidRDefault="00635365" w:rsidP="0063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59F24E19" w14:textId="77777777" w:rsidR="00D019F0" w:rsidRPr="0031049E" w:rsidRDefault="00D019F0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3FAB0E2B" w14:textId="77777777" w:rsidR="00D019F0" w:rsidRPr="0031049E" w:rsidRDefault="00D019F0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D33F37" w:rsidRPr="0031049E" w14:paraId="2CA01007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0434DC95" w14:textId="77777777" w:rsidR="00D33F37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7AFEEAC3" w14:textId="77777777" w:rsidR="00D33F37" w:rsidRPr="0031049E" w:rsidRDefault="00D33F37" w:rsidP="00532333">
            <w:pPr>
              <w:pStyle w:val="af1"/>
              <w:jc w:val="both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представителей ТОС в совещательные органы при органах местного самоуправления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899" w:type="dxa"/>
            <w:vAlign w:val="center"/>
          </w:tcPr>
          <w:p w14:paraId="2081223E" w14:textId="77777777" w:rsidR="00D33F37" w:rsidRPr="0031049E" w:rsidRDefault="00635365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351B">
              <w:rPr>
                <w:sz w:val="28"/>
                <w:szCs w:val="28"/>
              </w:rPr>
              <w:t xml:space="preserve"> - 2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51" w:type="dxa"/>
            <w:vAlign w:val="center"/>
          </w:tcPr>
          <w:p w14:paraId="150B717A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730D1DB3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593947B3" w14:textId="77777777" w:rsidR="00D33F37" w:rsidRPr="0031049E" w:rsidRDefault="00D33F37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0580789F" w14:textId="77777777" w:rsidR="00D33F37" w:rsidRPr="0031049E" w:rsidRDefault="00D33F37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D33F37" w:rsidRPr="0031049E" w14:paraId="7E1B15BD" w14:textId="77777777" w:rsidTr="00256BF5">
        <w:trPr>
          <w:cantSplit/>
          <w:trHeight w:val="451"/>
          <w:jc w:val="center"/>
        </w:trPr>
        <w:tc>
          <w:tcPr>
            <w:tcW w:w="590" w:type="dxa"/>
            <w:vAlign w:val="center"/>
          </w:tcPr>
          <w:p w14:paraId="1393B317" w14:textId="77777777" w:rsidR="00D33F37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244A24F7" w14:textId="77777777" w:rsidR="00D33F37" w:rsidRPr="0031049E" w:rsidRDefault="00D33F37" w:rsidP="00F820FB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14D88">
              <w:rPr>
                <w:rFonts w:ascii="Times New Roman" w:hAnsi="Times New Roman" w:cs="Times New Roman"/>
                <w:sz w:val="28"/>
                <w:szCs w:val="28"/>
              </w:rPr>
              <w:t xml:space="preserve">в населенных пунктах, где действуют органы ТОС,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мероприятий (акций)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празднованию Дня территориального общественного самоуправления в Российской Федерации (21 мая) </w:t>
            </w:r>
          </w:p>
        </w:tc>
        <w:tc>
          <w:tcPr>
            <w:tcW w:w="1899" w:type="dxa"/>
            <w:vAlign w:val="center"/>
          </w:tcPr>
          <w:p w14:paraId="4B78E6A1" w14:textId="77777777" w:rsidR="00D33F37" w:rsidRPr="0031049E" w:rsidRDefault="00EA644F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2151" w:type="dxa"/>
            <w:vAlign w:val="center"/>
          </w:tcPr>
          <w:p w14:paraId="78349297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13E89E79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5E1445EC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общественных объединений</w:t>
            </w:r>
          </w:p>
          <w:p w14:paraId="4ACB50E4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  <w:p w14:paraId="74EB12B7" w14:textId="77777777" w:rsidR="00D33F37" w:rsidRPr="0031049E" w:rsidRDefault="00D33F37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939F927" w14:textId="77777777" w:rsidR="007D056A" w:rsidRDefault="007D056A" w:rsidP="007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план - график формируется администрацией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401844FB" w14:textId="77777777" w:rsidR="00D33F37" w:rsidRPr="0031049E" w:rsidRDefault="00D33F37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D33F37" w:rsidRPr="0031049E" w14:paraId="63FA8CB1" w14:textId="77777777" w:rsidTr="00803EDD">
        <w:trPr>
          <w:cantSplit/>
          <w:trHeight w:val="4290"/>
          <w:jc w:val="center"/>
        </w:trPr>
        <w:tc>
          <w:tcPr>
            <w:tcW w:w="590" w:type="dxa"/>
            <w:vAlign w:val="center"/>
          </w:tcPr>
          <w:p w14:paraId="701DFB94" w14:textId="77777777" w:rsidR="00D33F37" w:rsidRPr="0031049E" w:rsidRDefault="00CD1E4C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51164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494949C9" w14:textId="77777777" w:rsidR="00D33F37" w:rsidRPr="0031049E" w:rsidRDefault="00414D88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 участием ТОС в рамках празднования Дней поселков, деревень, сел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899" w:type="dxa"/>
            <w:vAlign w:val="center"/>
          </w:tcPr>
          <w:p w14:paraId="1BA088F3" w14:textId="77777777" w:rsidR="00D33F37" w:rsidRPr="0031049E" w:rsidRDefault="00EA644F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151" w:type="dxa"/>
            <w:vAlign w:val="center"/>
          </w:tcPr>
          <w:p w14:paraId="78B29F73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779C026C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3715EEFB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общественных объединений</w:t>
            </w:r>
          </w:p>
          <w:p w14:paraId="5F7DF5DD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  <w:p w14:paraId="2C7E0C69" w14:textId="77777777" w:rsidR="00EA644F" w:rsidRPr="0031049E" w:rsidRDefault="00EA644F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AAEF042" w14:textId="77777777" w:rsidR="007D056A" w:rsidRDefault="007D056A" w:rsidP="007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план - график формируется администрацией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24441C33" w14:textId="77777777" w:rsidR="00D33F37" w:rsidRPr="0031049E" w:rsidRDefault="00D33F37" w:rsidP="00C26B7F">
            <w:pPr>
              <w:jc w:val="center"/>
              <w:rPr>
                <w:sz w:val="28"/>
                <w:szCs w:val="28"/>
              </w:rPr>
            </w:pPr>
          </w:p>
        </w:tc>
      </w:tr>
      <w:tr w:rsidR="00803EDD" w:rsidRPr="0031049E" w14:paraId="4714FCC7" w14:textId="77777777" w:rsidTr="00256BF5">
        <w:trPr>
          <w:cantSplit/>
          <w:trHeight w:val="1491"/>
          <w:jc w:val="center"/>
        </w:trPr>
        <w:tc>
          <w:tcPr>
            <w:tcW w:w="590" w:type="dxa"/>
            <w:vAlign w:val="center"/>
          </w:tcPr>
          <w:p w14:paraId="5BB48C50" w14:textId="441DC633" w:rsidR="00803EDD" w:rsidRDefault="00803ED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9069" w:type="dxa"/>
            <w:vAlign w:val="center"/>
          </w:tcPr>
          <w:p w14:paraId="3877AE55" w14:textId="3F0D1762" w:rsidR="00803EDD" w:rsidRPr="00803EDD" w:rsidRDefault="00803EDD" w:rsidP="0053233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D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спортивного праздника (лыжный забег) для членов ТОС и специалистов по работе с ТОС на территории ТОС «На родном бережку», д. Володино</w:t>
            </w:r>
          </w:p>
        </w:tc>
        <w:tc>
          <w:tcPr>
            <w:tcW w:w="1899" w:type="dxa"/>
            <w:vAlign w:val="center"/>
          </w:tcPr>
          <w:p w14:paraId="6267C17A" w14:textId="238B5070" w:rsidR="00803EDD" w:rsidRDefault="00803EDD" w:rsidP="00C2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151" w:type="dxa"/>
            <w:vAlign w:val="center"/>
          </w:tcPr>
          <w:p w14:paraId="7382A9CA" w14:textId="76B89B12" w:rsidR="00803EDD" w:rsidRDefault="00803EDD" w:rsidP="00803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администрации Вилегодского муниципального округа,</w:t>
            </w:r>
          </w:p>
          <w:p w14:paraId="6BBD9B5A" w14:textId="05E056B8" w:rsidR="00803EDD" w:rsidRDefault="00803EDD" w:rsidP="00803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«На родном бережку»,</w:t>
            </w:r>
          </w:p>
          <w:p w14:paraId="5BB438F5" w14:textId="5BD06F70" w:rsidR="00803EDD" w:rsidRDefault="00803EDD" w:rsidP="00803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территориальный отдел</w:t>
            </w:r>
          </w:p>
          <w:p w14:paraId="22F62720" w14:textId="77777777" w:rsidR="00803EDD" w:rsidRDefault="00803EDD" w:rsidP="00803EDD">
            <w:pPr>
              <w:jc w:val="center"/>
              <w:rPr>
                <w:sz w:val="28"/>
                <w:szCs w:val="28"/>
              </w:rPr>
            </w:pPr>
          </w:p>
          <w:p w14:paraId="5847C2D3" w14:textId="77777777" w:rsidR="00803EDD" w:rsidRDefault="00803EDD" w:rsidP="00803EDD">
            <w:pPr>
              <w:jc w:val="center"/>
              <w:rPr>
                <w:sz w:val="28"/>
                <w:szCs w:val="28"/>
              </w:rPr>
            </w:pPr>
          </w:p>
          <w:p w14:paraId="540A0E70" w14:textId="77777777" w:rsidR="00803EDD" w:rsidRDefault="00803EDD" w:rsidP="00803EDD">
            <w:pPr>
              <w:jc w:val="center"/>
              <w:rPr>
                <w:sz w:val="28"/>
                <w:szCs w:val="28"/>
              </w:rPr>
            </w:pPr>
          </w:p>
          <w:p w14:paraId="417653EA" w14:textId="77777777" w:rsidR="00803EDD" w:rsidRDefault="00803EDD" w:rsidP="00E56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37E15BE" w14:textId="713B0230" w:rsidR="00803EDD" w:rsidRDefault="00803EDD" w:rsidP="00803EDD">
            <w:pPr>
              <w:rPr>
                <w:sz w:val="28"/>
                <w:szCs w:val="28"/>
              </w:rPr>
            </w:pPr>
          </w:p>
        </w:tc>
      </w:tr>
      <w:tr w:rsidR="00D607E6" w:rsidRPr="0031049E" w14:paraId="2D3D3714" w14:textId="77777777" w:rsidTr="00256BF5">
        <w:trPr>
          <w:cantSplit/>
          <w:trHeight w:val="20"/>
          <w:jc w:val="center"/>
        </w:trPr>
        <w:tc>
          <w:tcPr>
            <w:tcW w:w="15527" w:type="dxa"/>
            <w:gridSpan w:val="5"/>
            <w:vAlign w:val="center"/>
          </w:tcPr>
          <w:p w14:paraId="1DF45D09" w14:textId="77777777" w:rsidR="00D607E6" w:rsidRPr="0031049E" w:rsidRDefault="00D607E6" w:rsidP="00C26B7F">
            <w:pPr>
              <w:jc w:val="center"/>
              <w:rPr>
                <w:b/>
                <w:sz w:val="28"/>
                <w:szCs w:val="28"/>
              </w:rPr>
            </w:pPr>
          </w:p>
          <w:p w14:paraId="42A1E9FA" w14:textId="77777777" w:rsidR="00414D88" w:rsidRDefault="00A51167" w:rsidP="00C26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Участие</w:t>
            </w:r>
            <w:r w:rsidR="00414D88">
              <w:rPr>
                <w:b/>
                <w:sz w:val="28"/>
                <w:szCs w:val="28"/>
              </w:rPr>
              <w:t xml:space="preserve"> в проектах Ассоциации </w:t>
            </w:r>
          </w:p>
          <w:p w14:paraId="5899EF24" w14:textId="77777777" w:rsidR="00414D88" w:rsidRDefault="00414D88" w:rsidP="00C26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«Архангельская региональная ассоциация </w:t>
            </w:r>
          </w:p>
          <w:p w14:paraId="24781152" w14:textId="20D8CD35" w:rsidR="00D607E6" w:rsidRPr="0031049E" w:rsidRDefault="00414D88" w:rsidP="00C26B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территориального общественного самоупр</w:t>
            </w:r>
            <w:r w:rsidR="00803ED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вления»</w:t>
            </w:r>
            <w:r w:rsidR="001B6D5F">
              <w:rPr>
                <w:b/>
                <w:sz w:val="28"/>
                <w:szCs w:val="28"/>
              </w:rPr>
              <w:t xml:space="preserve"> («АРАТОС»)</w:t>
            </w:r>
            <w:r w:rsidR="00D607E6" w:rsidRPr="0031049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3C93" w:rsidRPr="0031049E" w14:paraId="2871BD34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2076CE43" w14:textId="77777777" w:rsidR="00893C93" w:rsidRPr="0031049E" w:rsidRDefault="00471D1C" w:rsidP="00532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  <w:r w:rsidR="00405606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08D3AB92" w14:textId="77777777" w:rsidR="00893C93" w:rsidRDefault="00A51167" w:rsidP="00D51164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64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«ТОС – территория диалога»:</w:t>
            </w:r>
          </w:p>
          <w:p w14:paraId="3B69C19A" w14:textId="77777777" w:rsidR="001B6D5F" w:rsidRPr="00D51164" w:rsidRDefault="001B6D5F" w:rsidP="00D51164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35084F" w14:textId="77777777" w:rsidR="00A51167" w:rsidRDefault="00A51167" w:rsidP="00A51167">
            <w:pPr>
              <w:pStyle w:val="af1"/>
              <w:jc w:val="both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1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Ассоциацией «АРАТОС»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 акции</w:t>
            </w:r>
            <w:r w:rsidRPr="00A51167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«ТОС под ключ»: помо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щь в подготовке и оформлении ТОС в форме НКО</w:t>
            </w:r>
            <w:r w:rsidRPr="00A51167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, бухгалтерское сопровождение для вновь созданных ТОС в форме юридического лица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48CB6F7" w14:textId="77777777" w:rsidR="00A51167" w:rsidRDefault="00A51167" w:rsidP="00A51167">
            <w:pPr>
              <w:pStyle w:val="af1"/>
              <w:jc w:val="both"/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- в</w:t>
            </w:r>
            <w:r w:rsidRPr="00A51167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ключение представителей Ассоциации «АРАТОС»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Координационный совет по развитию ТОС и муниципальную конкурсную комиссию</w:t>
            </w:r>
            <w:r w:rsidRPr="00A51167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отбору инициативных проектов в рамках регионального проекта «Комфортное Поморье»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553C34D" w14:textId="77777777" w:rsidR="00D51164" w:rsidRDefault="00A51167" w:rsidP="00A5116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67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в подготовке информации для сборника «Вестник ТОС Архангельской области»</w:t>
            </w:r>
            <w:r w:rsidR="00EA644F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056A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A644F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полугодия)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распространение электронной версии сборника через страницы в социальных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Собрания депутатов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1049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</w:t>
            </w:r>
            <w:r w:rsidR="00D511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учреждений культуры, образования, молодежных объединений,</w:t>
            </w:r>
            <w:r w:rsidR="00D5116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ТОС;</w:t>
            </w:r>
          </w:p>
          <w:p w14:paraId="197822D6" w14:textId="77777777" w:rsidR="00D51164" w:rsidRDefault="00A51167" w:rsidP="00D51164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64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D51164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 информационных материалов о деятельности  ТОС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51164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округа в Ассоциацию «АРАТОС» для размещения на </w:t>
            </w:r>
            <w:r w:rsidR="00D51164">
              <w:rPr>
                <w:rFonts w:ascii="Times New Roman" w:hAnsi="Times New Roman" w:cs="Times New Roman"/>
                <w:sz w:val="28"/>
                <w:szCs w:val="28"/>
              </w:rPr>
              <w:t>ее странице</w:t>
            </w:r>
            <w:r w:rsidR="00D51164" w:rsidRPr="0031049E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</w:t>
            </w:r>
            <w:r w:rsidR="00D51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DD389F" w14:textId="77777777" w:rsidR="00D51164" w:rsidRPr="0031049E" w:rsidRDefault="00D51164" w:rsidP="00D51164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итоговой стратегической сессии по итогам реализации проекта «ТОС – территория диалога» в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Вилегодском</w:t>
            </w:r>
            <w:r w:rsidR="00CD1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округе; разработка рекомендаций по </w:t>
            </w:r>
            <w:r w:rsidR="001B6D5F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дальнейшему 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совершенствованию модели развития ТОС на территории </w:t>
            </w:r>
            <w:r w:rsidR="00532333" w:rsidRPr="00532333">
              <w:rPr>
                <w:rFonts w:ascii="Times New Roman" w:hAnsi="Times New Roman" w:cs="Times New Roman"/>
                <w:sz w:val="28"/>
                <w:szCs w:val="28"/>
              </w:rPr>
              <w:t>Вилегодского</w:t>
            </w:r>
            <w:r w:rsidR="0053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B0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31D1ED2D" w14:textId="77777777" w:rsidR="00A51167" w:rsidRPr="00A51167" w:rsidRDefault="00A51167" w:rsidP="00A51167">
            <w:pPr>
              <w:pStyle w:val="af1"/>
              <w:jc w:val="both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5D84A0C7" w14:textId="77777777" w:rsidR="00893C93" w:rsidRPr="00EA644F" w:rsidRDefault="00EA644F" w:rsidP="00EA644F">
            <w:pPr>
              <w:jc w:val="center"/>
              <w:rPr>
                <w:sz w:val="28"/>
                <w:szCs w:val="28"/>
              </w:rPr>
            </w:pPr>
            <w:r w:rsidRPr="00EA644F"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2151" w:type="dxa"/>
            <w:vAlign w:val="center"/>
          </w:tcPr>
          <w:p w14:paraId="4418CC6F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06678583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4C799522" w14:textId="77777777" w:rsidR="001B6D5F" w:rsidRDefault="001B6D5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общественных объединений</w:t>
            </w:r>
          </w:p>
          <w:p w14:paraId="6F5B0913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127801EF" w14:textId="77777777" w:rsidR="001B6D5F" w:rsidRDefault="001B6D5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  <w:p w14:paraId="20EEF42F" w14:textId="77777777" w:rsidR="00893C93" w:rsidRPr="0031049E" w:rsidRDefault="00893C93" w:rsidP="00532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0A1A780F" w14:textId="77777777" w:rsidR="007D056A" w:rsidRDefault="007D056A" w:rsidP="007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реализуется в рамках соглашения о взаимодействии и сотрудничестве между</w:t>
            </w:r>
            <w:r w:rsidRPr="003104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 и</w:t>
            </w:r>
          </w:p>
          <w:p w14:paraId="347C87C7" w14:textId="77777777" w:rsidR="00893C93" w:rsidRPr="0031049E" w:rsidRDefault="007D056A" w:rsidP="00532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Ассоциацией</w:t>
            </w:r>
            <w:r w:rsidRPr="0031049E">
              <w:rPr>
                <w:sz w:val="28"/>
                <w:szCs w:val="28"/>
              </w:rPr>
              <w:t xml:space="preserve"> «АРАТОС»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93C93" w:rsidRPr="0031049E" w14:paraId="16FE7BC1" w14:textId="77777777" w:rsidTr="00256BF5">
        <w:trPr>
          <w:cantSplit/>
          <w:trHeight w:val="20"/>
          <w:jc w:val="center"/>
        </w:trPr>
        <w:tc>
          <w:tcPr>
            <w:tcW w:w="590" w:type="dxa"/>
            <w:vAlign w:val="center"/>
          </w:tcPr>
          <w:p w14:paraId="2E743A8D" w14:textId="77777777" w:rsidR="00893C93" w:rsidRPr="0031049E" w:rsidRDefault="00471D1C" w:rsidP="00532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  <w:r w:rsidR="00405606">
              <w:rPr>
                <w:sz w:val="28"/>
                <w:szCs w:val="28"/>
              </w:rPr>
              <w:t>.</w:t>
            </w:r>
          </w:p>
        </w:tc>
        <w:tc>
          <w:tcPr>
            <w:tcW w:w="9069" w:type="dxa"/>
            <w:vAlign w:val="center"/>
          </w:tcPr>
          <w:p w14:paraId="3BF6F1B7" w14:textId="77777777" w:rsidR="00D51164" w:rsidRDefault="00D51164" w:rsidP="00D51164">
            <w:pPr>
              <w:pStyle w:val="af1"/>
              <w:jc w:val="center"/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</w:pPr>
            <w:r w:rsidRPr="00D51164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Проект «Молодежный голос ТОС»</w:t>
            </w:r>
            <w:r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BA3BFB1" w14:textId="77777777" w:rsidR="001B6D5F" w:rsidRPr="00D51164" w:rsidRDefault="001B6D5F" w:rsidP="00D51164">
            <w:pPr>
              <w:pStyle w:val="af1"/>
              <w:jc w:val="center"/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DA459" w14:textId="77777777" w:rsidR="00353E11" w:rsidRPr="00353E11" w:rsidRDefault="00D51164" w:rsidP="00353E1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0A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E11" w:rsidRPr="00353E11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направление представителей молоде</w:t>
            </w:r>
            <w:r w:rsidR="00353E11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жных объединений Вилегодского </w:t>
            </w:r>
            <w:r w:rsidR="00353E11" w:rsidRPr="00353E11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353E11" w:rsidRPr="00353E11"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="00353E11" w:rsidRPr="00353E11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участия в </w:t>
            </w:r>
            <w:r w:rsidR="00353E11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межмуниципальной </w:t>
            </w:r>
            <w:r w:rsidR="00353E11" w:rsidRPr="00353E11">
              <w:rPr>
                <w:rStyle w:val="s5"/>
                <w:rFonts w:ascii="Times New Roman" w:hAnsi="Times New Roman" w:cs="Times New Roman"/>
                <w:color w:val="000000"/>
                <w:sz w:val="28"/>
                <w:szCs w:val="28"/>
              </w:rPr>
              <w:t>стратегической сессии в рамках проекта (на территории Красноборского муниципального округа);</w:t>
            </w:r>
            <w:r w:rsidR="00353E11" w:rsidRPr="00353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96A2E7" w14:textId="77777777" w:rsidR="0064081A" w:rsidRPr="0031049E" w:rsidRDefault="0064081A" w:rsidP="00D172B8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45714" w14:textId="77777777" w:rsidR="00EA363E" w:rsidRDefault="00EA363E" w:rsidP="00532333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мероприятий (акций) по вопросам деятельности ТОС с участием представителей молодежных объединений </w:t>
            </w:r>
            <w:r w:rsidR="00532333">
              <w:rPr>
                <w:sz w:val="28"/>
                <w:szCs w:val="28"/>
              </w:rPr>
              <w:t>Вилегодского</w:t>
            </w:r>
            <w:r w:rsidR="00CD1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 в</w:t>
            </w:r>
          </w:p>
          <w:p w14:paraId="05BD67F8" w14:textId="77777777" w:rsidR="00EA363E" w:rsidRDefault="00EA363E" w:rsidP="00EA363E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местного самоуправления в России (21 апреля), </w:t>
            </w:r>
          </w:p>
          <w:p w14:paraId="4E4A566E" w14:textId="77777777" w:rsidR="00EA363E" w:rsidRDefault="00EA363E" w:rsidP="00EA363E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территориального общественного самоуправления в Российской Федерации (21 мая), </w:t>
            </w:r>
          </w:p>
          <w:p w14:paraId="14E2A2CA" w14:textId="77777777" w:rsidR="00EA363E" w:rsidRDefault="00EA363E" w:rsidP="00EA363E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молодежи (28 июня), </w:t>
            </w:r>
          </w:p>
          <w:p w14:paraId="558BD747" w14:textId="77777777" w:rsidR="00EA363E" w:rsidRDefault="00EA363E" w:rsidP="00EA363E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поселков, деревень, сел на территории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округа;</w:t>
            </w:r>
          </w:p>
          <w:p w14:paraId="70CEABF6" w14:textId="77777777" w:rsidR="0064081A" w:rsidRDefault="0064081A" w:rsidP="00532333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3A7EF28" w14:textId="77777777" w:rsidR="00893C93" w:rsidRDefault="00EA363E" w:rsidP="00532333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31049E">
              <w:rPr>
                <w:sz w:val="28"/>
                <w:szCs w:val="28"/>
              </w:rPr>
              <w:t>рганизация р</w:t>
            </w:r>
            <w:r>
              <w:rPr>
                <w:sz w:val="28"/>
                <w:szCs w:val="28"/>
              </w:rPr>
              <w:t>азмещения информации о лучших практиках</w:t>
            </w:r>
            <w:r w:rsidRPr="0031049E">
              <w:rPr>
                <w:sz w:val="28"/>
                <w:szCs w:val="28"/>
              </w:rPr>
              <w:t xml:space="preserve"> ТОС</w:t>
            </w:r>
            <w:r>
              <w:rPr>
                <w:sz w:val="28"/>
                <w:szCs w:val="28"/>
              </w:rPr>
              <w:t xml:space="preserve"> </w:t>
            </w:r>
            <w:r w:rsidRPr="0031049E">
              <w:rPr>
                <w:sz w:val="28"/>
                <w:szCs w:val="28"/>
              </w:rPr>
              <w:t xml:space="preserve">на территории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1049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страницах молодежных объединений </w:t>
            </w:r>
            <w:r w:rsidRPr="0031049E">
              <w:rPr>
                <w:sz w:val="28"/>
                <w:szCs w:val="28"/>
              </w:rPr>
              <w:t>в социаль</w:t>
            </w:r>
            <w:r>
              <w:rPr>
                <w:sz w:val="28"/>
                <w:szCs w:val="28"/>
              </w:rPr>
              <w:t>ной сети ВКонтакте;</w:t>
            </w:r>
          </w:p>
          <w:p w14:paraId="1C8EB5DD" w14:textId="77777777" w:rsidR="0064081A" w:rsidRDefault="0064081A" w:rsidP="00EA363E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9E39B14" w14:textId="77777777" w:rsidR="00EA363E" w:rsidRDefault="00EA363E" w:rsidP="00EA363E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привлечение представителей молодежных объединений к </w:t>
            </w:r>
          </w:p>
          <w:p w14:paraId="1BC12629" w14:textId="77777777" w:rsidR="00EA363E" w:rsidRDefault="00EA363E" w:rsidP="00EA363E">
            <w:pPr>
              <w:pStyle w:val="p1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участию в общих собраниях (конференциях</w:t>
            </w:r>
            <w:r w:rsidRPr="0031049E">
              <w:rPr>
                <w:sz w:val="28"/>
                <w:szCs w:val="28"/>
              </w:rPr>
              <w:t>) ТОС</w:t>
            </w:r>
            <w:r>
              <w:rPr>
                <w:sz w:val="28"/>
                <w:szCs w:val="28"/>
              </w:rPr>
              <w:t>,</w:t>
            </w:r>
            <w:r w:rsidRPr="0031049E">
              <w:rPr>
                <w:sz w:val="28"/>
                <w:szCs w:val="28"/>
              </w:rPr>
              <w:t xml:space="preserve"> </w:t>
            </w:r>
          </w:p>
          <w:p w14:paraId="5BE1A8D7" w14:textId="77777777" w:rsidR="00EA363E" w:rsidRDefault="00EA363E" w:rsidP="00EA363E">
            <w:pPr>
              <w:pStyle w:val="p1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работе в Советах ТОС </w:t>
            </w:r>
            <w:r w:rsidRPr="0031049E">
              <w:rPr>
                <w:sz w:val="28"/>
                <w:szCs w:val="28"/>
              </w:rPr>
              <w:t xml:space="preserve">в населенных пунктах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 xml:space="preserve">муниципального округа, </w:t>
            </w:r>
          </w:p>
          <w:p w14:paraId="7B1737EA" w14:textId="77777777" w:rsidR="00EA363E" w:rsidRPr="0064081A" w:rsidRDefault="00EA363E" w:rsidP="0064081A">
            <w:pPr>
              <w:pStyle w:val="p1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созданию и размещению постов о деятельности ТОС в своем населенном пункте</w:t>
            </w:r>
            <w:r w:rsidRPr="0064081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99" w:type="dxa"/>
            <w:vAlign w:val="center"/>
          </w:tcPr>
          <w:p w14:paraId="44C8F6DB" w14:textId="77777777" w:rsidR="00893C93" w:rsidRPr="0031049E" w:rsidRDefault="00EA644F" w:rsidP="00532333">
            <w:pPr>
              <w:jc w:val="center"/>
              <w:rPr>
                <w:sz w:val="28"/>
                <w:szCs w:val="28"/>
              </w:rPr>
            </w:pPr>
            <w:r w:rsidRPr="00EA644F"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2151" w:type="dxa"/>
            <w:vAlign w:val="center"/>
          </w:tcPr>
          <w:p w14:paraId="6CB30A4B" w14:textId="77777777" w:rsidR="00CD1E4C" w:rsidRDefault="00CD1E4C" w:rsidP="00CD1E4C">
            <w:pPr>
              <w:jc w:val="center"/>
              <w:rPr>
                <w:sz w:val="28"/>
                <w:szCs w:val="28"/>
              </w:rPr>
            </w:pPr>
            <w:r w:rsidRPr="0031049E">
              <w:rPr>
                <w:sz w:val="28"/>
                <w:szCs w:val="28"/>
              </w:rPr>
              <w:t>Ассоциация «АРАТОС»</w:t>
            </w:r>
          </w:p>
          <w:p w14:paraId="2B9EDE2D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администрации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14:paraId="08BE32CD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ТОС</w:t>
            </w:r>
          </w:p>
          <w:p w14:paraId="03AF9CC5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молодежных объединений</w:t>
            </w:r>
          </w:p>
          <w:p w14:paraId="031DF12F" w14:textId="77777777" w:rsidR="00EA644F" w:rsidRDefault="00EA644F" w:rsidP="00EA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Молодежного парламента при АОСД</w:t>
            </w:r>
          </w:p>
          <w:p w14:paraId="2EBA53B8" w14:textId="77777777" w:rsidR="00893C93" w:rsidRPr="0031049E" w:rsidRDefault="00893C93" w:rsidP="00CD1E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3D2A83CD" w14:textId="77777777" w:rsidR="007D056A" w:rsidRDefault="007D056A" w:rsidP="007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реализуется в рамках соглашения о взаимодействии и сотрудничестве между</w:t>
            </w:r>
            <w:r w:rsidRPr="003104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="00532333">
              <w:rPr>
                <w:sz w:val="28"/>
                <w:szCs w:val="28"/>
              </w:rPr>
              <w:t xml:space="preserve">Вилегодского </w:t>
            </w:r>
            <w:r>
              <w:rPr>
                <w:sz w:val="28"/>
                <w:szCs w:val="28"/>
              </w:rPr>
              <w:t>муниципального округа и</w:t>
            </w:r>
          </w:p>
          <w:p w14:paraId="230F24AB" w14:textId="77777777" w:rsidR="00893C93" w:rsidRPr="0031049E" w:rsidRDefault="007D056A" w:rsidP="007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Ассоциацией</w:t>
            </w:r>
            <w:r w:rsidRPr="0031049E">
              <w:rPr>
                <w:sz w:val="28"/>
                <w:szCs w:val="28"/>
              </w:rPr>
              <w:t xml:space="preserve"> «АРАТОС»</w:t>
            </w:r>
          </w:p>
        </w:tc>
      </w:tr>
    </w:tbl>
    <w:p w14:paraId="3BDE6777" w14:textId="77777777" w:rsidR="000F3F7C" w:rsidRDefault="008D0448" w:rsidP="006B48DD">
      <w:pPr>
        <w:jc w:val="right"/>
        <w:rPr>
          <w:sz w:val="26"/>
          <w:szCs w:val="26"/>
        </w:rPr>
      </w:pPr>
      <w:r w:rsidRPr="00663A3B">
        <w:rPr>
          <w:bCs/>
          <w:color w:val="000000"/>
          <w:sz w:val="26"/>
          <w:szCs w:val="26"/>
        </w:rPr>
        <w:tab/>
      </w:r>
      <w:r w:rsidRPr="00663A3B">
        <w:rPr>
          <w:bCs/>
          <w:color w:val="000000"/>
          <w:sz w:val="26"/>
          <w:szCs w:val="26"/>
        </w:rPr>
        <w:tab/>
      </w:r>
      <w:r w:rsidRPr="00663A3B">
        <w:rPr>
          <w:bCs/>
          <w:color w:val="000000"/>
          <w:sz w:val="26"/>
          <w:szCs w:val="26"/>
        </w:rPr>
        <w:tab/>
      </w:r>
      <w:r w:rsidR="00B049FD">
        <w:rPr>
          <w:bCs/>
          <w:color w:val="000000"/>
          <w:sz w:val="26"/>
          <w:szCs w:val="26"/>
        </w:rPr>
        <w:t xml:space="preserve"> </w:t>
      </w:r>
      <w:r w:rsidRPr="00663A3B">
        <w:rPr>
          <w:bCs/>
          <w:color w:val="000000"/>
          <w:sz w:val="26"/>
          <w:szCs w:val="26"/>
        </w:rPr>
        <w:tab/>
      </w:r>
      <w:r w:rsidRPr="00663A3B">
        <w:rPr>
          <w:bCs/>
          <w:color w:val="000000"/>
          <w:sz w:val="26"/>
          <w:szCs w:val="26"/>
        </w:rPr>
        <w:tab/>
      </w:r>
    </w:p>
    <w:sectPr w:rsidR="000F3F7C" w:rsidSect="00816E56">
      <w:headerReference w:type="even" r:id="rId8"/>
      <w:pgSz w:w="16838" w:h="11906" w:orient="landscape" w:code="9"/>
      <w:pgMar w:top="85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7DE9" w14:textId="77777777" w:rsidR="00166BA2" w:rsidRDefault="00166BA2">
      <w:r>
        <w:separator/>
      </w:r>
    </w:p>
  </w:endnote>
  <w:endnote w:type="continuationSeparator" w:id="0">
    <w:p w14:paraId="6BDF9409" w14:textId="77777777" w:rsidR="00166BA2" w:rsidRDefault="0016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einbe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98C9" w14:textId="77777777" w:rsidR="00166BA2" w:rsidRDefault="00166BA2">
      <w:r>
        <w:separator/>
      </w:r>
    </w:p>
  </w:footnote>
  <w:footnote w:type="continuationSeparator" w:id="0">
    <w:p w14:paraId="058296B6" w14:textId="77777777" w:rsidR="00166BA2" w:rsidRDefault="0016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49CF" w14:textId="77777777" w:rsidR="00532333" w:rsidRDefault="00543D72" w:rsidP="006F1F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233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DE6981" w14:textId="77777777" w:rsidR="00532333" w:rsidRDefault="005323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EF7"/>
    <w:multiLevelType w:val="multilevel"/>
    <w:tmpl w:val="897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B5332"/>
    <w:multiLevelType w:val="hybridMultilevel"/>
    <w:tmpl w:val="87F68A46"/>
    <w:lvl w:ilvl="0" w:tplc="7C900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06E5"/>
    <w:multiLevelType w:val="hybridMultilevel"/>
    <w:tmpl w:val="815C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37A6"/>
    <w:multiLevelType w:val="hybridMultilevel"/>
    <w:tmpl w:val="B22266A0"/>
    <w:lvl w:ilvl="0" w:tplc="F72CD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6CBD"/>
    <w:multiLevelType w:val="hybridMultilevel"/>
    <w:tmpl w:val="FDC0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1181"/>
    <w:multiLevelType w:val="multilevel"/>
    <w:tmpl w:val="6EA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646FD"/>
    <w:multiLevelType w:val="hybridMultilevel"/>
    <w:tmpl w:val="3DB4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0087"/>
    <w:multiLevelType w:val="hybridMultilevel"/>
    <w:tmpl w:val="AE8A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B08EE"/>
    <w:multiLevelType w:val="multilevel"/>
    <w:tmpl w:val="4ECE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2D40"/>
    <w:multiLevelType w:val="singleLevel"/>
    <w:tmpl w:val="71A6721E"/>
    <w:lvl w:ilvl="0">
      <w:start w:val="1"/>
      <w:numFmt w:val="decimal"/>
      <w:lvlText w:val="5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AD369C"/>
    <w:multiLevelType w:val="hybridMultilevel"/>
    <w:tmpl w:val="7740637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BA92BDA"/>
    <w:multiLevelType w:val="singleLevel"/>
    <w:tmpl w:val="0DA6E4B6"/>
    <w:lvl w:ilvl="0">
      <w:start w:val="10"/>
      <w:numFmt w:val="decimal"/>
      <w:lvlText w:val="5.3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8A3176"/>
    <w:multiLevelType w:val="multilevel"/>
    <w:tmpl w:val="8F1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65C9B"/>
    <w:multiLevelType w:val="multilevel"/>
    <w:tmpl w:val="EBD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313C0"/>
    <w:multiLevelType w:val="hybridMultilevel"/>
    <w:tmpl w:val="5CF6B6B6"/>
    <w:lvl w:ilvl="0" w:tplc="E0E0ACE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B0964"/>
    <w:multiLevelType w:val="multilevel"/>
    <w:tmpl w:val="F86A9B28"/>
    <w:lvl w:ilvl="0">
      <w:start w:val="3"/>
      <w:numFmt w:val="decimal"/>
      <w:lvlText w:val="%1"/>
      <w:lvlJc w:val="left"/>
      <w:pPr>
        <w:ind w:left="360" w:hanging="360"/>
      </w:pPr>
      <w:rPr>
        <w:rFonts w:ascii="UICTFontTextStyleBody" w:hAnsi="UICTFontTextStyleBody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UICTFontTextStyleBody" w:hAnsi="UICTFontTextStyleBody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UICTFontTextStyleBody" w:hAnsi="UICTFontTextStyleBody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UICTFontTextStyleBody" w:hAnsi="UICTFontTextStyleBody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UICTFontTextStyleBody" w:hAnsi="UICTFontTextStyleBody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UICTFontTextStyleBody" w:hAnsi="UICTFontTextStyleBody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UICTFontTextStyleBody" w:hAnsi="UICTFontTextStyleBody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UICTFontTextStyleBody" w:hAnsi="UICTFontTextStyleBody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UICTFontTextStyleBody" w:hAnsi="UICTFontTextStyleBody" w:hint="default"/>
      </w:rPr>
    </w:lvl>
  </w:abstractNum>
  <w:num w:numId="1" w16cid:durableId="2015062898">
    <w:abstractNumId w:val="14"/>
  </w:num>
  <w:num w:numId="2" w16cid:durableId="1792744021">
    <w:abstractNumId w:val="6"/>
  </w:num>
  <w:num w:numId="3" w16cid:durableId="1235580169">
    <w:abstractNumId w:val="4"/>
  </w:num>
  <w:num w:numId="4" w16cid:durableId="1058363348">
    <w:abstractNumId w:val="1"/>
  </w:num>
  <w:num w:numId="5" w16cid:durableId="3060571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083864">
    <w:abstractNumId w:val="9"/>
  </w:num>
  <w:num w:numId="7" w16cid:durableId="126316083">
    <w:abstractNumId w:val="3"/>
  </w:num>
  <w:num w:numId="8" w16cid:durableId="1361786668">
    <w:abstractNumId w:val="11"/>
  </w:num>
  <w:num w:numId="9" w16cid:durableId="11824763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7511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6522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25518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095186">
    <w:abstractNumId w:val="15"/>
  </w:num>
  <w:num w:numId="14" w16cid:durableId="1084259994">
    <w:abstractNumId w:val="2"/>
  </w:num>
  <w:num w:numId="15" w16cid:durableId="862328537">
    <w:abstractNumId w:val="10"/>
  </w:num>
  <w:num w:numId="16" w16cid:durableId="913900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F6"/>
    <w:rsid w:val="00001E0C"/>
    <w:rsid w:val="00022790"/>
    <w:rsid w:val="00022D94"/>
    <w:rsid w:val="0003117B"/>
    <w:rsid w:val="000351F0"/>
    <w:rsid w:val="000411E8"/>
    <w:rsid w:val="0004309B"/>
    <w:rsid w:val="000464D6"/>
    <w:rsid w:val="0004778C"/>
    <w:rsid w:val="000540FF"/>
    <w:rsid w:val="0005471E"/>
    <w:rsid w:val="00070B2D"/>
    <w:rsid w:val="00070D82"/>
    <w:rsid w:val="00072481"/>
    <w:rsid w:val="000765FF"/>
    <w:rsid w:val="00076A13"/>
    <w:rsid w:val="00090692"/>
    <w:rsid w:val="0009072E"/>
    <w:rsid w:val="00093277"/>
    <w:rsid w:val="00097392"/>
    <w:rsid w:val="000A5179"/>
    <w:rsid w:val="000A7875"/>
    <w:rsid w:val="000B041D"/>
    <w:rsid w:val="000B4ED7"/>
    <w:rsid w:val="000B513A"/>
    <w:rsid w:val="000B58F9"/>
    <w:rsid w:val="000B768D"/>
    <w:rsid w:val="000C487F"/>
    <w:rsid w:val="000D39EC"/>
    <w:rsid w:val="000D61CB"/>
    <w:rsid w:val="000E100C"/>
    <w:rsid w:val="000E3636"/>
    <w:rsid w:val="000E44B1"/>
    <w:rsid w:val="000E65D1"/>
    <w:rsid w:val="000F359F"/>
    <w:rsid w:val="000F3F7C"/>
    <w:rsid w:val="000F4399"/>
    <w:rsid w:val="0010120D"/>
    <w:rsid w:val="001045B4"/>
    <w:rsid w:val="001046CF"/>
    <w:rsid w:val="001109D6"/>
    <w:rsid w:val="00122039"/>
    <w:rsid w:val="00125116"/>
    <w:rsid w:val="00130420"/>
    <w:rsid w:val="001361C1"/>
    <w:rsid w:val="00137FE3"/>
    <w:rsid w:val="001436AD"/>
    <w:rsid w:val="00144BAF"/>
    <w:rsid w:val="001479B8"/>
    <w:rsid w:val="0015450C"/>
    <w:rsid w:val="00157EB2"/>
    <w:rsid w:val="00164150"/>
    <w:rsid w:val="00166BA2"/>
    <w:rsid w:val="001735B4"/>
    <w:rsid w:val="00184953"/>
    <w:rsid w:val="00185309"/>
    <w:rsid w:val="001864D2"/>
    <w:rsid w:val="0018787B"/>
    <w:rsid w:val="00193421"/>
    <w:rsid w:val="001A5625"/>
    <w:rsid w:val="001B4505"/>
    <w:rsid w:val="001B59F8"/>
    <w:rsid w:val="001B6D5F"/>
    <w:rsid w:val="001C06D2"/>
    <w:rsid w:val="001C17F6"/>
    <w:rsid w:val="001C2B47"/>
    <w:rsid w:val="001C5DCF"/>
    <w:rsid w:val="001C69B4"/>
    <w:rsid w:val="001C73CF"/>
    <w:rsid w:val="001D0A07"/>
    <w:rsid w:val="001D0F85"/>
    <w:rsid w:val="001D3C48"/>
    <w:rsid w:val="001D768B"/>
    <w:rsid w:val="001E1A98"/>
    <w:rsid w:val="001F25BB"/>
    <w:rsid w:val="001F374C"/>
    <w:rsid w:val="001F695C"/>
    <w:rsid w:val="001F6BDF"/>
    <w:rsid w:val="00200B63"/>
    <w:rsid w:val="00203595"/>
    <w:rsid w:val="00203AAB"/>
    <w:rsid w:val="002048B7"/>
    <w:rsid w:val="002058E5"/>
    <w:rsid w:val="00210CCC"/>
    <w:rsid w:val="00221440"/>
    <w:rsid w:val="002235F8"/>
    <w:rsid w:val="0022429C"/>
    <w:rsid w:val="00225867"/>
    <w:rsid w:val="002266C5"/>
    <w:rsid w:val="00240158"/>
    <w:rsid w:val="00250010"/>
    <w:rsid w:val="00252BB5"/>
    <w:rsid w:val="00252E59"/>
    <w:rsid w:val="00254D18"/>
    <w:rsid w:val="00256BF5"/>
    <w:rsid w:val="002576DB"/>
    <w:rsid w:val="00257DE3"/>
    <w:rsid w:val="00260D07"/>
    <w:rsid w:val="0026119E"/>
    <w:rsid w:val="00267DF6"/>
    <w:rsid w:val="00275C83"/>
    <w:rsid w:val="00282D79"/>
    <w:rsid w:val="002834FE"/>
    <w:rsid w:val="00287BDD"/>
    <w:rsid w:val="00291102"/>
    <w:rsid w:val="0029250D"/>
    <w:rsid w:val="00293C63"/>
    <w:rsid w:val="002952DF"/>
    <w:rsid w:val="0029568B"/>
    <w:rsid w:val="00296AED"/>
    <w:rsid w:val="002A0CC3"/>
    <w:rsid w:val="002A5ABC"/>
    <w:rsid w:val="002B6AE6"/>
    <w:rsid w:val="002C7812"/>
    <w:rsid w:val="002D26EC"/>
    <w:rsid w:val="002D27BF"/>
    <w:rsid w:val="002D38B7"/>
    <w:rsid w:val="002D73B6"/>
    <w:rsid w:val="002E1DF0"/>
    <w:rsid w:val="002F3FBE"/>
    <w:rsid w:val="002F5CF8"/>
    <w:rsid w:val="002F6D7C"/>
    <w:rsid w:val="00302D73"/>
    <w:rsid w:val="0031049E"/>
    <w:rsid w:val="00310DC6"/>
    <w:rsid w:val="00311171"/>
    <w:rsid w:val="00313C83"/>
    <w:rsid w:val="003314A4"/>
    <w:rsid w:val="003318F4"/>
    <w:rsid w:val="003333F5"/>
    <w:rsid w:val="0034373F"/>
    <w:rsid w:val="003510A7"/>
    <w:rsid w:val="00353E11"/>
    <w:rsid w:val="00357558"/>
    <w:rsid w:val="00357854"/>
    <w:rsid w:val="00363514"/>
    <w:rsid w:val="00364D5B"/>
    <w:rsid w:val="00367BBD"/>
    <w:rsid w:val="00370DF5"/>
    <w:rsid w:val="00371FDF"/>
    <w:rsid w:val="00374958"/>
    <w:rsid w:val="00381AC4"/>
    <w:rsid w:val="00382373"/>
    <w:rsid w:val="003842F9"/>
    <w:rsid w:val="00385B68"/>
    <w:rsid w:val="00397877"/>
    <w:rsid w:val="00397F95"/>
    <w:rsid w:val="003A06E0"/>
    <w:rsid w:val="003A308A"/>
    <w:rsid w:val="003A450B"/>
    <w:rsid w:val="003A6B20"/>
    <w:rsid w:val="003A6E4C"/>
    <w:rsid w:val="003B6E23"/>
    <w:rsid w:val="003C1A86"/>
    <w:rsid w:val="003C4D53"/>
    <w:rsid w:val="003D1B51"/>
    <w:rsid w:val="003D2A0E"/>
    <w:rsid w:val="003D5948"/>
    <w:rsid w:val="003D70D3"/>
    <w:rsid w:val="003E14D7"/>
    <w:rsid w:val="003E4D57"/>
    <w:rsid w:val="003F6942"/>
    <w:rsid w:val="003F73B3"/>
    <w:rsid w:val="00400C7E"/>
    <w:rsid w:val="00405606"/>
    <w:rsid w:val="00405674"/>
    <w:rsid w:val="004076DC"/>
    <w:rsid w:val="0041001E"/>
    <w:rsid w:val="00413233"/>
    <w:rsid w:val="00413B00"/>
    <w:rsid w:val="0041461C"/>
    <w:rsid w:val="00414D88"/>
    <w:rsid w:val="00421646"/>
    <w:rsid w:val="0042180D"/>
    <w:rsid w:val="00422814"/>
    <w:rsid w:val="00426B1A"/>
    <w:rsid w:val="00434822"/>
    <w:rsid w:val="004461C1"/>
    <w:rsid w:val="00456C4F"/>
    <w:rsid w:val="00457161"/>
    <w:rsid w:val="004577B2"/>
    <w:rsid w:val="00460F47"/>
    <w:rsid w:val="00463B80"/>
    <w:rsid w:val="00463C7C"/>
    <w:rsid w:val="0046682D"/>
    <w:rsid w:val="004671FA"/>
    <w:rsid w:val="00471D1C"/>
    <w:rsid w:val="00473E14"/>
    <w:rsid w:val="00474918"/>
    <w:rsid w:val="00477ED4"/>
    <w:rsid w:val="0048263C"/>
    <w:rsid w:val="004838F8"/>
    <w:rsid w:val="00484089"/>
    <w:rsid w:val="00486282"/>
    <w:rsid w:val="004867D4"/>
    <w:rsid w:val="00486979"/>
    <w:rsid w:val="00487CE6"/>
    <w:rsid w:val="004933B9"/>
    <w:rsid w:val="00494E69"/>
    <w:rsid w:val="00497CA7"/>
    <w:rsid w:val="00497E3D"/>
    <w:rsid w:val="004A31D4"/>
    <w:rsid w:val="004A4EDD"/>
    <w:rsid w:val="004B6D21"/>
    <w:rsid w:val="004C4BBC"/>
    <w:rsid w:val="004C7507"/>
    <w:rsid w:val="004D2FA0"/>
    <w:rsid w:val="004D5AE3"/>
    <w:rsid w:val="004D5B04"/>
    <w:rsid w:val="004D5F91"/>
    <w:rsid w:val="004D77ED"/>
    <w:rsid w:val="004F0451"/>
    <w:rsid w:val="004F159E"/>
    <w:rsid w:val="004F1C18"/>
    <w:rsid w:val="004F51FF"/>
    <w:rsid w:val="004F5AF2"/>
    <w:rsid w:val="004F74ED"/>
    <w:rsid w:val="004F7A49"/>
    <w:rsid w:val="005038B6"/>
    <w:rsid w:val="00503A09"/>
    <w:rsid w:val="00504C50"/>
    <w:rsid w:val="0051111A"/>
    <w:rsid w:val="00511268"/>
    <w:rsid w:val="00512DBC"/>
    <w:rsid w:val="0051523F"/>
    <w:rsid w:val="00520842"/>
    <w:rsid w:val="005237C2"/>
    <w:rsid w:val="0052464C"/>
    <w:rsid w:val="005270D8"/>
    <w:rsid w:val="00532333"/>
    <w:rsid w:val="00532D42"/>
    <w:rsid w:val="005332AE"/>
    <w:rsid w:val="00535466"/>
    <w:rsid w:val="00540084"/>
    <w:rsid w:val="00540F33"/>
    <w:rsid w:val="00543D72"/>
    <w:rsid w:val="00544D3E"/>
    <w:rsid w:val="00550056"/>
    <w:rsid w:val="00550AC6"/>
    <w:rsid w:val="00553703"/>
    <w:rsid w:val="005600F0"/>
    <w:rsid w:val="0056303B"/>
    <w:rsid w:val="00566EB6"/>
    <w:rsid w:val="0057090F"/>
    <w:rsid w:val="005763A1"/>
    <w:rsid w:val="005767CA"/>
    <w:rsid w:val="00577CD6"/>
    <w:rsid w:val="005816FF"/>
    <w:rsid w:val="00581A34"/>
    <w:rsid w:val="00582CEC"/>
    <w:rsid w:val="00585324"/>
    <w:rsid w:val="00585F70"/>
    <w:rsid w:val="00586717"/>
    <w:rsid w:val="005904EA"/>
    <w:rsid w:val="00591180"/>
    <w:rsid w:val="0059315A"/>
    <w:rsid w:val="005971EE"/>
    <w:rsid w:val="005A3545"/>
    <w:rsid w:val="005A3870"/>
    <w:rsid w:val="005A5020"/>
    <w:rsid w:val="005B386D"/>
    <w:rsid w:val="005B7A9F"/>
    <w:rsid w:val="005B7B57"/>
    <w:rsid w:val="005C2D7D"/>
    <w:rsid w:val="005C510D"/>
    <w:rsid w:val="005C71E7"/>
    <w:rsid w:val="005D327B"/>
    <w:rsid w:val="005E3DAB"/>
    <w:rsid w:val="005E415F"/>
    <w:rsid w:val="005E56D8"/>
    <w:rsid w:val="005F1DAA"/>
    <w:rsid w:val="00601D73"/>
    <w:rsid w:val="0060656E"/>
    <w:rsid w:val="00616E96"/>
    <w:rsid w:val="00617BB8"/>
    <w:rsid w:val="00620423"/>
    <w:rsid w:val="0063207E"/>
    <w:rsid w:val="00635365"/>
    <w:rsid w:val="0064081A"/>
    <w:rsid w:val="006409E9"/>
    <w:rsid w:val="00645CD3"/>
    <w:rsid w:val="00647DA5"/>
    <w:rsid w:val="00651257"/>
    <w:rsid w:val="006579A9"/>
    <w:rsid w:val="0066073B"/>
    <w:rsid w:val="006624E1"/>
    <w:rsid w:val="0066351B"/>
    <w:rsid w:val="00663A3B"/>
    <w:rsid w:val="0066753F"/>
    <w:rsid w:val="006700DE"/>
    <w:rsid w:val="0067161B"/>
    <w:rsid w:val="006776B7"/>
    <w:rsid w:val="00681EF6"/>
    <w:rsid w:val="006826D7"/>
    <w:rsid w:val="006832AD"/>
    <w:rsid w:val="00683952"/>
    <w:rsid w:val="006847EA"/>
    <w:rsid w:val="0068575E"/>
    <w:rsid w:val="006875EE"/>
    <w:rsid w:val="00693AD6"/>
    <w:rsid w:val="006A76CC"/>
    <w:rsid w:val="006A772B"/>
    <w:rsid w:val="006B02D7"/>
    <w:rsid w:val="006B34CB"/>
    <w:rsid w:val="006B48DD"/>
    <w:rsid w:val="006B605B"/>
    <w:rsid w:val="006C1424"/>
    <w:rsid w:val="006C1549"/>
    <w:rsid w:val="006C3C53"/>
    <w:rsid w:val="006C6BC0"/>
    <w:rsid w:val="006D051F"/>
    <w:rsid w:val="006D34A1"/>
    <w:rsid w:val="006D68BA"/>
    <w:rsid w:val="006E0F64"/>
    <w:rsid w:val="006E3024"/>
    <w:rsid w:val="006F1FDC"/>
    <w:rsid w:val="006F6FAB"/>
    <w:rsid w:val="00701E06"/>
    <w:rsid w:val="007042F5"/>
    <w:rsid w:val="00705D25"/>
    <w:rsid w:val="00707E10"/>
    <w:rsid w:val="007141DF"/>
    <w:rsid w:val="00714659"/>
    <w:rsid w:val="0072471D"/>
    <w:rsid w:val="00731757"/>
    <w:rsid w:val="00733C22"/>
    <w:rsid w:val="00736DEB"/>
    <w:rsid w:val="00741566"/>
    <w:rsid w:val="007419CA"/>
    <w:rsid w:val="00745E42"/>
    <w:rsid w:val="00747C6F"/>
    <w:rsid w:val="00755D78"/>
    <w:rsid w:val="00764145"/>
    <w:rsid w:val="00765CBB"/>
    <w:rsid w:val="00767323"/>
    <w:rsid w:val="00774582"/>
    <w:rsid w:val="00777CB9"/>
    <w:rsid w:val="00790B06"/>
    <w:rsid w:val="00790CDC"/>
    <w:rsid w:val="0079396D"/>
    <w:rsid w:val="00795DE9"/>
    <w:rsid w:val="00796DA1"/>
    <w:rsid w:val="00797038"/>
    <w:rsid w:val="007A46A1"/>
    <w:rsid w:val="007A5AB9"/>
    <w:rsid w:val="007B0054"/>
    <w:rsid w:val="007B0A21"/>
    <w:rsid w:val="007B3CEE"/>
    <w:rsid w:val="007C01B3"/>
    <w:rsid w:val="007C028D"/>
    <w:rsid w:val="007C18D4"/>
    <w:rsid w:val="007C3B59"/>
    <w:rsid w:val="007C4B1F"/>
    <w:rsid w:val="007D056A"/>
    <w:rsid w:val="007D0F50"/>
    <w:rsid w:val="007D1ACD"/>
    <w:rsid w:val="007D21ED"/>
    <w:rsid w:val="007D2FE9"/>
    <w:rsid w:val="007E10D8"/>
    <w:rsid w:val="007E2AD4"/>
    <w:rsid w:val="007E51F7"/>
    <w:rsid w:val="007E7F5D"/>
    <w:rsid w:val="007F09D9"/>
    <w:rsid w:val="007F110D"/>
    <w:rsid w:val="007F5CD1"/>
    <w:rsid w:val="007F71B5"/>
    <w:rsid w:val="0080361A"/>
    <w:rsid w:val="00803DEF"/>
    <w:rsid w:val="00803EDD"/>
    <w:rsid w:val="00803FDB"/>
    <w:rsid w:val="00815AB4"/>
    <w:rsid w:val="00816E56"/>
    <w:rsid w:val="00817ADE"/>
    <w:rsid w:val="00826D89"/>
    <w:rsid w:val="00827FF8"/>
    <w:rsid w:val="0083041C"/>
    <w:rsid w:val="00832C8F"/>
    <w:rsid w:val="008371AE"/>
    <w:rsid w:val="00837A5F"/>
    <w:rsid w:val="0084415D"/>
    <w:rsid w:val="0084608D"/>
    <w:rsid w:val="00851CCF"/>
    <w:rsid w:val="00852104"/>
    <w:rsid w:val="008533BE"/>
    <w:rsid w:val="008613DA"/>
    <w:rsid w:val="00866A60"/>
    <w:rsid w:val="008737B0"/>
    <w:rsid w:val="00882FB3"/>
    <w:rsid w:val="008906E3"/>
    <w:rsid w:val="00893C93"/>
    <w:rsid w:val="0089608F"/>
    <w:rsid w:val="008A418C"/>
    <w:rsid w:val="008A5363"/>
    <w:rsid w:val="008B1144"/>
    <w:rsid w:val="008B4543"/>
    <w:rsid w:val="008B708D"/>
    <w:rsid w:val="008B75A5"/>
    <w:rsid w:val="008C034A"/>
    <w:rsid w:val="008C0F38"/>
    <w:rsid w:val="008D0448"/>
    <w:rsid w:val="008D1825"/>
    <w:rsid w:val="008D5764"/>
    <w:rsid w:val="008D5965"/>
    <w:rsid w:val="008E27E7"/>
    <w:rsid w:val="008E36D8"/>
    <w:rsid w:val="008F2261"/>
    <w:rsid w:val="008F285E"/>
    <w:rsid w:val="008F4745"/>
    <w:rsid w:val="008F5F46"/>
    <w:rsid w:val="00903373"/>
    <w:rsid w:val="00903783"/>
    <w:rsid w:val="00904181"/>
    <w:rsid w:val="00905A20"/>
    <w:rsid w:val="00905EBA"/>
    <w:rsid w:val="0090749D"/>
    <w:rsid w:val="00913418"/>
    <w:rsid w:val="00917A54"/>
    <w:rsid w:val="00925CF2"/>
    <w:rsid w:val="00933FDB"/>
    <w:rsid w:val="009352BA"/>
    <w:rsid w:val="0093716E"/>
    <w:rsid w:val="00937684"/>
    <w:rsid w:val="009447CA"/>
    <w:rsid w:val="00947451"/>
    <w:rsid w:val="00947AEE"/>
    <w:rsid w:val="009561E0"/>
    <w:rsid w:val="00956864"/>
    <w:rsid w:val="009604FC"/>
    <w:rsid w:val="00960B49"/>
    <w:rsid w:val="009626DC"/>
    <w:rsid w:val="009630F5"/>
    <w:rsid w:val="00971220"/>
    <w:rsid w:val="009823BD"/>
    <w:rsid w:val="00982844"/>
    <w:rsid w:val="0098376F"/>
    <w:rsid w:val="00986EA1"/>
    <w:rsid w:val="0099251D"/>
    <w:rsid w:val="0099619F"/>
    <w:rsid w:val="00996CC1"/>
    <w:rsid w:val="009A7076"/>
    <w:rsid w:val="009B0885"/>
    <w:rsid w:val="009B55A2"/>
    <w:rsid w:val="009C2E12"/>
    <w:rsid w:val="009D3684"/>
    <w:rsid w:val="009D5EEB"/>
    <w:rsid w:val="009E4E58"/>
    <w:rsid w:val="009E591E"/>
    <w:rsid w:val="009E7B2C"/>
    <w:rsid w:val="009F12C6"/>
    <w:rsid w:val="009F2421"/>
    <w:rsid w:val="009F5E61"/>
    <w:rsid w:val="00A0168C"/>
    <w:rsid w:val="00A04308"/>
    <w:rsid w:val="00A05D18"/>
    <w:rsid w:val="00A07F34"/>
    <w:rsid w:val="00A101EC"/>
    <w:rsid w:val="00A153BF"/>
    <w:rsid w:val="00A166DA"/>
    <w:rsid w:val="00A16834"/>
    <w:rsid w:val="00A21329"/>
    <w:rsid w:val="00A23C95"/>
    <w:rsid w:val="00A260EE"/>
    <w:rsid w:val="00A27E70"/>
    <w:rsid w:val="00A30C02"/>
    <w:rsid w:val="00A3221A"/>
    <w:rsid w:val="00A33E87"/>
    <w:rsid w:val="00A461D5"/>
    <w:rsid w:val="00A51167"/>
    <w:rsid w:val="00A5416A"/>
    <w:rsid w:val="00A547B0"/>
    <w:rsid w:val="00A55762"/>
    <w:rsid w:val="00A55C7E"/>
    <w:rsid w:val="00A560CC"/>
    <w:rsid w:val="00A5635E"/>
    <w:rsid w:val="00A62B3E"/>
    <w:rsid w:val="00A67508"/>
    <w:rsid w:val="00A7537F"/>
    <w:rsid w:val="00A7714B"/>
    <w:rsid w:val="00A80DA2"/>
    <w:rsid w:val="00A81628"/>
    <w:rsid w:val="00A837A7"/>
    <w:rsid w:val="00A86446"/>
    <w:rsid w:val="00A9053C"/>
    <w:rsid w:val="00A91642"/>
    <w:rsid w:val="00A93C0C"/>
    <w:rsid w:val="00A95EE9"/>
    <w:rsid w:val="00A95F7D"/>
    <w:rsid w:val="00AA01AC"/>
    <w:rsid w:val="00AA06CE"/>
    <w:rsid w:val="00AA2A72"/>
    <w:rsid w:val="00AA5CBC"/>
    <w:rsid w:val="00AB5AA2"/>
    <w:rsid w:val="00AC079A"/>
    <w:rsid w:val="00AC253A"/>
    <w:rsid w:val="00AC3871"/>
    <w:rsid w:val="00AC40A3"/>
    <w:rsid w:val="00AC501A"/>
    <w:rsid w:val="00AC6797"/>
    <w:rsid w:val="00AD0393"/>
    <w:rsid w:val="00AD5ABC"/>
    <w:rsid w:val="00AE1542"/>
    <w:rsid w:val="00AE51E1"/>
    <w:rsid w:val="00AE6BE3"/>
    <w:rsid w:val="00AF0622"/>
    <w:rsid w:val="00AF348A"/>
    <w:rsid w:val="00AF3ACC"/>
    <w:rsid w:val="00AF64CD"/>
    <w:rsid w:val="00AF6F1A"/>
    <w:rsid w:val="00AF712F"/>
    <w:rsid w:val="00B03D66"/>
    <w:rsid w:val="00B049FD"/>
    <w:rsid w:val="00B05286"/>
    <w:rsid w:val="00B1020A"/>
    <w:rsid w:val="00B10E98"/>
    <w:rsid w:val="00B13E85"/>
    <w:rsid w:val="00B17B22"/>
    <w:rsid w:val="00B21B38"/>
    <w:rsid w:val="00B32374"/>
    <w:rsid w:val="00B34754"/>
    <w:rsid w:val="00B349EF"/>
    <w:rsid w:val="00B379CD"/>
    <w:rsid w:val="00B40CA0"/>
    <w:rsid w:val="00B412AA"/>
    <w:rsid w:val="00B4490B"/>
    <w:rsid w:val="00B45809"/>
    <w:rsid w:val="00B4654E"/>
    <w:rsid w:val="00B50149"/>
    <w:rsid w:val="00B56C0D"/>
    <w:rsid w:val="00B60B75"/>
    <w:rsid w:val="00B65A72"/>
    <w:rsid w:val="00B66B83"/>
    <w:rsid w:val="00B75544"/>
    <w:rsid w:val="00B821FC"/>
    <w:rsid w:val="00B86C49"/>
    <w:rsid w:val="00B9012F"/>
    <w:rsid w:val="00B9248B"/>
    <w:rsid w:val="00B9402D"/>
    <w:rsid w:val="00B97F7E"/>
    <w:rsid w:val="00BA2957"/>
    <w:rsid w:val="00BA3B17"/>
    <w:rsid w:val="00BB5D37"/>
    <w:rsid w:val="00BB5F0D"/>
    <w:rsid w:val="00BB6B8F"/>
    <w:rsid w:val="00BB78C7"/>
    <w:rsid w:val="00BC0158"/>
    <w:rsid w:val="00BC2D38"/>
    <w:rsid w:val="00BC3F2E"/>
    <w:rsid w:val="00BC4CD9"/>
    <w:rsid w:val="00BC6731"/>
    <w:rsid w:val="00BC74AB"/>
    <w:rsid w:val="00BD5A86"/>
    <w:rsid w:val="00BD61C0"/>
    <w:rsid w:val="00BE0071"/>
    <w:rsid w:val="00BE29E6"/>
    <w:rsid w:val="00BE3ACC"/>
    <w:rsid w:val="00BE50C6"/>
    <w:rsid w:val="00BE5B17"/>
    <w:rsid w:val="00BE76F4"/>
    <w:rsid w:val="00C001B0"/>
    <w:rsid w:val="00C00750"/>
    <w:rsid w:val="00C02357"/>
    <w:rsid w:val="00C044DC"/>
    <w:rsid w:val="00C124B1"/>
    <w:rsid w:val="00C1535C"/>
    <w:rsid w:val="00C23AF2"/>
    <w:rsid w:val="00C24FE9"/>
    <w:rsid w:val="00C26A7F"/>
    <w:rsid w:val="00C26B7F"/>
    <w:rsid w:val="00C377B6"/>
    <w:rsid w:val="00C45A19"/>
    <w:rsid w:val="00C475B8"/>
    <w:rsid w:val="00C522B5"/>
    <w:rsid w:val="00C6138D"/>
    <w:rsid w:val="00C66138"/>
    <w:rsid w:val="00C67A29"/>
    <w:rsid w:val="00C70E7D"/>
    <w:rsid w:val="00C758F6"/>
    <w:rsid w:val="00C839D7"/>
    <w:rsid w:val="00C843EC"/>
    <w:rsid w:val="00C87FAF"/>
    <w:rsid w:val="00C90C4A"/>
    <w:rsid w:val="00C90D4A"/>
    <w:rsid w:val="00C915FF"/>
    <w:rsid w:val="00C92BB7"/>
    <w:rsid w:val="00C939CD"/>
    <w:rsid w:val="00C93AB4"/>
    <w:rsid w:val="00CA184C"/>
    <w:rsid w:val="00CA73E4"/>
    <w:rsid w:val="00CB0E40"/>
    <w:rsid w:val="00CB13B4"/>
    <w:rsid w:val="00CB456B"/>
    <w:rsid w:val="00CB769D"/>
    <w:rsid w:val="00CB7A19"/>
    <w:rsid w:val="00CC0F95"/>
    <w:rsid w:val="00CC1B1F"/>
    <w:rsid w:val="00CC26B6"/>
    <w:rsid w:val="00CD1E4C"/>
    <w:rsid w:val="00CD6DB4"/>
    <w:rsid w:val="00CD6F22"/>
    <w:rsid w:val="00CD7499"/>
    <w:rsid w:val="00CD7830"/>
    <w:rsid w:val="00CD7850"/>
    <w:rsid w:val="00CE328F"/>
    <w:rsid w:val="00CE4252"/>
    <w:rsid w:val="00CE4C55"/>
    <w:rsid w:val="00CE6080"/>
    <w:rsid w:val="00CE7372"/>
    <w:rsid w:val="00CF1D42"/>
    <w:rsid w:val="00CF530E"/>
    <w:rsid w:val="00D007C9"/>
    <w:rsid w:val="00D012D3"/>
    <w:rsid w:val="00D01877"/>
    <w:rsid w:val="00D019F0"/>
    <w:rsid w:val="00D06276"/>
    <w:rsid w:val="00D06602"/>
    <w:rsid w:val="00D06AFA"/>
    <w:rsid w:val="00D07019"/>
    <w:rsid w:val="00D07665"/>
    <w:rsid w:val="00D07B91"/>
    <w:rsid w:val="00D127C7"/>
    <w:rsid w:val="00D172B8"/>
    <w:rsid w:val="00D21C7D"/>
    <w:rsid w:val="00D232CA"/>
    <w:rsid w:val="00D25BA4"/>
    <w:rsid w:val="00D25BF7"/>
    <w:rsid w:val="00D26BFF"/>
    <w:rsid w:val="00D30813"/>
    <w:rsid w:val="00D314C3"/>
    <w:rsid w:val="00D33F37"/>
    <w:rsid w:val="00D34FCD"/>
    <w:rsid w:val="00D3581E"/>
    <w:rsid w:val="00D42777"/>
    <w:rsid w:val="00D44B98"/>
    <w:rsid w:val="00D45228"/>
    <w:rsid w:val="00D501DB"/>
    <w:rsid w:val="00D51164"/>
    <w:rsid w:val="00D541C2"/>
    <w:rsid w:val="00D607E6"/>
    <w:rsid w:val="00D6623B"/>
    <w:rsid w:val="00D70308"/>
    <w:rsid w:val="00D722B9"/>
    <w:rsid w:val="00D729A9"/>
    <w:rsid w:val="00D72B5B"/>
    <w:rsid w:val="00D748D2"/>
    <w:rsid w:val="00D74E51"/>
    <w:rsid w:val="00D7673A"/>
    <w:rsid w:val="00D77D59"/>
    <w:rsid w:val="00D80D4A"/>
    <w:rsid w:val="00D815DC"/>
    <w:rsid w:val="00D816BD"/>
    <w:rsid w:val="00D83DDB"/>
    <w:rsid w:val="00D84EF2"/>
    <w:rsid w:val="00D91C97"/>
    <w:rsid w:val="00D92C88"/>
    <w:rsid w:val="00D93A49"/>
    <w:rsid w:val="00D942C7"/>
    <w:rsid w:val="00D95A4F"/>
    <w:rsid w:val="00DB469C"/>
    <w:rsid w:val="00DB7070"/>
    <w:rsid w:val="00DC39DA"/>
    <w:rsid w:val="00DC5AF3"/>
    <w:rsid w:val="00DC5EEC"/>
    <w:rsid w:val="00DD1B7D"/>
    <w:rsid w:val="00DD2657"/>
    <w:rsid w:val="00DD3344"/>
    <w:rsid w:val="00DD4431"/>
    <w:rsid w:val="00DE47E6"/>
    <w:rsid w:val="00DE765A"/>
    <w:rsid w:val="00DF1C0D"/>
    <w:rsid w:val="00DF4444"/>
    <w:rsid w:val="00DF5FDB"/>
    <w:rsid w:val="00DF7265"/>
    <w:rsid w:val="00DF73EA"/>
    <w:rsid w:val="00DF7AF2"/>
    <w:rsid w:val="00E03894"/>
    <w:rsid w:val="00E0777A"/>
    <w:rsid w:val="00E103F9"/>
    <w:rsid w:val="00E10412"/>
    <w:rsid w:val="00E138C8"/>
    <w:rsid w:val="00E1525D"/>
    <w:rsid w:val="00E17941"/>
    <w:rsid w:val="00E21FCA"/>
    <w:rsid w:val="00E26BFD"/>
    <w:rsid w:val="00E2769B"/>
    <w:rsid w:val="00E37448"/>
    <w:rsid w:val="00E41E57"/>
    <w:rsid w:val="00E42004"/>
    <w:rsid w:val="00E437D5"/>
    <w:rsid w:val="00E4427E"/>
    <w:rsid w:val="00E44337"/>
    <w:rsid w:val="00E45FA8"/>
    <w:rsid w:val="00E51961"/>
    <w:rsid w:val="00E5622C"/>
    <w:rsid w:val="00E56C8D"/>
    <w:rsid w:val="00E6172E"/>
    <w:rsid w:val="00E72880"/>
    <w:rsid w:val="00E75FD4"/>
    <w:rsid w:val="00E81365"/>
    <w:rsid w:val="00E82A37"/>
    <w:rsid w:val="00E85522"/>
    <w:rsid w:val="00E86E06"/>
    <w:rsid w:val="00E90F4F"/>
    <w:rsid w:val="00E92E23"/>
    <w:rsid w:val="00E939FC"/>
    <w:rsid w:val="00EA363E"/>
    <w:rsid w:val="00EA5D34"/>
    <w:rsid w:val="00EA644F"/>
    <w:rsid w:val="00EB1FD9"/>
    <w:rsid w:val="00EC7CEF"/>
    <w:rsid w:val="00ED2771"/>
    <w:rsid w:val="00ED3DF2"/>
    <w:rsid w:val="00EE0D9A"/>
    <w:rsid w:val="00EF32BC"/>
    <w:rsid w:val="00EF727C"/>
    <w:rsid w:val="00F00948"/>
    <w:rsid w:val="00F01980"/>
    <w:rsid w:val="00F03B7D"/>
    <w:rsid w:val="00F04F78"/>
    <w:rsid w:val="00F05B0A"/>
    <w:rsid w:val="00F108A3"/>
    <w:rsid w:val="00F15D89"/>
    <w:rsid w:val="00F1713F"/>
    <w:rsid w:val="00F200E7"/>
    <w:rsid w:val="00F2017D"/>
    <w:rsid w:val="00F21DE6"/>
    <w:rsid w:val="00F24915"/>
    <w:rsid w:val="00F30479"/>
    <w:rsid w:val="00F374E1"/>
    <w:rsid w:val="00F507D9"/>
    <w:rsid w:val="00F51DA6"/>
    <w:rsid w:val="00F530BA"/>
    <w:rsid w:val="00F56BE9"/>
    <w:rsid w:val="00F57517"/>
    <w:rsid w:val="00F577BE"/>
    <w:rsid w:val="00F57FA7"/>
    <w:rsid w:val="00F622B0"/>
    <w:rsid w:val="00F63246"/>
    <w:rsid w:val="00F63414"/>
    <w:rsid w:val="00F64410"/>
    <w:rsid w:val="00F664C5"/>
    <w:rsid w:val="00F66680"/>
    <w:rsid w:val="00F66842"/>
    <w:rsid w:val="00F820FB"/>
    <w:rsid w:val="00F84B8E"/>
    <w:rsid w:val="00F945EE"/>
    <w:rsid w:val="00FA15DF"/>
    <w:rsid w:val="00FA27C6"/>
    <w:rsid w:val="00FA371C"/>
    <w:rsid w:val="00FB0854"/>
    <w:rsid w:val="00FB41B4"/>
    <w:rsid w:val="00FB4DA0"/>
    <w:rsid w:val="00FB66A2"/>
    <w:rsid w:val="00FC651F"/>
    <w:rsid w:val="00FC6754"/>
    <w:rsid w:val="00FE0F56"/>
    <w:rsid w:val="00FE6F5B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7D4B0"/>
  <w15:docId w15:val="{91DC249A-4D6B-4806-A350-E031159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6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0B58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0B58F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semiHidden/>
    <w:rsid w:val="00DF7265"/>
    <w:rPr>
      <w:rFonts w:ascii="Tahoma" w:hAnsi="Tahoma" w:cs="Tahoma"/>
      <w:sz w:val="16"/>
      <w:szCs w:val="16"/>
    </w:rPr>
  </w:style>
  <w:style w:type="paragraph" w:customStyle="1" w:styleId="a5">
    <w:name w:val="СтильМой"/>
    <w:basedOn w:val="a"/>
    <w:rsid w:val="00A93C0C"/>
    <w:pPr>
      <w:ind w:firstLine="709"/>
      <w:jc w:val="both"/>
    </w:pPr>
    <w:rPr>
      <w:sz w:val="28"/>
      <w:szCs w:val="20"/>
    </w:rPr>
  </w:style>
  <w:style w:type="paragraph" w:customStyle="1" w:styleId="1">
    <w:name w:val="Знак1"/>
    <w:basedOn w:val="a"/>
    <w:rsid w:val="00B13E8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23">
    <w:name w:val="Font Style23"/>
    <w:basedOn w:val="a0"/>
    <w:rsid w:val="00544D3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E437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37D5"/>
  </w:style>
  <w:style w:type="paragraph" w:styleId="a9">
    <w:name w:val="footer"/>
    <w:basedOn w:val="a"/>
    <w:rsid w:val="00E437D5"/>
    <w:pPr>
      <w:tabs>
        <w:tab w:val="center" w:pos="4677"/>
        <w:tab w:val="right" w:pos="9355"/>
      </w:tabs>
    </w:pPr>
  </w:style>
  <w:style w:type="character" w:customStyle="1" w:styleId="FontStyle19">
    <w:name w:val="Font Style19"/>
    <w:basedOn w:val="a0"/>
    <w:rsid w:val="009D3684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uiPriority w:val="22"/>
    <w:qFormat/>
    <w:rsid w:val="00426B1A"/>
    <w:rPr>
      <w:b/>
      <w:bCs/>
    </w:rPr>
  </w:style>
  <w:style w:type="character" w:styleId="ab">
    <w:name w:val="Emphasis"/>
    <w:basedOn w:val="a0"/>
    <w:uiPriority w:val="20"/>
    <w:qFormat/>
    <w:rsid w:val="00AF6F1A"/>
    <w:rPr>
      <w:i/>
      <w:iCs/>
    </w:rPr>
  </w:style>
  <w:style w:type="paragraph" w:styleId="ac">
    <w:name w:val="List Paragraph"/>
    <w:basedOn w:val="a"/>
    <w:uiPriority w:val="34"/>
    <w:qFormat/>
    <w:rsid w:val="00B9012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D0448"/>
    <w:rPr>
      <w:color w:val="0000FF"/>
      <w:u w:val="single"/>
    </w:rPr>
  </w:style>
  <w:style w:type="character" w:customStyle="1" w:styleId="fe-comment-title3">
    <w:name w:val="fe-comment-title3"/>
    <w:basedOn w:val="a0"/>
    <w:rsid w:val="00DB469C"/>
  </w:style>
  <w:style w:type="character" w:customStyle="1" w:styleId="FontStyle11">
    <w:name w:val="Font Style11"/>
    <w:basedOn w:val="a0"/>
    <w:rsid w:val="00D076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act">
    <w:name w:val="Основной текст Exact"/>
    <w:basedOn w:val="a0"/>
    <w:rsid w:val="00D07665"/>
    <w:rPr>
      <w:rFonts w:ascii="Times New Roman" w:hAnsi="Times New Roman" w:cs="Times New Roman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DC5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7">
    <w:name w:val="Верхний колонтитул Знак"/>
    <w:basedOn w:val="a0"/>
    <w:link w:val="a6"/>
    <w:uiPriority w:val="99"/>
    <w:rsid w:val="0093716E"/>
    <w:rPr>
      <w:sz w:val="24"/>
      <w:szCs w:val="24"/>
    </w:rPr>
  </w:style>
  <w:style w:type="paragraph" w:customStyle="1" w:styleId="2">
    <w:name w:val="Основной текст (2)"/>
    <w:basedOn w:val="a"/>
    <w:rsid w:val="00DF4444"/>
    <w:pPr>
      <w:widowControl w:val="0"/>
      <w:shd w:val="clear" w:color="auto" w:fill="FFFFFF"/>
      <w:spacing w:line="278" w:lineRule="exact"/>
      <w:jc w:val="center"/>
    </w:pPr>
    <w:rPr>
      <w:rFonts w:eastAsia="Courier New"/>
      <w:b/>
      <w:bCs/>
      <w:sz w:val="23"/>
      <w:szCs w:val="23"/>
    </w:rPr>
  </w:style>
  <w:style w:type="paragraph" w:customStyle="1" w:styleId="ae">
    <w:name w:val="Стиль"/>
    <w:rsid w:val="00DF444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">
    <w:name w:val="Основной текст_"/>
    <w:basedOn w:val="a0"/>
    <w:link w:val="10"/>
    <w:rsid w:val="00B21B38"/>
    <w:rPr>
      <w:b/>
      <w:b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"/>
    <w:rsid w:val="00B21B38"/>
    <w:pPr>
      <w:widowControl w:val="0"/>
      <w:shd w:val="clear" w:color="auto" w:fill="FFFFFF"/>
      <w:spacing w:after="120" w:line="274" w:lineRule="exact"/>
      <w:jc w:val="center"/>
    </w:pPr>
    <w:rPr>
      <w:b/>
      <w:bCs/>
      <w:sz w:val="23"/>
      <w:szCs w:val="23"/>
    </w:rPr>
  </w:style>
  <w:style w:type="paragraph" w:styleId="af0">
    <w:name w:val="Normal (Web)"/>
    <w:basedOn w:val="a"/>
    <w:uiPriority w:val="99"/>
    <w:unhideWhenUsed/>
    <w:rsid w:val="005E56D8"/>
    <w:pPr>
      <w:spacing w:before="100" w:beforeAutospacing="1" w:after="100" w:afterAutospacing="1"/>
    </w:pPr>
    <w:rPr>
      <w:rFonts w:eastAsiaTheme="minorHAnsi"/>
    </w:rPr>
  </w:style>
  <w:style w:type="paragraph" w:customStyle="1" w:styleId="Style16">
    <w:name w:val="Style16"/>
    <w:basedOn w:val="a"/>
    <w:rsid w:val="000F3F7C"/>
    <w:pPr>
      <w:widowControl w:val="0"/>
      <w:autoSpaceDE w:val="0"/>
      <w:autoSpaceDN w:val="0"/>
      <w:adjustRightInd w:val="0"/>
      <w:spacing w:line="298" w:lineRule="exact"/>
      <w:ind w:firstLine="749"/>
      <w:jc w:val="both"/>
    </w:pPr>
  </w:style>
  <w:style w:type="character" w:customStyle="1" w:styleId="FontStyle21">
    <w:name w:val="Font Style21"/>
    <w:rsid w:val="000F3F7C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6C4F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456C4F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456C4F"/>
  </w:style>
  <w:style w:type="character" w:customStyle="1" w:styleId="s2">
    <w:name w:val="s2"/>
    <w:basedOn w:val="a0"/>
    <w:rsid w:val="00456C4F"/>
  </w:style>
  <w:style w:type="character" w:customStyle="1" w:styleId="s4">
    <w:name w:val="s4"/>
    <w:basedOn w:val="a0"/>
    <w:rsid w:val="00456C4F"/>
  </w:style>
  <w:style w:type="paragraph" w:customStyle="1" w:styleId="Default">
    <w:name w:val="Default"/>
    <w:rsid w:val="00B50149"/>
    <w:pPr>
      <w:autoSpaceDE w:val="0"/>
      <w:autoSpaceDN w:val="0"/>
      <w:adjustRightInd w:val="0"/>
    </w:pPr>
    <w:rPr>
      <w:rFonts w:ascii="Steinbeck" w:hAnsi="Steinbeck" w:cs="Steinbeck"/>
      <w:color w:val="000000"/>
      <w:sz w:val="24"/>
      <w:szCs w:val="24"/>
    </w:rPr>
  </w:style>
  <w:style w:type="character" w:customStyle="1" w:styleId="s5">
    <w:name w:val="s5"/>
    <w:basedOn w:val="a0"/>
    <w:rsid w:val="00E5622C"/>
  </w:style>
  <w:style w:type="character" w:customStyle="1" w:styleId="apple-converted-space">
    <w:name w:val="apple-converted-space"/>
    <w:basedOn w:val="a0"/>
    <w:rsid w:val="00E5622C"/>
  </w:style>
  <w:style w:type="paragraph" w:styleId="af1">
    <w:name w:val="Plain Text"/>
    <w:basedOn w:val="a"/>
    <w:link w:val="af2"/>
    <w:uiPriority w:val="99"/>
    <w:unhideWhenUsed/>
    <w:rsid w:val="008F5F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F5F46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Subtitle"/>
    <w:basedOn w:val="a"/>
    <w:next w:val="a"/>
    <w:link w:val="af4"/>
    <w:qFormat/>
    <w:rsid w:val="00EA6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EA6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DC0EC-04DE-4458-BF74-BCD4D038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AOSD</Company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_</dc:creator>
  <cp:lastModifiedBy>Svetlana</cp:lastModifiedBy>
  <cp:revision>8</cp:revision>
  <cp:lastPrinted>2025-01-29T14:58:00Z</cp:lastPrinted>
  <dcterms:created xsi:type="dcterms:W3CDTF">2025-01-13T09:16:00Z</dcterms:created>
  <dcterms:modified xsi:type="dcterms:W3CDTF">2025-01-30T12:14:00Z</dcterms:modified>
</cp:coreProperties>
</file>