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396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3B0B40" w:rsidRPr="00135FB7" w:rsidTr="0002168F">
        <w:trPr>
          <w:trHeight w:val="253"/>
        </w:trPr>
        <w:tc>
          <w:tcPr>
            <w:tcW w:w="3967" w:type="dxa"/>
            <w:shd w:val="clear" w:color="auto" w:fill="auto"/>
          </w:tcPr>
          <w:p w:rsidR="003B0B40" w:rsidRPr="00135FB7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0B40" w:rsidRPr="00135FB7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Вилегодского муниципального округа</w:t>
            </w:r>
          </w:p>
          <w:p w:rsidR="003B0B40" w:rsidRPr="00135FB7" w:rsidRDefault="003B0B40" w:rsidP="0002168F">
            <w:pPr>
              <w:jc w:val="center"/>
            </w:pPr>
            <w:r w:rsidRPr="00135FB7">
              <w:rPr>
                <w:rFonts w:ascii="Times New Roman" w:hAnsi="Times New Roman" w:cs="Times New Roman"/>
                <w:sz w:val="24"/>
                <w:szCs w:val="24"/>
              </w:rPr>
              <w:t>№ 253/1-р от 29.06.2023</w:t>
            </w:r>
            <w:r w:rsidRPr="00135FB7">
              <w:t xml:space="preserve">  </w:t>
            </w:r>
          </w:p>
        </w:tc>
      </w:tr>
    </w:tbl>
    <w:p w:rsidR="003B0B40" w:rsidRDefault="003B0B40" w:rsidP="003B0B40"/>
    <w:p w:rsidR="003B0B40" w:rsidRPr="00135FB7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B7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информационного сопровождения деятельности ТОС</w:t>
      </w:r>
    </w:p>
    <w:p w:rsidR="003B0B40" w:rsidRPr="00135FB7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B7">
        <w:rPr>
          <w:rFonts w:ascii="Times New Roman" w:hAnsi="Times New Roman" w:cs="Times New Roman"/>
          <w:sz w:val="28"/>
          <w:szCs w:val="28"/>
        </w:rPr>
        <w:t>на территории Вилегодского муниципального округа</w:t>
      </w:r>
    </w:p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75"/>
        <w:gridCol w:w="2074"/>
        <w:gridCol w:w="1541"/>
        <w:gridCol w:w="2015"/>
      </w:tblGrid>
      <w:tr w:rsidR="003B0B40" w:rsidTr="0002168F">
        <w:tc>
          <w:tcPr>
            <w:tcW w:w="540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5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4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мероприятия</w:t>
            </w:r>
          </w:p>
        </w:tc>
        <w:tc>
          <w:tcPr>
            <w:tcW w:w="1541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15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B0B40" w:rsidTr="0002168F">
        <w:tc>
          <w:tcPr>
            <w:tcW w:w="540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ТОС Вилегодского муниципального округа на региональных ресурсах</w:t>
            </w:r>
          </w:p>
        </w:tc>
        <w:tc>
          <w:tcPr>
            <w:tcW w:w="2074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финансированием текущей деятельности ответственных исполнителей </w:t>
            </w:r>
          </w:p>
        </w:tc>
        <w:tc>
          <w:tcPr>
            <w:tcW w:w="1541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15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3B0B40" w:rsidTr="0002168F">
        <w:tc>
          <w:tcPr>
            <w:tcW w:w="540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3B0B40" w:rsidRPr="00AD4E3D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ТОС Вилегодского муниципального округа на сайте Вилегодского муниципального округа</w:t>
            </w:r>
          </w:p>
        </w:tc>
        <w:tc>
          <w:tcPr>
            <w:tcW w:w="2074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</w:tc>
        <w:tc>
          <w:tcPr>
            <w:tcW w:w="1541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5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3B0B40" w:rsidTr="0002168F">
        <w:tc>
          <w:tcPr>
            <w:tcW w:w="540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3B0B40" w:rsidRPr="00AD4E3D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сообщества в информационной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«ТОС Вилегодского округа»</w:t>
            </w:r>
          </w:p>
        </w:tc>
        <w:tc>
          <w:tcPr>
            <w:tcW w:w="2074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41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15.07.2023</w:t>
            </w:r>
          </w:p>
        </w:tc>
        <w:tc>
          <w:tcPr>
            <w:tcW w:w="2015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3B0B40" w:rsidTr="0002168F">
        <w:tc>
          <w:tcPr>
            <w:tcW w:w="540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3B0B40" w:rsidRPr="0057224A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информационных ресурсах видео и фотоматериалов об участниках ТОС</w:t>
            </w:r>
          </w:p>
        </w:tc>
        <w:tc>
          <w:tcPr>
            <w:tcW w:w="2074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</w:tc>
        <w:tc>
          <w:tcPr>
            <w:tcW w:w="1541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5" w:type="dxa"/>
          </w:tcPr>
          <w:p w:rsidR="003B0B40" w:rsidRDefault="003B0B40" w:rsidP="000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</w:tbl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40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40" w:rsidRPr="00135FB7" w:rsidRDefault="003B0B40" w:rsidP="003B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5A3" w:rsidRDefault="005925A3">
      <w:bookmarkStart w:id="0" w:name="_GoBack"/>
      <w:bookmarkEnd w:id="0"/>
    </w:p>
    <w:sectPr w:rsidR="0059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40"/>
    <w:rsid w:val="003B0B40"/>
    <w:rsid w:val="005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8566F-7297-43CE-848C-8C19B767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2023-11-21T11:26:00Z</dcterms:created>
  <dcterms:modified xsi:type="dcterms:W3CDTF">2023-11-21T11:28:00Z</dcterms:modified>
</cp:coreProperties>
</file>