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FAEA7" w14:textId="46A53C75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64C0E7E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ED4B8B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1BFF0A5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B7FB697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8CB816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4A7F204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06EAA4" w14:textId="4A933373" w:rsidR="008B259D" w:rsidRPr="008B259D" w:rsidRDefault="008B259D" w:rsidP="008B259D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E54A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27 апреля</w:t>
      </w:r>
      <w:r w:rsidR="000B60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0B60F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     №</w:t>
      </w:r>
      <w:r w:rsidR="00E54A70"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</w:p>
    <w:p w14:paraId="36F65231" w14:textId="77777777" w:rsidR="0018513A" w:rsidRDefault="0018513A" w:rsidP="0018513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04C4FE" w14:textId="746B4D5B" w:rsidR="0018513A" w:rsidRDefault="00D82D96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внесении изменений в </w:t>
      </w:r>
      <w:r w:rsidR="0018513A"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Собрания депутатов Вил</w:t>
      </w:r>
      <w:r w:rsid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егодского муниципального округа</w:t>
      </w:r>
      <w:r w:rsidR="0018513A"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от 21.02.2023 № 12 </w:t>
      </w:r>
    </w:p>
    <w:p w14:paraId="7DCA3DBA" w14:textId="4FE17480" w:rsidR="0018513A" w:rsidRDefault="0018513A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 наделении контрольно-сч</w:t>
      </w:r>
      <w:r w:rsidR="00E263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тной комиссии Вилегодского муниципального округа Архангельской области </w:t>
      </w:r>
    </w:p>
    <w:p w14:paraId="6669B6BE" w14:textId="52AF0121" w:rsidR="00D82D96" w:rsidRDefault="0018513A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правами юридического лица»</w:t>
      </w:r>
    </w:p>
    <w:p w14:paraId="5C1DB9C6" w14:textId="77777777" w:rsidR="0018513A" w:rsidRPr="00D82D96" w:rsidRDefault="0018513A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B8F586C" w14:textId="6E470F42" w:rsidR="0088062B" w:rsidRPr="00D82D96" w:rsidRDefault="00D82D96" w:rsidP="00CC2817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both"/>
        <w:rPr>
          <w:sz w:val="28"/>
          <w:szCs w:val="28"/>
        </w:rPr>
      </w:pPr>
      <w:r w:rsidRPr="00CC2817">
        <w:rPr>
          <w:rFonts w:eastAsiaTheme="minorHAnsi"/>
          <w:sz w:val="28"/>
          <w:szCs w:val="28"/>
        </w:rPr>
        <w:t xml:space="preserve">Рассмотрев </w:t>
      </w:r>
      <w:r w:rsidR="000B60F9">
        <w:rPr>
          <w:rFonts w:eastAsiaTheme="minorHAnsi"/>
          <w:sz w:val="28"/>
          <w:szCs w:val="28"/>
        </w:rPr>
        <w:t>представление</w:t>
      </w:r>
      <w:r w:rsidRPr="00CC2817">
        <w:rPr>
          <w:rFonts w:eastAsiaTheme="minorHAnsi"/>
          <w:sz w:val="28"/>
          <w:szCs w:val="28"/>
        </w:rPr>
        <w:t xml:space="preserve"> прокурора Вилегодского района от </w:t>
      </w:r>
      <w:r w:rsidR="000B60F9">
        <w:rPr>
          <w:rFonts w:eastAsiaTheme="minorHAnsi"/>
          <w:sz w:val="28"/>
          <w:szCs w:val="28"/>
        </w:rPr>
        <w:t>14</w:t>
      </w:r>
      <w:r w:rsidRPr="00CC2817">
        <w:rPr>
          <w:rFonts w:eastAsiaTheme="minorHAnsi"/>
          <w:sz w:val="28"/>
          <w:szCs w:val="28"/>
        </w:rPr>
        <w:t>.03.202</w:t>
      </w:r>
      <w:r w:rsidR="000B60F9">
        <w:rPr>
          <w:rFonts w:eastAsiaTheme="minorHAnsi"/>
          <w:sz w:val="28"/>
          <w:szCs w:val="28"/>
        </w:rPr>
        <w:t xml:space="preserve">3 </w:t>
      </w:r>
      <w:r w:rsidRPr="00CC2817">
        <w:rPr>
          <w:rFonts w:eastAsiaTheme="minorHAnsi"/>
          <w:sz w:val="28"/>
          <w:szCs w:val="28"/>
        </w:rPr>
        <w:t>№ 7-0</w:t>
      </w:r>
      <w:r w:rsidR="000B60F9">
        <w:rPr>
          <w:rFonts w:eastAsiaTheme="minorHAnsi"/>
          <w:sz w:val="28"/>
          <w:szCs w:val="28"/>
        </w:rPr>
        <w:t>1</w:t>
      </w:r>
      <w:r w:rsidRPr="00CC2817">
        <w:rPr>
          <w:rFonts w:eastAsiaTheme="minorHAnsi"/>
          <w:sz w:val="28"/>
          <w:szCs w:val="28"/>
        </w:rPr>
        <w:t>-202</w:t>
      </w:r>
      <w:r w:rsidR="000B60F9">
        <w:rPr>
          <w:rFonts w:eastAsiaTheme="minorHAnsi"/>
          <w:sz w:val="28"/>
          <w:szCs w:val="28"/>
        </w:rPr>
        <w:t>3</w:t>
      </w:r>
      <w:r w:rsidRPr="00CC2817">
        <w:rPr>
          <w:rFonts w:eastAsiaTheme="minorHAnsi"/>
          <w:sz w:val="28"/>
          <w:szCs w:val="28"/>
        </w:rPr>
        <w:t xml:space="preserve"> на </w:t>
      </w:r>
      <w:hyperlink r:id="rId6" w:history="1">
        <w:r w:rsidRPr="00CC2817">
          <w:rPr>
            <w:rFonts w:eastAsiaTheme="minorHAnsi"/>
            <w:sz w:val="28"/>
            <w:szCs w:val="28"/>
          </w:rPr>
          <w:t>решение</w:t>
        </w:r>
      </w:hyperlink>
      <w:r w:rsidRPr="00CC2817">
        <w:rPr>
          <w:rFonts w:eastAsiaTheme="minorHAnsi"/>
          <w:sz w:val="28"/>
          <w:szCs w:val="28"/>
        </w:rPr>
        <w:t xml:space="preserve"> </w:t>
      </w:r>
      <w:r w:rsidR="00F817E3" w:rsidRPr="00CC2817">
        <w:rPr>
          <w:rFonts w:eastAsiaTheme="minorHAnsi"/>
          <w:sz w:val="28"/>
          <w:szCs w:val="28"/>
        </w:rPr>
        <w:t xml:space="preserve">Собрания депутатов Вилегодского муниципального округа» от </w:t>
      </w:r>
      <w:r w:rsidR="000B60F9">
        <w:rPr>
          <w:rFonts w:eastAsiaTheme="minorHAnsi"/>
          <w:sz w:val="28"/>
          <w:szCs w:val="28"/>
        </w:rPr>
        <w:t>21</w:t>
      </w:r>
      <w:r w:rsidR="00CC2817" w:rsidRPr="00CC2817">
        <w:rPr>
          <w:rFonts w:eastAsiaTheme="minorHAnsi"/>
          <w:sz w:val="28"/>
          <w:szCs w:val="28"/>
        </w:rPr>
        <w:t>.0</w:t>
      </w:r>
      <w:r w:rsidR="000B60F9">
        <w:rPr>
          <w:rFonts w:eastAsiaTheme="minorHAnsi"/>
          <w:sz w:val="28"/>
          <w:szCs w:val="28"/>
        </w:rPr>
        <w:t>2</w:t>
      </w:r>
      <w:r w:rsidR="00CC2817" w:rsidRPr="00CC2817">
        <w:rPr>
          <w:rFonts w:eastAsiaTheme="minorHAnsi"/>
          <w:sz w:val="28"/>
          <w:szCs w:val="28"/>
        </w:rPr>
        <w:t>.202</w:t>
      </w:r>
      <w:r w:rsidR="000B60F9">
        <w:rPr>
          <w:rFonts w:eastAsiaTheme="minorHAnsi"/>
          <w:sz w:val="28"/>
          <w:szCs w:val="28"/>
        </w:rPr>
        <w:t>3</w:t>
      </w:r>
      <w:r w:rsidR="00CC2817" w:rsidRPr="00CC2817">
        <w:rPr>
          <w:rFonts w:eastAsiaTheme="minorHAnsi"/>
          <w:sz w:val="28"/>
          <w:szCs w:val="28"/>
        </w:rPr>
        <w:t xml:space="preserve"> № 12 </w:t>
      </w:r>
      <w:r w:rsidR="00CC2817" w:rsidRPr="00CC2817">
        <w:rPr>
          <w:sz w:val="28"/>
          <w:szCs w:val="28"/>
          <w:lang w:eastAsia="ru-RU"/>
        </w:rPr>
        <w:t>«</w:t>
      </w:r>
      <w:r w:rsidR="000B60F9">
        <w:rPr>
          <w:sz w:val="28"/>
          <w:szCs w:val="28"/>
          <w:lang w:eastAsia="ru-RU"/>
        </w:rPr>
        <w:t>О наделении контрольно-сч</w:t>
      </w:r>
      <w:r w:rsidR="00E2636D">
        <w:rPr>
          <w:sz w:val="28"/>
          <w:szCs w:val="28"/>
          <w:lang w:eastAsia="ru-RU"/>
        </w:rPr>
        <w:t>е</w:t>
      </w:r>
      <w:r w:rsidR="000B60F9">
        <w:rPr>
          <w:sz w:val="28"/>
          <w:szCs w:val="28"/>
          <w:lang w:eastAsia="ru-RU"/>
        </w:rPr>
        <w:t>тной комиссии Вилегодского муниципального округа Архангельской области правами юридического лица</w:t>
      </w:r>
      <w:r w:rsidR="00CC2817" w:rsidRPr="00CC2817">
        <w:rPr>
          <w:color w:val="000000"/>
          <w:sz w:val="28"/>
          <w:szCs w:val="26"/>
          <w:lang w:eastAsia="ru-RU" w:bidi="ru-RU"/>
        </w:rPr>
        <w:t>»</w:t>
      </w:r>
      <w:r w:rsidR="00CC2817">
        <w:rPr>
          <w:color w:val="000000"/>
          <w:sz w:val="28"/>
          <w:szCs w:val="26"/>
          <w:lang w:eastAsia="ru-RU" w:bidi="ru-RU"/>
        </w:rPr>
        <w:t xml:space="preserve">, </w:t>
      </w:r>
      <w:r w:rsidR="0088062B" w:rsidRPr="00D82D96">
        <w:rPr>
          <w:sz w:val="28"/>
          <w:szCs w:val="28"/>
        </w:rPr>
        <w:t xml:space="preserve">Собрание депутатов </w:t>
      </w:r>
      <w:r w:rsidR="0088062B" w:rsidRPr="00D82D96">
        <w:rPr>
          <w:b/>
          <w:sz w:val="28"/>
          <w:szCs w:val="28"/>
        </w:rPr>
        <w:t>РЕШИЛО</w:t>
      </w:r>
      <w:r w:rsidR="0088062B" w:rsidRPr="00D82D96">
        <w:rPr>
          <w:sz w:val="28"/>
          <w:szCs w:val="28"/>
        </w:rPr>
        <w:t>:</w:t>
      </w:r>
    </w:p>
    <w:p w14:paraId="434F1D79" w14:textId="113D7DF3" w:rsidR="00F817E3" w:rsidRPr="00CC2817" w:rsidRDefault="00F817E3" w:rsidP="000B60F9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2817">
        <w:rPr>
          <w:rFonts w:ascii="Times New Roman" w:eastAsiaTheme="minorHAnsi" w:hAnsi="Times New Roman"/>
          <w:sz w:val="28"/>
          <w:szCs w:val="28"/>
        </w:rPr>
        <w:t xml:space="preserve">Удовлетворить </w:t>
      </w:r>
      <w:r w:rsidR="000B60F9">
        <w:rPr>
          <w:rFonts w:ascii="Times New Roman" w:eastAsiaTheme="minorHAnsi" w:hAnsi="Times New Roman"/>
          <w:sz w:val="28"/>
          <w:szCs w:val="28"/>
        </w:rPr>
        <w:t>представление</w:t>
      </w:r>
      <w:r w:rsidRPr="00CC2817">
        <w:rPr>
          <w:rFonts w:ascii="Times New Roman" w:eastAsiaTheme="minorHAnsi" w:hAnsi="Times New Roman"/>
          <w:sz w:val="28"/>
          <w:szCs w:val="28"/>
        </w:rPr>
        <w:t xml:space="preserve"> прокурора Вилегодского района от</w:t>
      </w:r>
      <w:r w:rsidR="000B60F9">
        <w:rPr>
          <w:rFonts w:ascii="Times New Roman" w:eastAsiaTheme="minorHAnsi" w:hAnsi="Times New Roman"/>
          <w:sz w:val="28"/>
          <w:szCs w:val="28"/>
        </w:rPr>
        <w:t xml:space="preserve"> </w:t>
      </w:r>
      <w:r w:rsidR="000B60F9" w:rsidRPr="000B60F9">
        <w:rPr>
          <w:rFonts w:ascii="Times New Roman" w:eastAsiaTheme="minorHAnsi" w:hAnsi="Times New Roman"/>
          <w:sz w:val="28"/>
          <w:szCs w:val="28"/>
        </w:rPr>
        <w:t>14.03.2023 № 7-01-2023 на решение Собрания депутатов Вилегодского муниципального округа» от 21.02.2023 № 12 «О наделении контрольно-сч</w:t>
      </w:r>
      <w:r w:rsidR="00E2636D">
        <w:rPr>
          <w:rFonts w:ascii="Times New Roman" w:eastAsiaTheme="minorHAnsi" w:hAnsi="Times New Roman"/>
          <w:sz w:val="28"/>
          <w:szCs w:val="28"/>
        </w:rPr>
        <w:t>е</w:t>
      </w:r>
      <w:r w:rsidR="000B60F9" w:rsidRPr="000B60F9">
        <w:rPr>
          <w:rFonts w:ascii="Times New Roman" w:eastAsiaTheme="minorHAnsi" w:hAnsi="Times New Roman"/>
          <w:sz w:val="28"/>
          <w:szCs w:val="28"/>
        </w:rPr>
        <w:t>тной комиссии Вилегодского муниципального округа Архангельской области правами юридического лица»</w:t>
      </w:r>
      <w:r w:rsid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. </w:t>
      </w:r>
    </w:p>
    <w:p w14:paraId="07437037" w14:textId="789483A2" w:rsidR="00CC2817" w:rsidRPr="00CC2817" w:rsidRDefault="00CC2817" w:rsidP="000B60F9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Внести в </w:t>
      </w:r>
      <w:r w:rsidRPr="00CC2817">
        <w:rPr>
          <w:rFonts w:ascii="Times New Roman" w:eastAsiaTheme="minorHAnsi" w:hAnsi="Times New Roman"/>
          <w:sz w:val="28"/>
          <w:szCs w:val="28"/>
        </w:rPr>
        <w:t xml:space="preserve">решение Собрания депутатов Вилегодского муниципального округа </w:t>
      </w:r>
      <w:r w:rsidR="000B60F9" w:rsidRPr="000B60F9">
        <w:rPr>
          <w:rFonts w:ascii="Times New Roman" w:eastAsiaTheme="minorHAnsi" w:hAnsi="Times New Roman"/>
          <w:sz w:val="28"/>
          <w:szCs w:val="28"/>
        </w:rPr>
        <w:t>от 21.02.2023 № 12 «О наделении контрольно-сч</w:t>
      </w:r>
      <w:r w:rsidR="00E2636D">
        <w:rPr>
          <w:rFonts w:ascii="Times New Roman" w:eastAsiaTheme="minorHAnsi" w:hAnsi="Times New Roman"/>
          <w:sz w:val="28"/>
          <w:szCs w:val="28"/>
        </w:rPr>
        <w:t>е</w:t>
      </w:r>
      <w:r w:rsidR="000B60F9" w:rsidRPr="000B60F9">
        <w:rPr>
          <w:rFonts w:ascii="Times New Roman" w:eastAsiaTheme="minorHAnsi" w:hAnsi="Times New Roman"/>
          <w:sz w:val="28"/>
          <w:szCs w:val="28"/>
        </w:rPr>
        <w:t>тной комиссии Вилегодского муниципального округа Архангельской области правами юридического лица»</w:t>
      </w:r>
      <w:r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следующие изменения: </w:t>
      </w:r>
    </w:p>
    <w:p w14:paraId="608A4868" w14:textId="4FE7EE47" w:rsidR="00CE2D3C" w:rsidRDefault="00CC2817" w:rsidP="00CC2817">
      <w:pPr>
        <w:pStyle w:val="a6"/>
        <w:autoSpaceDE w:val="0"/>
        <w:autoSpaceDN w:val="0"/>
        <w:adjustRightInd w:val="0"/>
        <w:spacing w:before="280" w:after="0" w:line="240" w:lineRule="auto"/>
        <w:ind w:left="723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="00CE2D3C">
        <w:rPr>
          <w:rFonts w:ascii="Times New Roman" w:eastAsiaTheme="minorHAnsi" w:hAnsi="Times New Roman"/>
          <w:sz w:val="28"/>
          <w:szCs w:val="28"/>
        </w:rPr>
        <w:t xml:space="preserve">абзац 1  </w:t>
      </w:r>
      <w:r>
        <w:rPr>
          <w:rFonts w:ascii="Times New Roman" w:eastAsiaTheme="minorHAnsi" w:hAnsi="Times New Roman"/>
          <w:sz w:val="28"/>
          <w:szCs w:val="28"/>
        </w:rPr>
        <w:t>пункт</w:t>
      </w:r>
      <w:r w:rsidR="00CE2D3C">
        <w:rPr>
          <w:rFonts w:ascii="Times New Roman" w:eastAsiaTheme="minorHAnsi" w:hAnsi="Times New Roman"/>
          <w:sz w:val="28"/>
          <w:szCs w:val="28"/>
        </w:rPr>
        <w:t>а</w:t>
      </w:r>
      <w:r w:rsidR="000B60F9">
        <w:rPr>
          <w:rFonts w:ascii="Times New Roman" w:eastAsiaTheme="minorHAnsi" w:hAnsi="Times New Roman"/>
          <w:sz w:val="28"/>
          <w:szCs w:val="28"/>
        </w:rPr>
        <w:t xml:space="preserve"> 1</w:t>
      </w:r>
      <w:r w:rsidR="00CE2D3C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14:paraId="00E23BC3" w14:textId="296B717F" w:rsidR="00CC2817" w:rsidRDefault="00CE2D3C" w:rsidP="00CE2D3C">
      <w:pPr>
        <w:pStyle w:val="a6"/>
        <w:autoSpaceDE w:val="0"/>
        <w:autoSpaceDN w:val="0"/>
        <w:adjustRightInd w:val="0"/>
        <w:spacing w:before="280"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CE2D3C">
        <w:rPr>
          <w:rFonts w:ascii="Times New Roman" w:eastAsiaTheme="minorHAnsi" w:hAnsi="Times New Roman"/>
          <w:sz w:val="28"/>
          <w:szCs w:val="28"/>
        </w:rPr>
        <w:t>1.</w:t>
      </w:r>
      <w:r w:rsidRPr="00CE2D3C">
        <w:rPr>
          <w:rFonts w:ascii="Times New Roman" w:eastAsiaTheme="minorHAnsi" w:hAnsi="Times New Roman"/>
          <w:sz w:val="28"/>
          <w:szCs w:val="28"/>
        </w:rPr>
        <w:tab/>
        <w:t>Образовать контрольно-счетную комиссию Вилегодского  муниципального округа Архангельской области, наделив её правами юридического лица</w:t>
      </w:r>
      <w:proofErr w:type="gramStart"/>
      <w:r w:rsidRPr="00CE2D3C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»</w:t>
      </w:r>
      <w:proofErr w:type="gramEnd"/>
    </w:p>
    <w:p w14:paraId="705598ED" w14:textId="57415FC7" w:rsid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пункт </w:t>
      </w:r>
      <w:r w:rsidR="0090735F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05B9036D" w14:textId="0A85A92D" w:rsidR="00A9188F" w:rsidRDefault="00A9188F" w:rsidP="00A918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90735F">
        <w:rPr>
          <w:rFonts w:ascii="Times New Roman" w:eastAsiaTheme="minorHAnsi" w:hAnsi="Times New Roman"/>
          <w:sz w:val="28"/>
          <w:szCs w:val="28"/>
        </w:rPr>
        <w:t xml:space="preserve">2. </w:t>
      </w:r>
      <w:r w:rsidR="00A918FA">
        <w:rPr>
          <w:rFonts w:ascii="Times New Roman" w:eastAsiaTheme="minorHAnsi" w:hAnsi="Times New Roman"/>
          <w:sz w:val="28"/>
          <w:szCs w:val="28"/>
        </w:rPr>
        <w:t xml:space="preserve">Возложить на Губкину Нину Николаевну полномочия председателя контрольно-счетной комиссии Вилегодского муниципального округа Архангельской области с </w:t>
      </w:r>
      <w:r w:rsidR="0090735F" w:rsidRPr="0090735F">
        <w:rPr>
          <w:rFonts w:ascii="Times New Roman" w:eastAsiaTheme="minorHAnsi" w:hAnsi="Times New Roman"/>
          <w:sz w:val="28"/>
          <w:szCs w:val="28"/>
        </w:rPr>
        <w:t xml:space="preserve">даты внесения записи о создании контрольно-счетной комиссии Вилегодского муниципального округа Архангельской области в качестве юридического лица в единый государственный реестр юридических лиц до назначения председателя контрольно-счетной комиссии Вилегодского муниципального округа Архангельской области в установленном Положением о Контрольно-счетной комиссии Вилегодского муниципального округа Архангельской области порядке с выплатой ежемесячного денежного вознаграждения по должности председателя </w:t>
      </w:r>
      <w:r w:rsidR="0090735F" w:rsidRPr="0090735F">
        <w:rPr>
          <w:rFonts w:ascii="Times New Roman" w:eastAsiaTheme="minorHAnsi" w:hAnsi="Times New Roman"/>
          <w:sz w:val="28"/>
          <w:szCs w:val="28"/>
        </w:rPr>
        <w:lastRenderedPageBreak/>
        <w:t>контрольно-счетной комиссии Вилегодского муниципального округа Архангельской области</w:t>
      </w:r>
      <w:r w:rsidR="0090735F">
        <w:rPr>
          <w:rFonts w:ascii="Times New Roman" w:eastAsiaTheme="minorHAnsi" w:hAnsi="Times New Roman"/>
          <w:sz w:val="28"/>
          <w:szCs w:val="28"/>
        </w:rPr>
        <w:t>»;</w:t>
      </w:r>
    </w:p>
    <w:p w14:paraId="5CC75189" w14:textId="062215FC" w:rsidR="0090735F" w:rsidRDefault="0090735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Pr="0090735F">
        <w:rPr>
          <w:rFonts w:ascii="Times New Roman" w:eastAsiaTheme="minorHAnsi" w:hAnsi="Times New Roman"/>
          <w:sz w:val="28"/>
          <w:szCs w:val="28"/>
        </w:rPr>
        <w:t xml:space="preserve">) пункт 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90735F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64B211E0" w14:textId="5D16F00E" w:rsidR="0090735F" w:rsidRDefault="0090735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«3. </w:t>
      </w:r>
      <w:r w:rsidRPr="0090735F">
        <w:rPr>
          <w:rFonts w:ascii="Times New Roman" w:eastAsiaTheme="minorHAnsi" w:hAnsi="Times New Roman"/>
          <w:sz w:val="28"/>
          <w:szCs w:val="28"/>
        </w:rPr>
        <w:t>Определить заявителем при государственной регистрации юридического лица с уведомле</w:t>
      </w:r>
      <w:r w:rsidR="00C905DF">
        <w:rPr>
          <w:rFonts w:ascii="Times New Roman" w:eastAsiaTheme="minorHAnsi" w:hAnsi="Times New Roman"/>
          <w:sz w:val="28"/>
          <w:szCs w:val="28"/>
        </w:rPr>
        <w:t>нием Межрайонной ИФНС России</w:t>
      </w:r>
      <w:r w:rsidR="0002300B">
        <w:rPr>
          <w:rFonts w:ascii="Times New Roman" w:eastAsiaTheme="minorHAnsi" w:hAnsi="Times New Roman"/>
          <w:sz w:val="28"/>
          <w:szCs w:val="28"/>
        </w:rPr>
        <w:t xml:space="preserve"> №1</w:t>
      </w:r>
      <w:r w:rsidRPr="0090735F">
        <w:rPr>
          <w:rFonts w:ascii="Times New Roman" w:eastAsiaTheme="minorHAnsi" w:hAnsi="Times New Roman"/>
          <w:sz w:val="28"/>
          <w:szCs w:val="28"/>
        </w:rPr>
        <w:t xml:space="preserve"> по Архангельской области и Ненецкому автономному округу, при открытии счетов в территориальном органе Федерального казначейства Губкину Нину Николаевну.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821A79">
        <w:rPr>
          <w:rFonts w:ascii="Times New Roman" w:eastAsiaTheme="minorHAnsi" w:hAnsi="Times New Roman"/>
          <w:sz w:val="28"/>
          <w:szCs w:val="28"/>
        </w:rPr>
        <w:t>.</w:t>
      </w:r>
    </w:p>
    <w:p w14:paraId="17EACEC9" w14:textId="2E85F438" w:rsidR="00821A79" w:rsidRDefault="00821A79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Pr="00821A79">
        <w:rPr>
          <w:rFonts w:ascii="Times New Roman" w:eastAsiaTheme="minorHAnsi" w:hAnsi="Times New Roman"/>
          <w:sz w:val="28"/>
          <w:szCs w:val="28"/>
        </w:rPr>
        <w:t xml:space="preserve">) пункт 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821A79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0E397A50" w14:textId="4F17A855" w:rsidR="00821A79" w:rsidRDefault="00821A79" w:rsidP="00821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«4. </w:t>
      </w:r>
      <w:r w:rsidRPr="00821A79">
        <w:rPr>
          <w:rFonts w:ascii="Times New Roman" w:eastAsiaTheme="minorHAnsi" w:hAnsi="Times New Roman"/>
          <w:sz w:val="28"/>
          <w:szCs w:val="28"/>
        </w:rPr>
        <w:t>Признать утратившим</w:t>
      </w:r>
      <w:r>
        <w:rPr>
          <w:rFonts w:ascii="Times New Roman" w:eastAsiaTheme="minorHAnsi" w:hAnsi="Times New Roman"/>
          <w:sz w:val="28"/>
          <w:szCs w:val="28"/>
        </w:rPr>
        <w:t xml:space="preserve"> силу решение </w:t>
      </w:r>
      <w:r w:rsidRPr="00821A79">
        <w:rPr>
          <w:rFonts w:ascii="Times New Roman" w:eastAsiaTheme="minorHAnsi" w:hAnsi="Times New Roman"/>
          <w:sz w:val="28"/>
          <w:szCs w:val="28"/>
        </w:rPr>
        <w:t>Собрани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821A79">
        <w:rPr>
          <w:rFonts w:ascii="Times New Roman" w:eastAsiaTheme="minorHAnsi" w:hAnsi="Times New Roman"/>
          <w:sz w:val="28"/>
          <w:szCs w:val="28"/>
        </w:rPr>
        <w:t xml:space="preserve"> депутатов Вилегодского муниципального округа от 24 декабря 2020 года №11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821A79">
        <w:rPr>
          <w:rFonts w:ascii="Times New Roman" w:eastAsiaTheme="minorHAnsi" w:hAnsi="Times New Roman"/>
          <w:sz w:val="28"/>
          <w:szCs w:val="28"/>
        </w:rPr>
        <w:t>Об утверждении Положения о контрольно-счетной комиссии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21A79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>
        <w:rPr>
          <w:rFonts w:ascii="Times New Roman" w:eastAsiaTheme="minorHAnsi" w:hAnsi="Times New Roman"/>
          <w:sz w:val="28"/>
          <w:szCs w:val="28"/>
        </w:rPr>
        <w:t>».</w:t>
      </w:r>
    </w:p>
    <w:p w14:paraId="1A3E4726" w14:textId="6709C34C" w:rsidR="00AE13BF" w:rsidRDefault="00AE13BF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436667">
        <w:rPr>
          <w:rFonts w:ascii="Times New Roman" w:hAnsi="Times New Roman"/>
          <w:sz w:val="28"/>
          <w:szCs w:val="28"/>
        </w:rPr>
        <w:t>округа</w:t>
      </w:r>
      <w:r w:rsidRPr="00AE13BF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администрации Вилегодск</w:t>
      </w:r>
      <w:r w:rsidR="00436667">
        <w:rPr>
          <w:rFonts w:ascii="Times New Roman" w:hAnsi="Times New Roman"/>
          <w:sz w:val="28"/>
          <w:szCs w:val="28"/>
        </w:rPr>
        <w:t xml:space="preserve">ого </w:t>
      </w:r>
      <w:r w:rsidRPr="00AE13BF">
        <w:rPr>
          <w:rFonts w:ascii="Times New Roman" w:hAnsi="Times New Roman"/>
          <w:sz w:val="28"/>
          <w:szCs w:val="28"/>
        </w:rPr>
        <w:t>муниципальн</w:t>
      </w:r>
      <w:r w:rsidR="00436667">
        <w:rPr>
          <w:rFonts w:ascii="Times New Roman" w:hAnsi="Times New Roman"/>
          <w:sz w:val="28"/>
          <w:szCs w:val="28"/>
        </w:rPr>
        <w:t>ого округа</w:t>
      </w:r>
      <w:r w:rsidRPr="00AE13BF">
        <w:rPr>
          <w:rFonts w:ascii="Times New Roman" w:hAnsi="Times New Roman"/>
          <w:sz w:val="28"/>
          <w:szCs w:val="28"/>
        </w:rPr>
        <w:t xml:space="preserve"> в сети Интернет в разделе Собрания депутатов Вилегодского муниципального округа. </w:t>
      </w:r>
    </w:p>
    <w:p w14:paraId="623C41E3" w14:textId="77777777" w:rsidR="0088062B" w:rsidRPr="00AE13BF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CB898F0" w14:textId="2DCF6C01" w:rsidR="00376DE9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6F33AA" w14:textId="77777777" w:rsidR="008B259D" w:rsidRPr="00CE3E38" w:rsidRDefault="008B259D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839752" w14:textId="77777777" w:rsidR="005A605F" w:rsidRPr="00F82408" w:rsidRDefault="005A605F" w:rsidP="005A605F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8240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7A50F6C2" w14:textId="4A2D9768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  <w:t> С.А. Устюженко</w:t>
      </w:r>
    </w:p>
    <w:p w14:paraId="52165376" w14:textId="3D8CB82C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64FAC8EB" w14:textId="01F94974" w:rsidR="0088062B" w:rsidRPr="008F6A42" w:rsidRDefault="0088062B" w:rsidP="005A605F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</w:p>
    <w:sectPr w:rsidR="0088062B" w:rsidRPr="008F6A42" w:rsidSect="005A60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669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2B"/>
    <w:rsid w:val="0002300B"/>
    <w:rsid w:val="0006226E"/>
    <w:rsid w:val="00067A19"/>
    <w:rsid w:val="00095CC3"/>
    <w:rsid w:val="000B60F9"/>
    <w:rsid w:val="000C0EBE"/>
    <w:rsid w:val="0018513A"/>
    <w:rsid w:val="00190FF9"/>
    <w:rsid w:val="001F086B"/>
    <w:rsid w:val="00212BA6"/>
    <w:rsid w:val="002F3ED1"/>
    <w:rsid w:val="00376DE9"/>
    <w:rsid w:val="003C1700"/>
    <w:rsid w:val="003E758E"/>
    <w:rsid w:val="00402897"/>
    <w:rsid w:val="00436667"/>
    <w:rsid w:val="004A12A8"/>
    <w:rsid w:val="004B5260"/>
    <w:rsid w:val="0050642B"/>
    <w:rsid w:val="005813FD"/>
    <w:rsid w:val="00584C72"/>
    <w:rsid w:val="005876D6"/>
    <w:rsid w:val="005A605F"/>
    <w:rsid w:val="005A7DBB"/>
    <w:rsid w:val="0061637E"/>
    <w:rsid w:val="006B0C74"/>
    <w:rsid w:val="006C5BEE"/>
    <w:rsid w:val="007361D5"/>
    <w:rsid w:val="007407F0"/>
    <w:rsid w:val="00773720"/>
    <w:rsid w:val="007A762C"/>
    <w:rsid w:val="008129B8"/>
    <w:rsid w:val="00821A79"/>
    <w:rsid w:val="00874E5F"/>
    <w:rsid w:val="0088062B"/>
    <w:rsid w:val="008908E4"/>
    <w:rsid w:val="008B259D"/>
    <w:rsid w:val="0090735F"/>
    <w:rsid w:val="0092454A"/>
    <w:rsid w:val="0095776B"/>
    <w:rsid w:val="00974643"/>
    <w:rsid w:val="00995BC0"/>
    <w:rsid w:val="009A1878"/>
    <w:rsid w:val="009B732E"/>
    <w:rsid w:val="009D3887"/>
    <w:rsid w:val="00A35411"/>
    <w:rsid w:val="00A85084"/>
    <w:rsid w:val="00A9188F"/>
    <w:rsid w:val="00A918FA"/>
    <w:rsid w:val="00AB0E0E"/>
    <w:rsid w:val="00AE13BF"/>
    <w:rsid w:val="00B33BBD"/>
    <w:rsid w:val="00B400C5"/>
    <w:rsid w:val="00BB5C37"/>
    <w:rsid w:val="00C3444A"/>
    <w:rsid w:val="00C40ABC"/>
    <w:rsid w:val="00C905DF"/>
    <w:rsid w:val="00C9765F"/>
    <w:rsid w:val="00CC2817"/>
    <w:rsid w:val="00CC7FD9"/>
    <w:rsid w:val="00CE2D3C"/>
    <w:rsid w:val="00CF21AB"/>
    <w:rsid w:val="00D82D96"/>
    <w:rsid w:val="00DC5D2C"/>
    <w:rsid w:val="00E17869"/>
    <w:rsid w:val="00E2636D"/>
    <w:rsid w:val="00E54A70"/>
    <w:rsid w:val="00E91D73"/>
    <w:rsid w:val="00E94EE4"/>
    <w:rsid w:val="00EB30B3"/>
    <w:rsid w:val="00F47748"/>
    <w:rsid w:val="00F817E3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17E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129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29B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customStyle="1" w:styleId="a7">
    <w:name w:val="Нормальный (таблица)"/>
    <w:basedOn w:val="a"/>
    <w:next w:val="a"/>
    <w:uiPriority w:val="99"/>
    <w:rsid w:val="005A6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17E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129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29B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customStyle="1" w:styleId="a7">
    <w:name w:val="Нормальный (таблица)"/>
    <w:basedOn w:val="a"/>
    <w:next w:val="a"/>
    <w:uiPriority w:val="99"/>
    <w:rsid w:val="005A6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406C1A0349BF0EB031911429DAC3C2F4AE51C81007F51F4EA332D8A12105C9D3B661F0C733A46F001E4E71D508F276G0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stalker</cp:lastModifiedBy>
  <cp:revision>2</cp:revision>
  <cp:lastPrinted>2023-04-28T11:05:00Z</cp:lastPrinted>
  <dcterms:created xsi:type="dcterms:W3CDTF">2023-07-14T06:04:00Z</dcterms:created>
  <dcterms:modified xsi:type="dcterms:W3CDTF">2023-07-14T06:04:00Z</dcterms:modified>
</cp:coreProperties>
</file>