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610"/>
      </w:tblGrid>
      <w:tr w:rsidR="00B91395" w:rsidRPr="00C15680" w:rsidTr="00827B77">
        <w:trPr>
          <w:trHeight w:val="2977"/>
        </w:trPr>
        <w:tc>
          <w:tcPr>
            <w:tcW w:w="9630" w:type="dxa"/>
          </w:tcPr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eastAsia="en-US" w:bidi="en-US"/>
              </w:rPr>
            </w:pPr>
          </w:p>
          <w:p w:rsidR="004C32AF" w:rsidRPr="004C32AF" w:rsidRDefault="00B602B7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 w:bidi="en-US"/>
              </w:rPr>
            </w:pPr>
            <w:r w:rsidRPr="004C32AF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drawing>
                <wp:inline distT="0" distB="0" distL="0" distR="0">
                  <wp:extent cx="609600" cy="762000"/>
                  <wp:effectExtent l="0" t="0" r="0" b="0"/>
                  <wp:docPr id="1" name="Рисунок 1" descr="Описание: 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C32AF" w:rsidRPr="004C32AF" w:rsidRDefault="004C32AF" w:rsidP="004C32AF">
            <w:pPr>
              <w:widowControl/>
              <w:jc w:val="center"/>
              <w:rPr>
                <w:rFonts w:ascii="Calibri" w:hAnsi="Calibri" w:cs="Times New Roman"/>
                <w:color w:val="auto"/>
                <w:sz w:val="28"/>
                <w:szCs w:val="28"/>
                <w:lang w:val="en-US" w:bidi="en-US"/>
              </w:rPr>
            </w:pPr>
          </w:p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</w:pPr>
            <w:r w:rsidRPr="004C32AF"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  <w:t>КОНТРОЛЬНО-СЧЕТНАЯ КОМИССИЯ</w:t>
            </w:r>
          </w:p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</w:pPr>
            <w:r w:rsidRPr="004C32AF"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  <w:t>ВИЛЕГОДСКОГО МУНИЦИПАЛЬНОГО ОКРУГА</w:t>
            </w:r>
          </w:p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</w:pPr>
            <w:r w:rsidRPr="004C32AF"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  <w:t>АРХАНГЕЛЬСКОЙ ОБЛАСТИ</w:t>
            </w:r>
          </w:p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bidi="en-US"/>
              </w:rPr>
            </w:pPr>
          </w:p>
          <w:p w:rsidR="004C32AF" w:rsidRPr="004C32AF" w:rsidRDefault="004C32AF" w:rsidP="004C32AF">
            <w:pPr>
              <w:widowControl/>
              <w:jc w:val="center"/>
              <w:rPr>
                <w:rFonts w:ascii="Times New Roman" w:hAnsi="Times New Roman" w:cs="Times New Roman"/>
                <w:color w:val="auto"/>
                <w:lang w:bidi="en-US"/>
              </w:rPr>
            </w:pPr>
            <w:r w:rsidRPr="004C32AF">
              <w:rPr>
                <w:rFonts w:ascii="Times New Roman" w:hAnsi="Times New Roman" w:cs="Times New Roman"/>
                <w:color w:val="auto"/>
                <w:lang w:bidi="en-US"/>
              </w:rPr>
              <w:t>165680, Архангельская область Вилегодский район, с. Ильинско-Подомское, д.32</w:t>
            </w:r>
          </w:p>
          <w:p w:rsidR="00B91395" w:rsidRPr="004B0A6F" w:rsidRDefault="004C32AF" w:rsidP="006E7EDA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C32AF">
              <w:rPr>
                <w:rFonts w:ascii="Times New Roman" w:hAnsi="Times New Roman" w:cs="Times New Roman"/>
                <w:color w:val="auto"/>
                <w:lang w:val="en-US" w:bidi="en-US"/>
              </w:rPr>
              <w:t>Тел. /факс (81843)4-20-12</w:t>
            </w:r>
          </w:p>
        </w:tc>
      </w:tr>
    </w:tbl>
    <w:p w:rsidR="006E7EDA" w:rsidRDefault="006E7EDA" w:rsidP="00866FAD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67685" w:rsidRDefault="00F67685" w:rsidP="004C32AF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Заключение</w:t>
      </w:r>
      <w:r w:rsidR="00E158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C32AF" w:rsidRDefault="00866FAD" w:rsidP="004C32AF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C32AF">
        <w:rPr>
          <w:rFonts w:ascii="Times New Roman" w:hAnsi="Times New Roman" w:cs="Times New Roman"/>
          <w:b/>
          <w:color w:val="auto"/>
          <w:sz w:val="28"/>
          <w:szCs w:val="28"/>
        </w:rPr>
        <w:t>на</w:t>
      </w:r>
      <w:r w:rsidR="004D6EEC" w:rsidRPr="004C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проект решения Собрания депутатов </w:t>
      </w:r>
      <w:r w:rsidR="004C32AF" w:rsidRPr="004C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5340E8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4C32AF" w:rsidRPr="004C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 и на плановый период 202</w:t>
      </w:r>
      <w:r w:rsidR="005340E8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4C32AF" w:rsidRPr="004C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202</w:t>
      </w:r>
      <w:r w:rsidR="005340E8">
        <w:rPr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4C32AF" w:rsidRPr="004C3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годов»</w:t>
      </w:r>
    </w:p>
    <w:p w:rsidR="00F957E5" w:rsidRPr="004C32AF" w:rsidRDefault="00F957E5" w:rsidP="004C32AF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66FAD" w:rsidRPr="00866FAD" w:rsidRDefault="00866FAD" w:rsidP="004C32AF">
      <w:pPr>
        <w:widowControl/>
        <w:jc w:val="center"/>
        <w:rPr>
          <w:rFonts w:ascii="Times New Roman" w:hAnsi="Times New Roman" w:cs="Times New Roman"/>
        </w:rPr>
      </w:pPr>
    </w:p>
    <w:p w:rsidR="00021115" w:rsidRDefault="00866FAD" w:rsidP="000211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F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66FAD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743494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6FAD">
        <w:rPr>
          <w:rFonts w:ascii="Times New Roman" w:hAnsi="Times New Roman" w:cs="Times New Roman"/>
          <w:sz w:val="28"/>
          <w:szCs w:val="28"/>
        </w:rPr>
        <w:t xml:space="preserve"> проведена экспертиза </w:t>
      </w:r>
      <w:r w:rsidRPr="004D6EEC">
        <w:rPr>
          <w:rFonts w:ascii="Times New Roman" w:hAnsi="Times New Roman" w:cs="Times New Roman"/>
          <w:color w:val="auto"/>
          <w:sz w:val="28"/>
          <w:szCs w:val="28"/>
        </w:rPr>
        <w:t xml:space="preserve">проекта решения Собрания депутатов 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 xml:space="preserve">Вилегодского муниципального 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округа </w:t>
      </w:r>
      <w:r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>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A611D" w:rsidRDefault="00D36957" w:rsidP="009A611D">
      <w:pPr>
        <w:ind w:firstLine="709"/>
        <w:jc w:val="both"/>
      </w:pPr>
      <w:r w:rsidRPr="00D36957">
        <w:rPr>
          <w:rFonts w:ascii="Times New Roman" w:hAnsi="Times New Roman" w:cs="Times New Roman"/>
          <w:sz w:val="28"/>
          <w:szCs w:val="28"/>
        </w:rPr>
        <w:t>Вносятся изменения в следующие</w:t>
      </w:r>
      <w:r w:rsidRPr="00D3695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Приложения</w:t>
      </w:r>
      <w:r w:rsidR="00516D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утвержденные</w:t>
      </w:r>
      <w:r w:rsidR="00516D12" w:rsidRPr="00516D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16D12" w:rsidRPr="00516D12">
        <w:rPr>
          <w:rFonts w:ascii="Times New Roman" w:hAnsi="Times New Roman" w:cs="Times New Roman"/>
          <w:color w:val="auto"/>
          <w:sz w:val="28"/>
          <w:szCs w:val="28"/>
        </w:rPr>
        <w:t>в решени</w:t>
      </w:r>
      <w:r w:rsidR="00516D1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 xml:space="preserve"> Собрания депутатов от 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>.12.202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 xml:space="preserve">г. 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№192</w:t>
      </w:r>
      <w:r w:rsidR="00516D12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>«О бюджете Вилегодского муниципального округа Архангельской области на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5340E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C32AF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4C32AF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9A611D" w:rsidRPr="009A611D">
        <w:t xml:space="preserve"> </w:t>
      </w:r>
    </w:p>
    <w:p w:rsidR="00425C2D" w:rsidRPr="00425C2D" w:rsidRDefault="00425C2D" w:rsidP="00425C2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25C2D">
        <w:rPr>
          <w:rFonts w:ascii="Times New Roman" w:hAnsi="Times New Roman" w:cs="Times New Roman"/>
          <w:color w:val="auto"/>
          <w:sz w:val="28"/>
          <w:szCs w:val="28"/>
        </w:rPr>
        <w:t>Приложение № 1 «Источники финансирования дефицита бюджета Вилегодского муниципального округа Архангельской области на 2022 год                      и на плановый период 2023 и 2024 годов» изложить в редакции согласно приложению № 1 к настоящему решению.</w:t>
      </w:r>
    </w:p>
    <w:p w:rsidR="00425C2D" w:rsidRPr="00425C2D" w:rsidRDefault="00425C2D" w:rsidP="00425C2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25C2D">
        <w:rPr>
          <w:rFonts w:ascii="Times New Roman" w:hAnsi="Times New Roman" w:cs="Times New Roman"/>
          <w:color w:val="auto"/>
          <w:sz w:val="28"/>
          <w:szCs w:val="28"/>
        </w:rPr>
        <w:t>Приложение № 3 «Прогнозируемое поступление доходов на 2022 год               и на плановый период 2023 и 2024 годов» изложить в редакции согласно приложению № 2 к настоящему решению.</w:t>
      </w:r>
    </w:p>
    <w:p w:rsidR="00425C2D" w:rsidRPr="00425C2D" w:rsidRDefault="00425C2D" w:rsidP="00425C2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25C2D">
        <w:rPr>
          <w:rFonts w:ascii="Times New Roman" w:hAnsi="Times New Roman" w:cs="Times New Roman"/>
          <w:color w:val="auto"/>
          <w:sz w:val="28"/>
          <w:szCs w:val="28"/>
        </w:rPr>
        <w:t>Приложение № 4 «Распределение бюджетных ассигнований на 2022 год и на плановый период 2023 и 2024 годов по разделам и подразделам классификации расходов бюджетов» изложить в редакции согласно приложению                   № 3 к настоящему решению.</w:t>
      </w:r>
    </w:p>
    <w:p w:rsidR="00425C2D" w:rsidRPr="00425C2D" w:rsidRDefault="00425C2D" w:rsidP="00425C2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25C2D">
        <w:rPr>
          <w:rFonts w:ascii="Times New Roman" w:hAnsi="Times New Roman" w:cs="Times New Roman"/>
          <w:color w:val="auto"/>
          <w:sz w:val="28"/>
          <w:szCs w:val="28"/>
        </w:rPr>
        <w:t>Приложение № 5 «Ведомственную структуру расходов бюджета Вилегодского муниципального округа Архангельской области на 2022 год и на плановый период 2023 и 2024 годов» изложить в редакции согласно приложению № 4 к настоящему решению.</w:t>
      </w:r>
    </w:p>
    <w:p w:rsidR="009A611D" w:rsidRPr="00021115" w:rsidRDefault="00425C2D" w:rsidP="00425C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</w:t>
      </w:r>
      <w:r w:rsidRPr="00425C2D">
        <w:rPr>
          <w:rFonts w:ascii="Times New Roman" w:hAnsi="Times New Roman" w:cs="Times New Roman"/>
          <w:color w:val="auto"/>
          <w:sz w:val="28"/>
          <w:szCs w:val="28"/>
        </w:rPr>
        <w:t>Приложение № 6 «Распределение бюджетных ассигнований                            на реализацию муниципальных программ и непрограммных направлений деятельности на 2022 год и на плановый период 2023 и 2024 годов» изложить                     в редакции согласно приложению № 5 к настоящему решению</w:t>
      </w:r>
    </w:p>
    <w:p w:rsidR="006E566E" w:rsidRDefault="006E566E" w:rsidP="004B0A6F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E45DB" w:rsidRDefault="00030B7A" w:rsidP="00C66DB5">
      <w:pPr>
        <w:jc w:val="both"/>
        <w:rPr>
          <w:rFonts w:ascii="Times New Roman" w:hAnsi="Times New Roman" w:cs="Times New Roman"/>
          <w:sz w:val="28"/>
          <w:szCs w:val="28"/>
        </w:rPr>
      </w:pPr>
      <w:r w:rsidRPr="00E113C9">
        <w:rPr>
          <w:rFonts w:ascii="Times New Roman" w:hAnsi="Times New Roman" w:cs="Times New Roman"/>
          <w:sz w:val="28"/>
          <w:szCs w:val="28"/>
        </w:rPr>
        <w:t xml:space="preserve">      </w:t>
      </w:r>
      <w:r w:rsidR="00866E5E" w:rsidRPr="00E113C9">
        <w:rPr>
          <w:rFonts w:ascii="Times New Roman" w:hAnsi="Times New Roman" w:cs="Times New Roman"/>
          <w:sz w:val="28"/>
          <w:szCs w:val="28"/>
        </w:rPr>
        <w:t xml:space="preserve">    </w:t>
      </w:r>
      <w:r w:rsidR="00B33B0C" w:rsidRPr="00E113C9">
        <w:rPr>
          <w:rFonts w:ascii="Times New Roman" w:hAnsi="Times New Roman" w:cs="Times New Roman"/>
          <w:sz w:val="28"/>
          <w:szCs w:val="28"/>
        </w:rPr>
        <w:t xml:space="preserve">Предлагается изменить </w:t>
      </w:r>
      <w:r w:rsidRPr="00E113C9">
        <w:rPr>
          <w:rFonts w:ascii="Times New Roman" w:hAnsi="Times New Roman" w:cs="Times New Roman"/>
          <w:sz w:val="28"/>
          <w:szCs w:val="28"/>
        </w:rPr>
        <w:t>структуру расходов</w:t>
      </w:r>
      <w:r w:rsidR="00B33B0C" w:rsidRPr="00E113C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5756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E113C9">
        <w:rPr>
          <w:rFonts w:ascii="Times New Roman" w:hAnsi="Times New Roman" w:cs="Times New Roman"/>
          <w:sz w:val="28"/>
          <w:szCs w:val="28"/>
        </w:rPr>
        <w:t xml:space="preserve"> (перенос ассигнований между главными распорядителями, разделами, подразделами, целе</w:t>
      </w:r>
      <w:r w:rsidR="00E94FFC" w:rsidRPr="00E113C9">
        <w:rPr>
          <w:rFonts w:ascii="Times New Roman" w:hAnsi="Times New Roman" w:cs="Times New Roman"/>
          <w:sz w:val="28"/>
          <w:szCs w:val="28"/>
        </w:rPr>
        <w:t>в</w:t>
      </w:r>
      <w:r w:rsidR="00D523AE" w:rsidRPr="00E113C9">
        <w:rPr>
          <w:rFonts w:ascii="Times New Roman" w:hAnsi="Times New Roman" w:cs="Times New Roman"/>
          <w:sz w:val="28"/>
          <w:szCs w:val="28"/>
        </w:rPr>
        <w:t>ыми статьями и видам расходов</w:t>
      </w:r>
      <w:r w:rsidR="00182EB4">
        <w:rPr>
          <w:rFonts w:ascii="Times New Roman" w:hAnsi="Times New Roman" w:cs="Times New Roman"/>
          <w:sz w:val="28"/>
          <w:szCs w:val="28"/>
        </w:rPr>
        <w:t>).</w:t>
      </w:r>
      <w:r w:rsidR="007D1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B83" w:rsidRPr="00E113C9" w:rsidRDefault="00323B83" w:rsidP="00C66DB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233C" w:rsidRPr="00955483" w:rsidRDefault="003A3F01" w:rsidP="003A3F01">
      <w:pPr>
        <w:widowControl/>
        <w:jc w:val="center"/>
        <w:outlineLvl w:val="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55483">
        <w:rPr>
          <w:rFonts w:ascii="Times New Roman" w:hAnsi="Times New Roman" w:cs="Times New Roman"/>
          <w:b/>
          <w:i/>
          <w:color w:val="auto"/>
          <w:sz w:val="28"/>
          <w:szCs w:val="28"/>
        </w:rPr>
        <w:t>Проверкой установлено</w:t>
      </w:r>
    </w:p>
    <w:p w:rsidR="00CB4263" w:rsidRPr="00955483" w:rsidRDefault="00CB4263" w:rsidP="006158B3">
      <w:pPr>
        <w:widowControl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55483">
        <w:rPr>
          <w:rFonts w:ascii="Times New Roman" w:hAnsi="Times New Roman" w:cs="Times New Roman"/>
          <w:i/>
          <w:sz w:val="28"/>
          <w:szCs w:val="28"/>
        </w:rPr>
        <w:t xml:space="preserve">           </w:t>
      </w:r>
    </w:p>
    <w:p w:rsidR="005E5330" w:rsidRDefault="00CB4263" w:rsidP="00E113C9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113C9">
        <w:rPr>
          <w:rFonts w:ascii="Times New Roman" w:hAnsi="Times New Roman" w:cs="Times New Roman"/>
          <w:sz w:val="28"/>
          <w:szCs w:val="28"/>
        </w:rPr>
        <w:t xml:space="preserve">    </w:t>
      </w:r>
      <w:r w:rsidR="004A233C" w:rsidRPr="00E113C9">
        <w:rPr>
          <w:rFonts w:ascii="Times New Roman" w:hAnsi="Times New Roman" w:cs="Times New Roman"/>
          <w:sz w:val="28"/>
          <w:szCs w:val="28"/>
        </w:rPr>
        <w:t>1</w:t>
      </w:r>
      <w:r w:rsidR="004A233C" w:rsidRPr="00E113C9">
        <w:rPr>
          <w:rFonts w:ascii="Times New Roman" w:hAnsi="Times New Roman" w:cs="Times New Roman"/>
          <w:color w:val="auto"/>
          <w:sz w:val="28"/>
          <w:szCs w:val="28"/>
        </w:rPr>
        <w:t xml:space="preserve">.Планируемые изменения доходной части: </w:t>
      </w:r>
    </w:p>
    <w:p w:rsidR="00F67685" w:rsidRDefault="004A233C" w:rsidP="001E45DB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113C9">
        <w:rPr>
          <w:rFonts w:ascii="Times New Roman" w:hAnsi="Times New Roman" w:cs="Times New Roman"/>
          <w:color w:val="auto"/>
          <w:sz w:val="28"/>
          <w:szCs w:val="28"/>
        </w:rPr>
        <w:t xml:space="preserve">предлагается </w:t>
      </w:r>
      <w:r w:rsidR="00216071">
        <w:rPr>
          <w:rFonts w:ascii="Times New Roman" w:hAnsi="Times New Roman" w:cs="Times New Roman"/>
          <w:color w:val="auto"/>
          <w:sz w:val="28"/>
          <w:szCs w:val="28"/>
        </w:rPr>
        <w:t>уменьшить</w:t>
      </w:r>
      <w:r w:rsidR="00F67685">
        <w:rPr>
          <w:rFonts w:ascii="Times New Roman" w:hAnsi="Times New Roman" w:cs="Times New Roman"/>
          <w:color w:val="auto"/>
          <w:sz w:val="28"/>
          <w:szCs w:val="28"/>
        </w:rPr>
        <w:t xml:space="preserve"> на 2022 год</w:t>
      </w:r>
      <w:r w:rsidR="00311CFD">
        <w:rPr>
          <w:rFonts w:ascii="Times New Roman" w:hAnsi="Times New Roman" w:cs="Times New Roman"/>
          <w:color w:val="auto"/>
          <w:sz w:val="28"/>
          <w:szCs w:val="28"/>
        </w:rPr>
        <w:t xml:space="preserve"> в сумме </w:t>
      </w:r>
      <w:r w:rsidR="00216071">
        <w:rPr>
          <w:rFonts w:ascii="Times New Roman" w:hAnsi="Times New Roman" w:cs="Times New Roman"/>
          <w:color w:val="auto"/>
          <w:sz w:val="28"/>
          <w:szCs w:val="28"/>
        </w:rPr>
        <w:t>9673860,9</w:t>
      </w:r>
      <w:r w:rsidR="00C45CBC">
        <w:rPr>
          <w:rFonts w:ascii="Times New Roman" w:hAnsi="Times New Roman" w:cs="Times New Roman"/>
          <w:color w:val="auto"/>
          <w:sz w:val="28"/>
          <w:szCs w:val="28"/>
        </w:rPr>
        <w:t>0 руб.</w:t>
      </w:r>
    </w:p>
    <w:p w:rsidR="001D4FE4" w:rsidRDefault="001D4FE4" w:rsidP="001E45DB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увеличение доходной части на 2023 год в сумме 95173041,00 руб.;</w:t>
      </w:r>
    </w:p>
    <w:p w:rsidR="001D4FE4" w:rsidRDefault="001D4FE4" w:rsidP="001E45DB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доходной части на 2024 год в сумме </w:t>
      </w:r>
      <w:r w:rsidR="00821492">
        <w:rPr>
          <w:rFonts w:ascii="Times New Roman" w:hAnsi="Times New Roman" w:cs="Times New Roman"/>
          <w:color w:val="auto"/>
          <w:sz w:val="28"/>
          <w:szCs w:val="28"/>
        </w:rPr>
        <w:t>42027525</w:t>
      </w:r>
      <w:r>
        <w:rPr>
          <w:rFonts w:ascii="Times New Roman" w:hAnsi="Times New Roman" w:cs="Times New Roman"/>
          <w:color w:val="auto"/>
          <w:sz w:val="28"/>
          <w:szCs w:val="28"/>
        </w:rPr>
        <w:t>,00 руб</w:t>
      </w:r>
    </w:p>
    <w:p w:rsidR="00323B83" w:rsidRDefault="00323B83" w:rsidP="005E5330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E5330" w:rsidRDefault="004A233C" w:rsidP="005E5330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04291">
        <w:rPr>
          <w:rFonts w:ascii="Times New Roman" w:hAnsi="Times New Roman" w:cs="Times New Roman"/>
          <w:color w:val="auto"/>
          <w:sz w:val="28"/>
          <w:szCs w:val="28"/>
        </w:rPr>
        <w:t xml:space="preserve">    2.</w:t>
      </w:r>
      <w:r w:rsidR="005E5330" w:rsidRPr="005E533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E5330" w:rsidRPr="00E113C9">
        <w:rPr>
          <w:rFonts w:ascii="Times New Roman" w:hAnsi="Times New Roman" w:cs="Times New Roman"/>
          <w:color w:val="auto"/>
          <w:sz w:val="28"/>
          <w:szCs w:val="28"/>
        </w:rPr>
        <w:t xml:space="preserve">Планируемые изменения </w:t>
      </w:r>
      <w:r w:rsidR="005E5330">
        <w:rPr>
          <w:rFonts w:ascii="Times New Roman" w:hAnsi="Times New Roman" w:cs="Times New Roman"/>
          <w:color w:val="auto"/>
          <w:sz w:val="28"/>
          <w:szCs w:val="28"/>
        </w:rPr>
        <w:t>расходной</w:t>
      </w:r>
      <w:r w:rsidR="005E5330" w:rsidRPr="00E113C9">
        <w:rPr>
          <w:rFonts w:ascii="Times New Roman" w:hAnsi="Times New Roman" w:cs="Times New Roman"/>
          <w:color w:val="auto"/>
          <w:sz w:val="28"/>
          <w:szCs w:val="28"/>
        </w:rPr>
        <w:t xml:space="preserve"> части: </w:t>
      </w:r>
    </w:p>
    <w:p w:rsidR="005E5330" w:rsidRDefault="005E5330" w:rsidP="001E45DB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113C9">
        <w:rPr>
          <w:rFonts w:ascii="Times New Roman" w:hAnsi="Times New Roman" w:cs="Times New Roman"/>
          <w:color w:val="auto"/>
          <w:sz w:val="28"/>
          <w:szCs w:val="28"/>
        </w:rPr>
        <w:t xml:space="preserve"> предлагается </w:t>
      </w:r>
      <w:r w:rsidR="001D4FE4">
        <w:rPr>
          <w:rFonts w:ascii="Times New Roman" w:hAnsi="Times New Roman" w:cs="Times New Roman"/>
          <w:color w:val="auto"/>
          <w:sz w:val="28"/>
          <w:szCs w:val="28"/>
        </w:rPr>
        <w:t>уменьшить</w:t>
      </w:r>
      <w:r w:rsidR="005E4833">
        <w:rPr>
          <w:rFonts w:ascii="Times New Roman" w:hAnsi="Times New Roman" w:cs="Times New Roman"/>
          <w:color w:val="auto"/>
          <w:sz w:val="28"/>
          <w:szCs w:val="28"/>
        </w:rPr>
        <w:t xml:space="preserve"> расходы бюджета</w:t>
      </w:r>
      <w:r w:rsidR="001E45D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0E6B">
        <w:rPr>
          <w:rFonts w:ascii="Times New Roman" w:hAnsi="Times New Roman" w:cs="Times New Roman"/>
          <w:color w:val="auto"/>
          <w:sz w:val="28"/>
          <w:szCs w:val="28"/>
        </w:rPr>
        <w:t>на 202</w:t>
      </w:r>
      <w:r w:rsidR="0072489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293E20">
        <w:rPr>
          <w:rFonts w:ascii="Times New Roman" w:hAnsi="Times New Roman" w:cs="Times New Roman"/>
          <w:color w:val="auto"/>
          <w:sz w:val="28"/>
          <w:szCs w:val="28"/>
        </w:rPr>
        <w:t xml:space="preserve"> год на </w:t>
      </w:r>
      <w:r w:rsidR="001D4FE4">
        <w:rPr>
          <w:rFonts w:ascii="Times New Roman" w:hAnsi="Times New Roman" w:cs="Times New Roman"/>
          <w:color w:val="auto"/>
          <w:sz w:val="28"/>
          <w:szCs w:val="28"/>
        </w:rPr>
        <w:t>9673860,90</w:t>
      </w:r>
      <w:r w:rsidR="00293E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0E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E45DB">
        <w:rPr>
          <w:rFonts w:ascii="Times New Roman" w:hAnsi="Times New Roman" w:cs="Times New Roman"/>
          <w:color w:val="auto"/>
          <w:sz w:val="28"/>
          <w:szCs w:val="28"/>
        </w:rPr>
        <w:t>руб.</w:t>
      </w:r>
    </w:p>
    <w:p w:rsidR="00821492" w:rsidRDefault="00821492" w:rsidP="00821492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color w:val="auto"/>
          <w:sz w:val="28"/>
          <w:szCs w:val="28"/>
        </w:rPr>
        <w:t>расходной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части на 2023 год в сумме 95173041,00 руб.;</w:t>
      </w:r>
    </w:p>
    <w:p w:rsidR="00821492" w:rsidRDefault="00821492" w:rsidP="00821492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увеличение </w:t>
      </w:r>
      <w:r>
        <w:rPr>
          <w:rFonts w:ascii="Times New Roman" w:hAnsi="Times New Roman" w:cs="Times New Roman"/>
          <w:color w:val="auto"/>
          <w:sz w:val="28"/>
          <w:szCs w:val="28"/>
        </w:rPr>
        <w:t>расходной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части на 2024 год в сумме 42027525,00 руб</w:t>
      </w:r>
    </w:p>
    <w:p w:rsidR="00821492" w:rsidRDefault="00821492" w:rsidP="001E45DB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C050B" w:rsidRDefault="00323B83" w:rsidP="00163D98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C61466" w:rsidRPr="00004291">
        <w:rPr>
          <w:rFonts w:ascii="Times New Roman" w:hAnsi="Times New Roman" w:cs="Times New Roman"/>
          <w:color w:val="auto"/>
          <w:sz w:val="28"/>
          <w:szCs w:val="28"/>
        </w:rPr>
        <w:t>Проведен анализ планируемых изм</w:t>
      </w:r>
      <w:r w:rsidR="00866E5E" w:rsidRPr="00004291">
        <w:rPr>
          <w:rFonts w:ascii="Times New Roman" w:hAnsi="Times New Roman" w:cs="Times New Roman"/>
          <w:color w:val="auto"/>
          <w:sz w:val="28"/>
          <w:szCs w:val="28"/>
        </w:rPr>
        <w:t xml:space="preserve">енений расходной части бюджета </w:t>
      </w:r>
      <w:r w:rsidR="005E5330">
        <w:rPr>
          <w:rFonts w:ascii="Times New Roman" w:hAnsi="Times New Roman" w:cs="Times New Roman"/>
          <w:color w:val="auto"/>
          <w:sz w:val="28"/>
          <w:szCs w:val="28"/>
        </w:rPr>
        <w:t>Вилегодского муниципального округа на 202</w:t>
      </w:r>
      <w:r w:rsidR="00724896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5E5330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D523AE" w:rsidRPr="00004291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163D98" w:rsidRPr="0000429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23B83" w:rsidRPr="00955483" w:rsidRDefault="00323B83" w:rsidP="00163D98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5"/>
        <w:gridCol w:w="568"/>
        <w:gridCol w:w="510"/>
        <w:gridCol w:w="1806"/>
        <w:gridCol w:w="1857"/>
        <w:gridCol w:w="1264"/>
      </w:tblGrid>
      <w:tr w:rsidR="00674299" w:rsidRPr="00AA1E9E" w:rsidTr="00847339">
        <w:trPr>
          <w:trHeight w:val="1278"/>
        </w:trPr>
        <w:tc>
          <w:tcPr>
            <w:tcW w:w="359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2600D" w:rsidRPr="00AA1E9E" w:rsidRDefault="0022600D" w:rsidP="000240A5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textDirection w:val="btLr"/>
            <w:hideMark/>
          </w:tcPr>
          <w:p w:rsidR="0022600D" w:rsidRPr="00AA1E9E" w:rsidRDefault="0022600D" w:rsidP="000240A5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Раздел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auto"/>
            <w:textDirection w:val="btLr"/>
            <w:hideMark/>
          </w:tcPr>
          <w:p w:rsidR="0022600D" w:rsidRPr="00AA1E9E" w:rsidRDefault="0022600D" w:rsidP="000240A5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Подраздел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2600D" w:rsidRPr="00AA1E9E" w:rsidRDefault="009B61FF" w:rsidP="00425C2D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Утверждено </w:t>
            </w:r>
            <w:r w:rsidR="00425C2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08.12.</w:t>
            </w:r>
            <w:r w:rsidR="00FF10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.2</w:t>
            </w:r>
            <w:r w:rsidR="001E45D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7248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г., </w:t>
            </w:r>
            <w:r w:rsidR="0022600D"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руб</w:t>
            </w:r>
            <w:r w:rsidR="009D2B84"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  <w:textDirection w:val="btLr"/>
            <w:hideMark/>
          </w:tcPr>
          <w:p w:rsidR="0022600D" w:rsidRPr="00AA1E9E" w:rsidRDefault="00724896" w:rsidP="00724896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Планируемые изменения, ру</w:t>
            </w:r>
            <w:r w:rsidR="0022600D"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б.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2600D" w:rsidRDefault="00724896" w:rsidP="00427FA7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Отклонение </w:t>
            </w:r>
            <w:r w:rsidR="0022600D" w:rsidRPr="00AA1E9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руб.</w:t>
            </w:r>
          </w:p>
          <w:p w:rsidR="00427FA7" w:rsidRDefault="00427FA7" w:rsidP="00427FA7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  <w:p w:rsidR="00427FA7" w:rsidRPr="00AA1E9E" w:rsidRDefault="00427FA7" w:rsidP="00427FA7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(+,-)</w:t>
            </w:r>
          </w:p>
        </w:tc>
      </w:tr>
      <w:tr w:rsidR="00674299" w:rsidRPr="00AA1E9E" w:rsidTr="00847339">
        <w:trPr>
          <w:trHeight w:val="2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85 410 381,71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widowControl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84 631 274,67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A5627C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-779107,04</w:t>
            </w:r>
          </w:p>
        </w:tc>
      </w:tr>
      <w:tr w:rsidR="00674299" w:rsidRPr="00AA1E9E" w:rsidTr="00847339">
        <w:trPr>
          <w:trHeight w:val="9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2 595 764,50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2 558 064,50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-37700,00</w:t>
            </w:r>
          </w:p>
        </w:tc>
      </w:tr>
      <w:tr w:rsidR="00674299" w:rsidRPr="00AA1E9E" w:rsidTr="00847339">
        <w:trPr>
          <w:trHeight w:val="12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2 317 800,00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2 363 776,91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+45976,91</w:t>
            </w:r>
          </w:p>
        </w:tc>
      </w:tr>
      <w:tr w:rsidR="00674299" w:rsidRPr="00AA1E9E" w:rsidTr="00847339">
        <w:trPr>
          <w:trHeight w:val="841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56 466 900,08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56 162 808,08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80A97" w:rsidRPr="00724896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-304092,00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Судебная система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176 181,67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176 181,67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9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14 541 900,00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14 057 248,10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404F0" w:rsidRDefault="006404F0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  <w:p w:rsidR="006C454F" w:rsidRPr="00724896" w:rsidRDefault="00D80A97" w:rsidP="006C454F">
            <w:pP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-484651,9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593 165,00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593 165,00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8 718 670,46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8 720 030,41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404F0" w:rsidRDefault="006404F0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D80A9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+1359,95</w:t>
            </w:r>
          </w:p>
        </w:tc>
      </w:tr>
      <w:tr w:rsidR="00674299" w:rsidRPr="00AA1E9E" w:rsidTr="00847339">
        <w:trPr>
          <w:trHeight w:val="57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460 608,21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460 608,21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57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24896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24896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724896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460 608,21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460 608,21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57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2 852 282,79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2 643 243,63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2D35A7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-209039,16</w:t>
            </w:r>
          </w:p>
        </w:tc>
      </w:tr>
      <w:tr w:rsidR="00674299" w:rsidRPr="00AA1E9E" w:rsidTr="00847339">
        <w:trPr>
          <w:trHeight w:val="9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Гражданская оборона</w:t>
            </w:r>
          </w:p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523 500,00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305 160,84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2D35A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-218339,16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Защита населения и территории от  чрезвычайных ситуаций природного и техногенного характера,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пожарная безопасность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2 328 782,79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2 338 082,79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2D35A7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+9300,00</w:t>
            </w:r>
          </w:p>
        </w:tc>
      </w:tr>
      <w:tr w:rsidR="00674299" w:rsidRPr="00AA1E9E" w:rsidTr="00847339">
        <w:trPr>
          <w:trHeight w:val="2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42 854 122,16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42 340 326,08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9C6C05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9C6C05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513796,08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628 000,00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596 425,50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9C6C05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-31575,00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Транспорт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3 691 600,00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3 683 750,42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DF0F6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-7849,58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35 782 463,21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35 782 463,21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DF0F6F" w:rsidRPr="00724896" w:rsidRDefault="00DF0F6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49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Связь и информатика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570 102,25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570 102,25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49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2 181 956,70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1 707 584,70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6C454F" w:rsidP="00DF0F6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DF0F6F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474372</w:t>
            </w: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,0</w:t>
            </w:r>
            <w:r w:rsidR="00DF0F6F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285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223 553 552,75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216 074 565,40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5D04AF" w:rsidP="005D04A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-7478987,35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160 968 416,52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153 642 869,17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5D04A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-7325547,35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47 355 465,72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47 327 765,72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5D04AF" w:rsidP="005D04A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-27700,00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15 229 670,51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15 103 930,51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5D04AF" w:rsidP="005D04A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-125740,00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1 831 575,87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1 731 275,87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74299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674299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100300,00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B320BC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B320BC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B320BC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1 831 575,87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1 731 275,87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-60000,00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762 410 694,46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761 795 380,89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404F0" w:rsidP="00DF0F6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DF0F6F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615313,57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109 176 659,32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108 870 259,32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406973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-3</w:t>
            </w:r>
            <w:bookmarkStart w:id="0" w:name="_GoBack"/>
            <w:bookmarkEnd w:id="0"/>
            <w:r w:rsidR="006404F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06400,00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Общее образование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596 043 664,42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592 596 019,36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404F0" w:rsidP="00DF0F6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DF0F6F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3447645,06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37 467 236,30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40 314 516,30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DF0F6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+2847280,00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Молодежная политика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3 564 537,39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3 542 527,12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DF0F6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-22010,27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16 158 597,03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16 472 058,79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04F0" w:rsidRDefault="006404F0" w:rsidP="006404F0">
            <w:pPr>
              <w:widowControl/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  <w:lang w:eastAsia="en-US"/>
              </w:rPr>
            </w:pPr>
          </w:p>
          <w:p w:rsidR="006C454F" w:rsidRPr="006404F0" w:rsidRDefault="006404F0" w:rsidP="006404F0">
            <w:pPr>
              <w:widowControl/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  <w:lang w:eastAsia="en-US"/>
              </w:rPr>
            </w:pPr>
            <w:r w:rsidRPr="006404F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</w:t>
            </w:r>
            <w:r w:rsidR="00DF0F6F" w:rsidRPr="006404F0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13461,76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Культура, кинематография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119 852 743,94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119 128 063,94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D3569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-724680,00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119 852 743,94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119 128 063,94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D3569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-724680,00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22 106 717,18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23 075 760,16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406973" w:rsidP="00D3569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+</w:t>
            </w:r>
            <w:r w:rsidR="00D3569F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969042,98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450 000,00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450 000,00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Социальное обслуживание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79 000,00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79 000,00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2 345 850,57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3 314 893,55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406973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+</w:t>
            </w:r>
            <w:r w:rsidR="004B187E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969042,98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Охрана семьи и детства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19 231 866,61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19 231 866,61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4B187E" w:rsidP="004B187E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  <w:r w:rsidR="006C454F"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,00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6 649 596,00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6 427 915,32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406973" w:rsidP="004B187E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</w:t>
            </w:r>
            <w:r w:rsidR="004B187E"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221680,68</w:t>
            </w:r>
          </w:p>
        </w:tc>
      </w:tr>
      <w:tr w:rsidR="00674299" w:rsidRPr="00AA1E9E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1 504 128,00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1 504 128,00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724896" w:rsidRDefault="00847339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AA1E9E" w:rsidTr="00847339">
        <w:trPr>
          <w:trHeight w:val="407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Массовый спорт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5 145 468,00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4 923 787,32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724896" w:rsidRDefault="00847339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  <w:t>-221680,68</w:t>
            </w:r>
          </w:p>
        </w:tc>
      </w:tr>
      <w:tr w:rsidR="00674299" w:rsidRPr="00AA1E9E" w:rsidTr="00847339">
        <w:trPr>
          <w:trHeight w:val="57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Обслуживание государственного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(м</w:t>
            </w: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униципального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)</w:t>
            </w: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 xml:space="preserve">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AA1E9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AA1E9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2 521 047,00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2 521 047,00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847339" w:rsidRDefault="00847339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847339" w:rsidRPr="00724896" w:rsidRDefault="00847339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911215" w:rsidTr="00847339">
        <w:trPr>
          <w:trHeight w:val="6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D953C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953C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D953CE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953C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911215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11215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sz w:val="22"/>
                <w:szCs w:val="22"/>
              </w:rPr>
              <w:t xml:space="preserve">2 521 047,00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sz w:val="22"/>
                <w:szCs w:val="22"/>
              </w:rPr>
              <w:t xml:space="preserve">2 521 047,00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911215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911215" w:rsidRDefault="006C454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911215" w:rsidRDefault="00847339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0</w:t>
            </w:r>
          </w:p>
        </w:tc>
      </w:tr>
      <w:tr w:rsidR="00674299" w:rsidRPr="009F2AEA" w:rsidTr="00847339">
        <w:trPr>
          <w:trHeight w:val="300"/>
        </w:trPr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4F" w:rsidRPr="009F2AEA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</w:pPr>
            <w:r w:rsidRPr="009F2AEA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9F2AEA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F2AE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4F" w:rsidRPr="009F2AEA" w:rsidRDefault="006C454F" w:rsidP="006C454F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F2AE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422FA4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F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1 270 503 322,07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454F" w:rsidRPr="00E74E63" w:rsidRDefault="006C454F" w:rsidP="006C454F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4E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1 260 829 461,17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54F" w:rsidRPr="009F2AEA" w:rsidRDefault="006C454F" w:rsidP="006C454F">
            <w:pPr>
              <w:widowControl/>
              <w:rPr>
                <w:rFonts w:ascii="Times New Roman" w:eastAsia="Calibri" w:hAnsi="Times New Roman" w:cs="Times New Roman"/>
                <w:bCs/>
                <w:color w:val="auto"/>
                <w:sz w:val="18"/>
                <w:szCs w:val="18"/>
                <w:lang w:eastAsia="en-US"/>
              </w:rPr>
            </w:pPr>
          </w:p>
          <w:p w:rsidR="006C454F" w:rsidRPr="00847339" w:rsidRDefault="005D04AF" w:rsidP="006C454F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18"/>
                <w:szCs w:val="18"/>
                <w:lang w:eastAsia="en-US"/>
              </w:rPr>
              <w:t>-9673860,90</w:t>
            </w:r>
          </w:p>
        </w:tc>
      </w:tr>
    </w:tbl>
    <w:p w:rsidR="009A5C23" w:rsidRDefault="009A5C23" w:rsidP="00163D98">
      <w:pPr>
        <w:widowControl/>
        <w:autoSpaceDE w:val="0"/>
        <w:autoSpaceDN w:val="0"/>
        <w:adjustRightInd w:val="0"/>
        <w:spacing w:after="55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ED5695" w:rsidRDefault="00293E20" w:rsidP="009F61D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126E2D" w:rsidRPr="00AA1E9E">
        <w:rPr>
          <w:rFonts w:ascii="Times New Roman" w:hAnsi="Times New Roman" w:cs="Times New Roman"/>
          <w:color w:val="auto"/>
          <w:sz w:val="28"/>
          <w:szCs w:val="28"/>
        </w:rPr>
        <w:t xml:space="preserve"> Проведена оценка соответствия  приложений </w:t>
      </w:r>
      <w:r w:rsidR="002F3E48" w:rsidRPr="004D6EEC">
        <w:rPr>
          <w:rFonts w:ascii="Times New Roman" w:hAnsi="Times New Roman" w:cs="Times New Roman"/>
          <w:color w:val="auto"/>
          <w:sz w:val="28"/>
          <w:szCs w:val="28"/>
        </w:rPr>
        <w:t xml:space="preserve">проекта решения Собрания депутатов </w:t>
      </w:r>
      <w:r w:rsidR="002F3E48">
        <w:rPr>
          <w:rFonts w:ascii="Times New Roman" w:hAnsi="Times New Roman" w:cs="Times New Roman"/>
          <w:color w:val="auto"/>
          <w:sz w:val="28"/>
          <w:szCs w:val="28"/>
        </w:rPr>
        <w:t xml:space="preserve">Вилегодского муниципального </w:t>
      </w:r>
      <w:r w:rsidR="002F3E48" w:rsidRPr="004C32AF">
        <w:rPr>
          <w:rFonts w:ascii="Times New Roman" w:hAnsi="Times New Roman" w:cs="Times New Roman"/>
          <w:color w:val="auto"/>
          <w:sz w:val="28"/>
          <w:szCs w:val="28"/>
        </w:rPr>
        <w:t>округа 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E41063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2F3E48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 и на плановый период 202</w:t>
      </w:r>
      <w:r w:rsidR="00E41063">
        <w:rPr>
          <w:rFonts w:ascii="Times New Roman" w:hAnsi="Times New Roman" w:cs="Times New Roman"/>
          <w:color w:val="auto"/>
          <w:sz w:val="28"/>
          <w:szCs w:val="28"/>
        </w:rPr>
        <w:t>3 и 2024</w:t>
      </w:r>
      <w:r w:rsidR="002F3E48" w:rsidRPr="004C32AF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2F3E48">
        <w:rPr>
          <w:rFonts w:ascii="Times New Roman" w:hAnsi="Times New Roman" w:cs="Times New Roman"/>
          <w:color w:val="auto"/>
          <w:sz w:val="28"/>
          <w:szCs w:val="28"/>
        </w:rPr>
        <w:t xml:space="preserve"> действующему законодательству, </w:t>
      </w:r>
      <w:r w:rsidR="003F40C9">
        <w:rPr>
          <w:rFonts w:ascii="Times New Roman" w:hAnsi="Times New Roman" w:cs="Times New Roman"/>
          <w:color w:val="auto"/>
          <w:sz w:val="28"/>
          <w:szCs w:val="28"/>
        </w:rPr>
        <w:t>нарушений не установлено.</w:t>
      </w:r>
      <w:r w:rsidR="00ED56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6CE6" w:rsidRDefault="00F96CE6" w:rsidP="009F61D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6CE6" w:rsidRPr="0092125F" w:rsidRDefault="00F96CE6" w:rsidP="0092125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Проведена оценка  представленных Приложений к проекту</w:t>
      </w:r>
      <w:r w:rsidRPr="00F96CE6">
        <w:rPr>
          <w:rFonts w:ascii="Times New Roman" w:hAnsi="Times New Roman" w:cs="Times New Roman"/>
          <w:color w:val="auto"/>
          <w:sz w:val="28"/>
          <w:szCs w:val="28"/>
        </w:rPr>
        <w:t xml:space="preserve"> решения Собрания депутатов 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2022 год и на плановый период 2023 и 2024 годов»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2125F" w:rsidRPr="0092125F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№ 1 «Источники финансирования дефицита бюджета Вилегодского муниципального округа Архангельской области на 2022 год и плановый период 2023 и 2024 годов» изложить в </w:t>
      </w:r>
      <w:r w:rsidR="0092125F">
        <w:rPr>
          <w:rFonts w:ascii="Times New Roman" w:hAnsi="Times New Roman" w:cs="Times New Roman"/>
          <w:color w:val="auto"/>
          <w:sz w:val="28"/>
          <w:szCs w:val="28"/>
        </w:rPr>
        <w:t>следующей редакции:</w:t>
      </w:r>
    </w:p>
    <w:p w:rsidR="00F96CE6" w:rsidRDefault="009F2AEA" w:rsidP="009F2AEA">
      <w:pPr>
        <w:widowControl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96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4"/>
        <w:gridCol w:w="2551"/>
        <w:gridCol w:w="1388"/>
        <w:gridCol w:w="1417"/>
        <w:gridCol w:w="1559"/>
      </w:tblGrid>
      <w:tr w:rsidR="00F96CE6" w:rsidRPr="0092125F" w:rsidTr="0092125F">
        <w:trPr>
          <w:trHeight w:val="691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6CE6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125F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 Вилегодского муниципального округа Архангельской области  на 2022 год и на плановый период 2023 и 2024 годов</w:t>
            </w:r>
          </w:p>
          <w:p w:rsidR="00F957E5" w:rsidRPr="0092125F" w:rsidRDefault="00F957E5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96CE6" w:rsidRPr="0092125F" w:rsidTr="0092125F">
        <w:trPr>
          <w:trHeight w:val="175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 рублей</w:t>
            </w:r>
          </w:p>
        </w:tc>
      </w:tr>
      <w:tr w:rsidR="00F96CE6" w:rsidRPr="0092125F" w:rsidTr="0092125F">
        <w:trPr>
          <w:trHeight w:val="262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</w:tr>
      <w:tr w:rsidR="00F96CE6" w:rsidRPr="0092125F" w:rsidTr="0092125F">
        <w:trPr>
          <w:trHeight w:val="166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96CE6" w:rsidRPr="0092125F" w:rsidTr="0092125F">
        <w:trPr>
          <w:trHeight w:val="331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000 01 02 00 00 00 0000 000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96CE6" w:rsidRPr="0092125F" w:rsidTr="0092125F">
        <w:trPr>
          <w:trHeight w:val="312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000 01 02 00 00 00 0000 700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9800000,00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</w:tr>
      <w:tr w:rsidR="00F96CE6" w:rsidRPr="0092125F" w:rsidTr="0092125F">
        <w:trPr>
          <w:trHeight w:val="497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000 01 02 00 00 14 0000 710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9800000,00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</w:tr>
      <w:tr w:rsidR="00F96CE6" w:rsidRPr="0092125F" w:rsidTr="0092125F">
        <w:trPr>
          <w:trHeight w:val="497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000 01 02 00 00 00 0000 800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</w:tr>
      <w:tr w:rsidR="00F96CE6" w:rsidRPr="0092125F" w:rsidTr="0092125F">
        <w:trPr>
          <w:trHeight w:val="446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000 01 02 00 00 14 0000 810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31 500 000,00</w:t>
            </w:r>
          </w:p>
        </w:tc>
      </w:tr>
      <w:tr w:rsidR="00F96CE6" w:rsidRPr="0092125F" w:rsidTr="0092125F">
        <w:trPr>
          <w:trHeight w:val="379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7960610,80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96CE6" w:rsidRPr="0092125F" w:rsidTr="0092125F">
        <w:trPr>
          <w:trHeight w:val="166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-1252868850,37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-1009885034,22</w:t>
            </w:r>
          </w:p>
        </w:tc>
      </w:tr>
      <w:tr w:rsidR="00F96CE6" w:rsidRPr="0092125F" w:rsidTr="0092125F">
        <w:trPr>
          <w:trHeight w:val="166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000 01 05 02 00 00 0000 500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-1252868850,37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-1009885034,22</w:t>
            </w:r>
          </w:p>
        </w:tc>
      </w:tr>
      <w:tr w:rsidR="00F96CE6" w:rsidRPr="0092125F" w:rsidTr="0092125F">
        <w:trPr>
          <w:trHeight w:val="331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000 01 05 02 01 00 0000 510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1252868850,37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-1009885034,22</w:t>
            </w:r>
          </w:p>
        </w:tc>
      </w:tr>
      <w:tr w:rsidR="00F96CE6" w:rsidRPr="0092125F" w:rsidTr="0092125F">
        <w:trPr>
          <w:trHeight w:val="341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000 01 05 02 01 14 0000 510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-1252868850,37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-1009885034,22</w:t>
            </w:r>
          </w:p>
        </w:tc>
      </w:tr>
      <w:tr w:rsidR="00F96CE6" w:rsidRPr="0092125F" w:rsidTr="0092125F">
        <w:trPr>
          <w:trHeight w:val="166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1260829461,17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1009885034,22</w:t>
            </w:r>
          </w:p>
        </w:tc>
      </w:tr>
      <w:tr w:rsidR="00F96CE6" w:rsidRPr="0092125F" w:rsidTr="0092125F">
        <w:trPr>
          <w:trHeight w:val="166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000 01 05 02 00 00 0000 600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1260829461,17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1009885034,22</w:t>
            </w:r>
          </w:p>
        </w:tc>
      </w:tr>
      <w:tr w:rsidR="00F96CE6" w:rsidRPr="0092125F" w:rsidTr="0092125F">
        <w:trPr>
          <w:trHeight w:val="331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000 01 05 02 01 00 0000 610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1260829461,17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1009885034,22</w:t>
            </w:r>
          </w:p>
        </w:tc>
      </w:tr>
      <w:tr w:rsidR="00F96CE6" w:rsidRPr="0092125F" w:rsidTr="0092125F">
        <w:trPr>
          <w:trHeight w:val="331"/>
        </w:trPr>
        <w:tc>
          <w:tcPr>
            <w:tcW w:w="2724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000 01 05 02 01 14 0000 610</w:t>
            </w:r>
          </w:p>
        </w:tc>
        <w:tc>
          <w:tcPr>
            <w:tcW w:w="13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 xml:space="preserve"> 1260829461,17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684177010,26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sz w:val="20"/>
                <w:szCs w:val="20"/>
              </w:rPr>
              <w:t>1009885034,22</w:t>
            </w:r>
          </w:p>
        </w:tc>
      </w:tr>
      <w:tr w:rsidR="00F96CE6" w:rsidRPr="0092125F" w:rsidTr="0092125F">
        <w:trPr>
          <w:trHeight w:val="204"/>
        </w:trPr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17 760 610,80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6CE6" w:rsidRPr="0092125F" w:rsidRDefault="00F96CE6" w:rsidP="006461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2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</w:tbl>
    <w:p w:rsidR="00F96CE6" w:rsidRDefault="00F96CE6" w:rsidP="009F2AEA">
      <w:pPr>
        <w:widowControl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31EA4" w:rsidRDefault="00F96CE6" w:rsidP="009F2AEA">
      <w:pPr>
        <w:widowControl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10D9">
        <w:rPr>
          <w:rFonts w:ascii="Times New Roman" w:hAnsi="Times New Roman" w:cs="Times New Roman"/>
          <w:sz w:val="28"/>
          <w:szCs w:val="28"/>
        </w:rPr>
        <w:t>П</w:t>
      </w:r>
      <w:r w:rsidR="009F6DD3">
        <w:rPr>
          <w:rFonts w:ascii="Times New Roman" w:hAnsi="Times New Roman" w:cs="Times New Roman"/>
          <w:sz w:val="28"/>
          <w:szCs w:val="28"/>
        </w:rPr>
        <w:t>еренос ассигнований между разделами, подразделами, целевыми статьями и ви</w:t>
      </w:r>
      <w:r w:rsidR="00DB591D">
        <w:rPr>
          <w:rFonts w:ascii="Times New Roman" w:hAnsi="Times New Roman" w:cs="Times New Roman"/>
          <w:sz w:val="28"/>
          <w:szCs w:val="28"/>
        </w:rPr>
        <w:t>дами расходов  бюджета</w:t>
      </w:r>
      <w:r w:rsidR="009F6DD3">
        <w:rPr>
          <w:rFonts w:ascii="Times New Roman" w:hAnsi="Times New Roman" w:cs="Times New Roman"/>
          <w:sz w:val="28"/>
          <w:szCs w:val="28"/>
        </w:rPr>
        <w:t xml:space="preserve"> </w:t>
      </w:r>
      <w:r w:rsidR="00FF10D9">
        <w:rPr>
          <w:rFonts w:ascii="Times New Roman" w:hAnsi="Times New Roman" w:cs="Times New Roman"/>
          <w:sz w:val="28"/>
          <w:szCs w:val="28"/>
        </w:rPr>
        <w:t xml:space="preserve"> аргументированы </w:t>
      </w:r>
      <w:r w:rsidR="009F6DD3">
        <w:rPr>
          <w:rFonts w:ascii="Times New Roman" w:hAnsi="Times New Roman" w:cs="Times New Roman"/>
          <w:sz w:val="28"/>
          <w:szCs w:val="28"/>
        </w:rPr>
        <w:t xml:space="preserve">   в пояснительной записке к проекту решения</w:t>
      </w:r>
      <w:r w:rsidR="009F6DD3" w:rsidRPr="00126E2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F6DD3" w:rsidRPr="004D6EEC">
        <w:rPr>
          <w:rFonts w:ascii="Times New Roman" w:hAnsi="Times New Roman" w:cs="Times New Roman"/>
          <w:color w:val="auto"/>
          <w:sz w:val="28"/>
          <w:szCs w:val="28"/>
        </w:rPr>
        <w:t xml:space="preserve">Собрания </w:t>
      </w:r>
      <w:r w:rsidR="00C72323">
        <w:rPr>
          <w:rFonts w:ascii="Times New Roman" w:hAnsi="Times New Roman" w:cs="Times New Roman"/>
          <w:color w:val="auto"/>
          <w:sz w:val="28"/>
          <w:szCs w:val="28"/>
        </w:rPr>
        <w:t>депутатов.</w:t>
      </w:r>
      <w:r w:rsidR="00231EA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21492" w:rsidRDefault="00821492" w:rsidP="009F2AEA">
      <w:pPr>
        <w:widowControl/>
        <w:autoSpaceDE w:val="0"/>
        <w:autoSpaceDN w:val="0"/>
        <w:adjustRightInd w:val="0"/>
        <w:jc w:val="both"/>
        <w:outlineLvl w:val="1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 w:rsidR="008E002D" w:rsidRDefault="008E002D" w:rsidP="00231EA4">
      <w:pPr>
        <w:widowControl/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414076" w:rsidRDefault="00CB4263" w:rsidP="00650BD4">
      <w:pPr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A1E9E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Контрольно - счетная комиссия рекомендует:</w:t>
      </w:r>
    </w:p>
    <w:p w:rsidR="00F957E5" w:rsidRDefault="00F957E5" w:rsidP="00650BD4">
      <w:pPr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867FD" w:rsidRDefault="002867FD" w:rsidP="00650B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867FD" w:rsidRDefault="002867FD" w:rsidP="002867FD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</w:t>
      </w:r>
      <w:r w:rsidRPr="00094362">
        <w:rPr>
          <w:rFonts w:ascii="Times New Roman" w:hAnsi="Times New Roman" w:cs="Times New Roman"/>
          <w:b/>
          <w:color w:val="auto"/>
          <w:sz w:val="28"/>
          <w:szCs w:val="28"/>
        </w:rPr>
        <w:t>Управлению финансово-экономической деятельности и имущественных отношений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2867FD" w:rsidRPr="00F957E5" w:rsidRDefault="003232B3" w:rsidP="002867FD">
      <w:pPr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Приложение № 1 «Источники финансирования дефицита бюджета Вилегодского муниципального округа Архангельской области на 2022 год и плановый период 2023 и 2024 годов» изложить в новой редакции с учетом предложений контрольно-счетной комиссии.</w:t>
      </w:r>
      <w:r w:rsidR="002867F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57E5" w:rsidRDefault="00F957E5" w:rsidP="00F957E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57E5" w:rsidRDefault="00F957E5" w:rsidP="00F957E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57E5" w:rsidRPr="00E925EA" w:rsidRDefault="00F957E5" w:rsidP="00F957E5">
      <w:pPr>
        <w:jc w:val="both"/>
        <w:rPr>
          <w:rFonts w:ascii="Times New Roman" w:hAnsi="Times New Roman" w:cs="Times New Roman"/>
        </w:rPr>
      </w:pPr>
    </w:p>
    <w:p w:rsidR="000915F7" w:rsidRPr="00AA1E9E" w:rsidRDefault="000915F7" w:rsidP="00650B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567E6" w:rsidRDefault="007D27F9" w:rsidP="003D16EE">
      <w:pPr>
        <w:widowControl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915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</w:t>
      </w:r>
      <w:r w:rsidR="00F66D16" w:rsidRPr="000915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Собранию депутатов </w:t>
      </w:r>
      <w:r w:rsidR="00E925EA">
        <w:rPr>
          <w:rFonts w:ascii="Times New Roman" w:hAnsi="Times New Roman" w:cs="Times New Roman"/>
          <w:b/>
          <w:color w:val="auto"/>
          <w:sz w:val="28"/>
          <w:szCs w:val="28"/>
        </w:rPr>
        <w:t>Вилегодского муниципального округа</w:t>
      </w:r>
      <w:r w:rsidR="00F66D16" w:rsidRPr="000915F7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 w:rsidR="00CB4263" w:rsidRPr="000915F7">
        <w:rPr>
          <w:rFonts w:ascii="Times New Roman" w:hAnsi="Times New Roman" w:cs="Times New Roman"/>
          <w:b/>
          <w:color w:val="auto"/>
          <w:sz w:val="28"/>
          <w:szCs w:val="28"/>
        </w:rPr>
        <w:t>   </w:t>
      </w:r>
    </w:p>
    <w:p w:rsidR="00CB4263" w:rsidRPr="000915F7" w:rsidRDefault="00CB4263" w:rsidP="003D16EE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5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25EA" w:rsidRDefault="00CB4263" w:rsidP="00E925EA">
      <w:pPr>
        <w:numPr>
          <w:ilvl w:val="0"/>
          <w:numId w:val="37"/>
        </w:num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25EA">
        <w:rPr>
          <w:rFonts w:ascii="Times New Roman" w:hAnsi="Times New Roman" w:cs="Times New Roman"/>
          <w:sz w:val="28"/>
          <w:szCs w:val="28"/>
        </w:rPr>
        <w:t xml:space="preserve">Рассмотреть проект </w:t>
      </w:r>
      <w:r w:rsidR="00E925EA" w:rsidRPr="00E925EA">
        <w:rPr>
          <w:rFonts w:ascii="Times New Roman" w:hAnsi="Times New Roman" w:cs="Times New Roman"/>
          <w:color w:val="auto"/>
          <w:sz w:val="28"/>
          <w:szCs w:val="28"/>
        </w:rPr>
        <w:t>решения Собрания депутатов  Вилегодского муниципального округа «О внесении изменений в решение Собрания депутатов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600348">
        <w:rPr>
          <w:rFonts w:ascii="Times New Roman" w:hAnsi="Times New Roman" w:cs="Times New Roman"/>
          <w:color w:val="auto"/>
          <w:sz w:val="28"/>
          <w:szCs w:val="28"/>
        </w:rPr>
        <w:t>2 год и на плановый период 2023</w:t>
      </w:r>
      <w:r w:rsidR="00E925EA" w:rsidRPr="00E925EA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0034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925EA" w:rsidRPr="00E925EA">
        <w:rPr>
          <w:rFonts w:ascii="Times New Roman" w:hAnsi="Times New Roman" w:cs="Times New Roman"/>
          <w:color w:val="auto"/>
          <w:sz w:val="28"/>
          <w:szCs w:val="28"/>
        </w:rPr>
        <w:t xml:space="preserve"> годов»</w:t>
      </w:r>
      <w:r w:rsidR="00E76BB7">
        <w:rPr>
          <w:rFonts w:ascii="Times New Roman" w:hAnsi="Times New Roman" w:cs="Times New Roman"/>
          <w:color w:val="auto"/>
          <w:sz w:val="28"/>
          <w:szCs w:val="28"/>
        </w:rPr>
        <w:t xml:space="preserve"> с учетом рекомендаций контрольно-счетной комиссии.</w:t>
      </w:r>
    </w:p>
    <w:p w:rsidR="00094362" w:rsidRDefault="00094362" w:rsidP="00094362">
      <w:pPr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925EA" w:rsidRPr="00E925EA" w:rsidRDefault="00094362" w:rsidP="002867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</w:t>
      </w:r>
    </w:p>
    <w:p w:rsidR="00EF1499" w:rsidRPr="00F82B0A" w:rsidRDefault="00EF1499" w:rsidP="00E925EA">
      <w:pPr>
        <w:widowControl/>
        <w:ind w:left="7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256A2F" w:rsidRPr="00AB22CC" w:rsidRDefault="00256A2F" w:rsidP="00DF62C2">
      <w:pPr>
        <w:pStyle w:val="a4"/>
        <w:shd w:val="clear" w:color="auto" w:fill="auto"/>
        <w:spacing w:before="0" w:after="0" w:line="326" w:lineRule="exact"/>
        <w:ind w:right="20"/>
        <w:rPr>
          <w:color w:val="000000"/>
          <w:sz w:val="28"/>
          <w:szCs w:val="28"/>
        </w:rPr>
      </w:pPr>
      <w:r w:rsidRPr="00AB22CC">
        <w:rPr>
          <w:color w:val="000000"/>
          <w:sz w:val="28"/>
          <w:szCs w:val="28"/>
        </w:rPr>
        <w:t>Председатель</w:t>
      </w:r>
    </w:p>
    <w:p w:rsidR="00F916E9" w:rsidRPr="00AB22CC" w:rsidRDefault="00BC7792" w:rsidP="00DF62C2">
      <w:pPr>
        <w:pStyle w:val="a4"/>
        <w:shd w:val="clear" w:color="auto" w:fill="auto"/>
        <w:spacing w:before="0" w:after="0" w:line="326" w:lineRule="exact"/>
        <w:ind w:right="20"/>
        <w:rPr>
          <w:color w:val="000000"/>
          <w:sz w:val="28"/>
          <w:szCs w:val="28"/>
        </w:rPr>
      </w:pPr>
      <w:r w:rsidRPr="00AB22CC">
        <w:rPr>
          <w:color w:val="000000"/>
          <w:sz w:val="28"/>
          <w:szCs w:val="28"/>
        </w:rPr>
        <w:t xml:space="preserve">контрольно-счетной комиссии </w:t>
      </w:r>
      <w:r w:rsidRPr="00AB22CC">
        <w:rPr>
          <w:color w:val="000000"/>
          <w:sz w:val="28"/>
          <w:szCs w:val="28"/>
        </w:rPr>
        <w:tab/>
      </w:r>
      <w:r w:rsidR="00DF62C2" w:rsidRPr="00AB22CC">
        <w:rPr>
          <w:color w:val="000000"/>
          <w:sz w:val="28"/>
          <w:szCs w:val="28"/>
        </w:rPr>
        <w:t xml:space="preserve">         </w:t>
      </w:r>
      <w:r w:rsidRPr="00AB22CC">
        <w:rPr>
          <w:color w:val="000000"/>
          <w:sz w:val="28"/>
          <w:szCs w:val="28"/>
        </w:rPr>
        <w:tab/>
      </w:r>
      <w:r w:rsidR="000E52CE" w:rsidRPr="00AB22CC">
        <w:rPr>
          <w:color w:val="000000"/>
          <w:sz w:val="28"/>
          <w:szCs w:val="28"/>
        </w:rPr>
        <w:t xml:space="preserve">          </w:t>
      </w:r>
      <w:r w:rsidRPr="00AB22CC">
        <w:rPr>
          <w:color w:val="000000"/>
          <w:sz w:val="28"/>
          <w:szCs w:val="28"/>
        </w:rPr>
        <w:tab/>
      </w:r>
      <w:r w:rsidR="00573909" w:rsidRPr="00AB22CC">
        <w:rPr>
          <w:color w:val="000000"/>
          <w:sz w:val="28"/>
          <w:szCs w:val="28"/>
        </w:rPr>
        <w:t xml:space="preserve">                </w:t>
      </w:r>
      <w:r w:rsidR="00DF62C2" w:rsidRPr="00AB22CC">
        <w:rPr>
          <w:color w:val="000000"/>
          <w:sz w:val="28"/>
          <w:szCs w:val="28"/>
        </w:rPr>
        <w:t xml:space="preserve">             </w:t>
      </w:r>
      <w:r w:rsidR="00573909" w:rsidRPr="00AB22CC">
        <w:rPr>
          <w:color w:val="000000"/>
          <w:sz w:val="28"/>
          <w:szCs w:val="28"/>
        </w:rPr>
        <w:t xml:space="preserve">   </w:t>
      </w:r>
      <w:r w:rsidRPr="00AB22CC">
        <w:rPr>
          <w:color w:val="000000"/>
          <w:sz w:val="28"/>
          <w:szCs w:val="28"/>
        </w:rPr>
        <w:t>Н.Н.Губки</w:t>
      </w:r>
      <w:r w:rsidR="00235472" w:rsidRPr="00AB22CC">
        <w:rPr>
          <w:color w:val="000000"/>
          <w:sz w:val="28"/>
          <w:szCs w:val="28"/>
        </w:rPr>
        <w:t>на</w:t>
      </w:r>
    </w:p>
    <w:p w:rsidR="00975361" w:rsidRPr="00AB22CC" w:rsidRDefault="005D04AF" w:rsidP="00DF62C2">
      <w:pPr>
        <w:pStyle w:val="a4"/>
        <w:shd w:val="clear" w:color="auto" w:fill="auto"/>
        <w:spacing w:before="0" w:after="0" w:line="326" w:lineRule="exact"/>
        <w:ind w:right="20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60034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="004B0A6F">
        <w:rPr>
          <w:color w:val="000000"/>
          <w:sz w:val="28"/>
          <w:szCs w:val="28"/>
        </w:rPr>
        <w:t>.202</w:t>
      </w:r>
      <w:r w:rsidR="00600348">
        <w:rPr>
          <w:color w:val="000000"/>
          <w:sz w:val="28"/>
          <w:szCs w:val="28"/>
        </w:rPr>
        <w:t>2</w:t>
      </w:r>
      <w:r w:rsidR="00975361" w:rsidRPr="00AB22CC">
        <w:rPr>
          <w:color w:val="000000"/>
          <w:sz w:val="28"/>
          <w:szCs w:val="28"/>
        </w:rPr>
        <w:t>г.</w:t>
      </w:r>
    </w:p>
    <w:sectPr w:rsidR="00975361" w:rsidRPr="00AB22CC">
      <w:footerReference w:type="default" r:id="rId9"/>
      <w:type w:val="continuous"/>
      <w:pgSz w:w="11909" w:h="16838"/>
      <w:pgMar w:top="1062" w:right="1135" w:bottom="1062" w:left="11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773" w:rsidRDefault="001B3773" w:rsidP="00D706D2">
      <w:r>
        <w:separator/>
      </w:r>
    </w:p>
  </w:endnote>
  <w:endnote w:type="continuationSeparator" w:id="0">
    <w:p w:rsidR="001B3773" w:rsidRDefault="001B3773" w:rsidP="00D7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00D" w:rsidRDefault="0022600D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442B1">
      <w:rPr>
        <w:noProof/>
      </w:rPr>
      <w:t>4</w:t>
    </w:r>
    <w:r>
      <w:fldChar w:fldCharType="end"/>
    </w:r>
  </w:p>
  <w:p w:rsidR="0022600D" w:rsidRDefault="002260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773" w:rsidRDefault="001B3773" w:rsidP="00D706D2">
      <w:r>
        <w:separator/>
      </w:r>
    </w:p>
  </w:footnote>
  <w:footnote w:type="continuationSeparator" w:id="0">
    <w:p w:rsidR="001B3773" w:rsidRDefault="001B3773" w:rsidP="00D70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06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8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09"/>
      <w:numFmt w:val="decimal"/>
      <w:lvlText w:val="30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1"/>
      <w:numFmt w:val="decimal"/>
      <w:lvlText w:val="27.0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12.1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5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0"/>
      <w:numFmt w:val="decimal"/>
      <w:lvlText w:val="23.1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 w15:restartNumberingAfterBreak="0">
    <w:nsid w:val="020F18A6"/>
    <w:multiLevelType w:val="hybridMultilevel"/>
    <w:tmpl w:val="A5A09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10595A"/>
    <w:multiLevelType w:val="hybridMultilevel"/>
    <w:tmpl w:val="F16A2122"/>
    <w:lvl w:ilvl="0" w:tplc="56405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A910C70"/>
    <w:multiLevelType w:val="hybridMultilevel"/>
    <w:tmpl w:val="E74CD614"/>
    <w:lvl w:ilvl="0" w:tplc="71287A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0E881FE7"/>
    <w:multiLevelType w:val="hybridMultilevel"/>
    <w:tmpl w:val="D3ECC6F6"/>
    <w:lvl w:ilvl="0" w:tplc="EF34552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17" w15:restartNumberingAfterBreak="0">
    <w:nsid w:val="1BC74D19"/>
    <w:multiLevelType w:val="hybridMultilevel"/>
    <w:tmpl w:val="AF72409A"/>
    <w:lvl w:ilvl="0" w:tplc="FD86B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9B59E1"/>
    <w:multiLevelType w:val="hybridMultilevel"/>
    <w:tmpl w:val="DAF0BAA0"/>
    <w:lvl w:ilvl="0" w:tplc="6E0A13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C1BCC"/>
    <w:multiLevelType w:val="hybridMultilevel"/>
    <w:tmpl w:val="107E1FA2"/>
    <w:lvl w:ilvl="0" w:tplc="70783C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913701"/>
    <w:multiLevelType w:val="hybridMultilevel"/>
    <w:tmpl w:val="915E4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C257B5"/>
    <w:multiLevelType w:val="multilevel"/>
    <w:tmpl w:val="B8E4976A"/>
    <w:lvl w:ilvl="0">
      <w:start w:val="29"/>
      <w:numFmt w:val="decimal"/>
      <w:lvlText w:val="%1"/>
      <w:lvlJc w:val="left"/>
      <w:pPr>
        <w:ind w:left="1350" w:hanging="1350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ind w:left="1350" w:hanging="1350"/>
      </w:pPr>
      <w:rPr>
        <w:rFonts w:hint="default"/>
        <w:color w:val="000000"/>
      </w:rPr>
    </w:lvl>
    <w:lvl w:ilvl="2">
      <w:start w:val="2010"/>
      <w:numFmt w:val="decimal"/>
      <w:lvlText w:val="%1.%2.%3"/>
      <w:lvlJc w:val="left"/>
      <w:pPr>
        <w:ind w:left="1350" w:hanging="13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 w15:restartNumberingAfterBreak="0">
    <w:nsid w:val="29E876CF"/>
    <w:multiLevelType w:val="multilevel"/>
    <w:tmpl w:val="7D4E9E5C"/>
    <w:lvl w:ilvl="0">
      <w:start w:val="29"/>
      <w:numFmt w:val="decimal"/>
      <w:lvlText w:val="%1"/>
      <w:lvlJc w:val="left"/>
      <w:pPr>
        <w:ind w:left="1350" w:hanging="1350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ind w:left="1350" w:hanging="1350"/>
      </w:pPr>
      <w:rPr>
        <w:rFonts w:hint="default"/>
        <w:color w:val="000000"/>
      </w:rPr>
    </w:lvl>
    <w:lvl w:ilvl="2">
      <w:start w:val="2010"/>
      <w:numFmt w:val="decimal"/>
      <w:lvlText w:val="%1.%2.%3"/>
      <w:lvlJc w:val="left"/>
      <w:pPr>
        <w:ind w:left="1350" w:hanging="13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23" w15:restartNumberingAfterBreak="0">
    <w:nsid w:val="33FD29EE"/>
    <w:multiLevelType w:val="hybridMultilevel"/>
    <w:tmpl w:val="A45AC464"/>
    <w:lvl w:ilvl="0" w:tplc="D848BB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34D918DE"/>
    <w:multiLevelType w:val="hybridMultilevel"/>
    <w:tmpl w:val="814CA81E"/>
    <w:lvl w:ilvl="0" w:tplc="03320B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77DE4"/>
    <w:multiLevelType w:val="hybridMultilevel"/>
    <w:tmpl w:val="B7ACEE3A"/>
    <w:lvl w:ilvl="0" w:tplc="0D3E89A2">
      <w:start w:val="1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8392418"/>
    <w:multiLevelType w:val="hybridMultilevel"/>
    <w:tmpl w:val="1866793C"/>
    <w:lvl w:ilvl="0" w:tplc="15A6E5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10BAC"/>
    <w:multiLevelType w:val="hybridMultilevel"/>
    <w:tmpl w:val="9E24690E"/>
    <w:lvl w:ilvl="0" w:tplc="CA663C0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3936F7"/>
    <w:multiLevelType w:val="hybridMultilevel"/>
    <w:tmpl w:val="DA5C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F30EFE"/>
    <w:multiLevelType w:val="hybridMultilevel"/>
    <w:tmpl w:val="12280D6C"/>
    <w:lvl w:ilvl="0" w:tplc="684EFD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A243DE"/>
    <w:multiLevelType w:val="hybridMultilevel"/>
    <w:tmpl w:val="83C495B2"/>
    <w:lvl w:ilvl="0" w:tplc="0B4C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8E41D5"/>
    <w:multiLevelType w:val="hybridMultilevel"/>
    <w:tmpl w:val="4BC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0A0CA0"/>
    <w:multiLevelType w:val="hybridMultilevel"/>
    <w:tmpl w:val="74B817A0"/>
    <w:lvl w:ilvl="0" w:tplc="B302FB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2557B"/>
    <w:multiLevelType w:val="hybridMultilevel"/>
    <w:tmpl w:val="159C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9190F"/>
    <w:multiLevelType w:val="hybridMultilevel"/>
    <w:tmpl w:val="76E25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84921"/>
    <w:multiLevelType w:val="hybridMultilevel"/>
    <w:tmpl w:val="C79418C8"/>
    <w:lvl w:ilvl="0" w:tplc="9EACB9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C1213"/>
    <w:multiLevelType w:val="hybridMultilevel"/>
    <w:tmpl w:val="3B42A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51955"/>
    <w:multiLevelType w:val="hybridMultilevel"/>
    <w:tmpl w:val="550ABCB2"/>
    <w:lvl w:ilvl="0" w:tplc="9C1C8A8E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638F6"/>
    <w:multiLevelType w:val="hybridMultilevel"/>
    <w:tmpl w:val="13809532"/>
    <w:lvl w:ilvl="0" w:tplc="ADA8B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268E9"/>
    <w:multiLevelType w:val="multilevel"/>
    <w:tmpl w:val="F29E1C5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 w15:restartNumberingAfterBreak="0">
    <w:nsid w:val="72E75A98"/>
    <w:multiLevelType w:val="hybridMultilevel"/>
    <w:tmpl w:val="E74CD614"/>
    <w:lvl w:ilvl="0" w:tplc="71287A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73E02F7E"/>
    <w:multiLevelType w:val="hybridMultilevel"/>
    <w:tmpl w:val="CD02428C"/>
    <w:lvl w:ilvl="0" w:tplc="713096F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4DF5B02"/>
    <w:multiLevelType w:val="hybridMultilevel"/>
    <w:tmpl w:val="E2A681F6"/>
    <w:lvl w:ilvl="0" w:tplc="B740BD0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866CAE"/>
    <w:multiLevelType w:val="hybridMultilevel"/>
    <w:tmpl w:val="C0CA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1"/>
  </w:num>
  <w:num w:numId="14">
    <w:abstractNumId w:val="22"/>
  </w:num>
  <w:num w:numId="15">
    <w:abstractNumId w:val="24"/>
  </w:num>
  <w:num w:numId="16">
    <w:abstractNumId w:val="29"/>
  </w:num>
  <w:num w:numId="17">
    <w:abstractNumId w:val="28"/>
  </w:num>
  <w:num w:numId="18">
    <w:abstractNumId w:val="41"/>
  </w:num>
  <w:num w:numId="19">
    <w:abstractNumId w:val="37"/>
  </w:num>
  <w:num w:numId="20">
    <w:abstractNumId w:val="42"/>
  </w:num>
  <w:num w:numId="21">
    <w:abstractNumId w:val="43"/>
  </w:num>
  <w:num w:numId="22">
    <w:abstractNumId w:val="36"/>
  </w:num>
  <w:num w:numId="23">
    <w:abstractNumId w:val="20"/>
  </w:num>
  <w:num w:numId="24">
    <w:abstractNumId w:val="30"/>
  </w:num>
  <w:num w:numId="25">
    <w:abstractNumId w:val="15"/>
  </w:num>
  <w:num w:numId="26">
    <w:abstractNumId w:val="27"/>
  </w:num>
  <w:num w:numId="27">
    <w:abstractNumId w:val="23"/>
  </w:num>
  <w:num w:numId="28">
    <w:abstractNumId w:val="31"/>
  </w:num>
  <w:num w:numId="29">
    <w:abstractNumId w:val="13"/>
  </w:num>
  <w:num w:numId="30">
    <w:abstractNumId w:val="18"/>
  </w:num>
  <w:num w:numId="31">
    <w:abstractNumId w:val="25"/>
  </w:num>
  <w:num w:numId="32">
    <w:abstractNumId w:val="38"/>
  </w:num>
  <w:num w:numId="33">
    <w:abstractNumId w:val="33"/>
  </w:num>
  <w:num w:numId="34">
    <w:abstractNumId w:val="26"/>
  </w:num>
  <w:num w:numId="35">
    <w:abstractNumId w:val="17"/>
  </w:num>
  <w:num w:numId="36">
    <w:abstractNumId w:val="12"/>
  </w:num>
  <w:num w:numId="37">
    <w:abstractNumId w:val="19"/>
  </w:num>
  <w:num w:numId="38">
    <w:abstractNumId w:val="39"/>
  </w:num>
  <w:num w:numId="39">
    <w:abstractNumId w:val="32"/>
  </w:num>
  <w:num w:numId="40">
    <w:abstractNumId w:val="35"/>
  </w:num>
  <w:num w:numId="41">
    <w:abstractNumId w:val="16"/>
  </w:num>
  <w:num w:numId="42">
    <w:abstractNumId w:val="34"/>
  </w:num>
  <w:num w:numId="43">
    <w:abstractNumId w:val="40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F8"/>
    <w:rsid w:val="000030D8"/>
    <w:rsid w:val="00004291"/>
    <w:rsid w:val="00004B0B"/>
    <w:rsid w:val="0000568C"/>
    <w:rsid w:val="000062F5"/>
    <w:rsid w:val="000077E1"/>
    <w:rsid w:val="000078A0"/>
    <w:rsid w:val="00013EFA"/>
    <w:rsid w:val="000148EA"/>
    <w:rsid w:val="00015D6A"/>
    <w:rsid w:val="00020BCD"/>
    <w:rsid w:val="00021115"/>
    <w:rsid w:val="000240A5"/>
    <w:rsid w:val="00024EFF"/>
    <w:rsid w:val="00030B7A"/>
    <w:rsid w:val="00041FAC"/>
    <w:rsid w:val="0004460F"/>
    <w:rsid w:val="00046730"/>
    <w:rsid w:val="000477AB"/>
    <w:rsid w:val="0005265E"/>
    <w:rsid w:val="00053A42"/>
    <w:rsid w:val="00053E37"/>
    <w:rsid w:val="0005527C"/>
    <w:rsid w:val="00056983"/>
    <w:rsid w:val="00057619"/>
    <w:rsid w:val="0006090C"/>
    <w:rsid w:val="0006189F"/>
    <w:rsid w:val="0006368C"/>
    <w:rsid w:val="00066DB8"/>
    <w:rsid w:val="00070ADA"/>
    <w:rsid w:val="00074A23"/>
    <w:rsid w:val="00074E99"/>
    <w:rsid w:val="00083CF0"/>
    <w:rsid w:val="00084E10"/>
    <w:rsid w:val="00085C5D"/>
    <w:rsid w:val="000915F7"/>
    <w:rsid w:val="000933B7"/>
    <w:rsid w:val="00094362"/>
    <w:rsid w:val="0009465E"/>
    <w:rsid w:val="00097B98"/>
    <w:rsid w:val="000A0E46"/>
    <w:rsid w:val="000A3E7A"/>
    <w:rsid w:val="000B000E"/>
    <w:rsid w:val="000B3A0C"/>
    <w:rsid w:val="000B65A1"/>
    <w:rsid w:val="000B6FC2"/>
    <w:rsid w:val="000B7498"/>
    <w:rsid w:val="000B7582"/>
    <w:rsid w:val="000C051A"/>
    <w:rsid w:val="000C10DD"/>
    <w:rsid w:val="000C31C1"/>
    <w:rsid w:val="000C3352"/>
    <w:rsid w:val="000D1502"/>
    <w:rsid w:val="000D50EE"/>
    <w:rsid w:val="000D6B93"/>
    <w:rsid w:val="000E52CE"/>
    <w:rsid w:val="000E7345"/>
    <w:rsid w:val="000F408C"/>
    <w:rsid w:val="000F4B09"/>
    <w:rsid w:val="000F574B"/>
    <w:rsid w:val="000F671C"/>
    <w:rsid w:val="00104010"/>
    <w:rsid w:val="00104316"/>
    <w:rsid w:val="00105337"/>
    <w:rsid w:val="0010622A"/>
    <w:rsid w:val="00116591"/>
    <w:rsid w:val="001177F3"/>
    <w:rsid w:val="00117BA5"/>
    <w:rsid w:val="00117FD0"/>
    <w:rsid w:val="001204F9"/>
    <w:rsid w:val="0012158F"/>
    <w:rsid w:val="00126E2D"/>
    <w:rsid w:val="0012700C"/>
    <w:rsid w:val="00127F3B"/>
    <w:rsid w:val="00130B13"/>
    <w:rsid w:val="00134B15"/>
    <w:rsid w:val="001362D0"/>
    <w:rsid w:val="00137516"/>
    <w:rsid w:val="001379BF"/>
    <w:rsid w:val="0014269D"/>
    <w:rsid w:val="00143C1D"/>
    <w:rsid w:val="00144A69"/>
    <w:rsid w:val="00146CA1"/>
    <w:rsid w:val="00152D95"/>
    <w:rsid w:val="00157C78"/>
    <w:rsid w:val="001604CE"/>
    <w:rsid w:val="00163D98"/>
    <w:rsid w:val="00164615"/>
    <w:rsid w:val="00165C71"/>
    <w:rsid w:val="0016733B"/>
    <w:rsid w:val="001677C5"/>
    <w:rsid w:val="00167D85"/>
    <w:rsid w:val="00173975"/>
    <w:rsid w:val="0017697D"/>
    <w:rsid w:val="00177B63"/>
    <w:rsid w:val="001825B0"/>
    <w:rsid w:val="00182EB4"/>
    <w:rsid w:val="001854B5"/>
    <w:rsid w:val="00185910"/>
    <w:rsid w:val="00191B97"/>
    <w:rsid w:val="0019478A"/>
    <w:rsid w:val="00195EE8"/>
    <w:rsid w:val="00197D74"/>
    <w:rsid w:val="001A2410"/>
    <w:rsid w:val="001A63D8"/>
    <w:rsid w:val="001A693C"/>
    <w:rsid w:val="001B00A3"/>
    <w:rsid w:val="001B06C1"/>
    <w:rsid w:val="001B36C1"/>
    <w:rsid w:val="001B3773"/>
    <w:rsid w:val="001C1CD9"/>
    <w:rsid w:val="001C20B5"/>
    <w:rsid w:val="001C2226"/>
    <w:rsid w:val="001C3B83"/>
    <w:rsid w:val="001C4C4A"/>
    <w:rsid w:val="001C5647"/>
    <w:rsid w:val="001D10AA"/>
    <w:rsid w:val="001D1853"/>
    <w:rsid w:val="001D18AF"/>
    <w:rsid w:val="001D360F"/>
    <w:rsid w:val="001D4FE4"/>
    <w:rsid w:val="001E0E6B"/>
    <w:rsid w:val="001E14C1"/>
    <w:rsid w:val="001E45DB"/>
    <w:rsid w:val="001E546C"/>
    <w:rsid w:val="001E6A24"/>
    <w:rsid w:val="001E79CF"/>
    <w:rsid w:val="001F42D0"/>
    <w:rsid w:val="001F4B69"/>
    <w:rsid w:val="001F4D08"/>
    <w:rsid w:val="001F4E69"/>
    <w:rsid w:val="001F7EBD"/>
    <w:rsid w:val="00201623"/>
    <w:rsid w:val="0020244F"/>
    <w:rsid w:val="002030DF"/>
    <w:rsid w:val="00211212"/>
    <w:rsid w:val="00212204"/>
    <w:rsid w:val="00212377"/>
    <w:rsid w:val="0021369A"/>
    <w:rsid w:val="00216071"/>
    <w:rsid w:val="0022600D"/>
    <w:rsid w:val="00226AB3"/>
    <w:rsid w:val="00231EA4"/>
    <w:rsid w:val="0023309C"/>
    <w:rsid w:val="00235472"/>
    <w:rsid w:val="002405CA"/>
    <w:rsid w:val="00240974"/>
    <w:rsid w:val="00240C05"/>
    <w:rsid w:val="00241D7E"/>
    <w:rsid w:val="00245CB0"/>
    <w:rsid w:val="002536EE"/>
    <w:rsid w:val="00254F76"/>
    <w:rsid w:val="00256A2F"/>
    <w:rsid w:val="00261AA8"/>
    <w:rsid w:val="00266C03"/>
    <w:rsid w:val="002731C9"/>
    <w:rsid w:val="002743D7"/>
    <w:rsid w:val="00275BCB"/>
    <w:rsid w:val="0027732C"/>
    <w:rsid w:val="00277897"/>
    <w:rsid w:val="00277A60"/>
    <w:rsid w:val="00277E5E"/>
    <w:rsid w:val="002829E3"/>
    <w:rsid w:val="00282E6B"/>
    <w:rsid w:val="00284858"/>
    <w:rsid w:val="002851E0"/>
    <w:rsid w:val="002867FD"/>
    <w:rsid w:val="00293E20"/>
    <w:rsid w:val="00293EFE"/>
    <w:rsid w:val="002950BD"/>
    <w:rsid w:val="002A2183"/>
    <w:rsid w:val="002A6659"/>
    <w:rsid w:val="002B0447"/>
    <w:rsid w:val="002B661D"/>
    <w:rsid w:val="002C156F"/>
    <w:rsid w:val="002C423A"/>
    <w:rsid w:val="002D1DA3"/>
    <w:rsid w:val="002D33F5"/>
    <w:rsid w:val="002D35A7"/>
    <w:rsid w:val="002D5565"/>
    <w:rsid w:val="002D709B"/>
    <w:rsid w:val="002E3B27"/>
    <w:rsid w:val="002E4C5B"/>
    <w:rsid w:val="002E7371"/>
    <w:rsid w:val="002F1203"/>
    <w:rsid w:val="002F3E48"/>
    <w:rsid w:val="002F4199"/>
    <w:rsid w:val="002F71A6"/>
    <w:rsid w:val="002F7790"/>
    <w:rsid w:val="003023A0"/>
    <w:rsid w:val="00310C23"/>
    <w:rsid w:val="00311CFD"/>
    <w:rsid w:val="003232B3"/>
    <w:rsid w:val="00323B83"/>
    <w:rsid w:val="00323DAC"/>
    <w:rsid w:val="00324B36"/>
    <w:rsid w:val="00327211"/>
    <w:rsid w:val="00327852"/>
    <w:rsid w:val="00331647"/>
    <w:rsid w:val="003326C0"/>
    <w:rsid w:val="00332990"/>
    <w:rsid w:val="00332EAB"/>
    <w:rsid w:val="00336251"/>
    <w:rsid w:val="00336ED3"/>
    <w:rsid w:val="00340F0E"/>
    <w:rsid w:val="00341E9A"/>
    <w:rsid w:val="003435A9"/>
    <w:rsid w:val="00345581"/>
    <w:rsid w:val="0034692B"/>
    <w:rsid w:val="003501B7"/>
    <w:rsid w:val="003561FA"/>
    <w:rsid w:val="003564F5"/>
    <w:rsid w:val="00357A23"/>
    <w:rsid w:val="00360956"/>
    <w:rsid w:val="00360E3D"/>
    <w:rsid w:val="00367BDC"/>
    <w:rsid w:val="00373D88"/>
    <w:rsid w:val="003811CC"/>
    <w:rsid w:val="00382338"/>
    <w:rsid w:val="00391E8B"/>
    <w:rsid w:val="003A3F01"/>
    <w:rsid w:val="003B0978"/>
    <w:rsid w:val="003B2649"/>
    <w:rsid w:val="003B2E87"/>
    <w:rsid w:val="003B37FD"/>
    <w:rsid w:val="003B7051"/>
    <w:rsid w:val="003C27AC"/>
    <w:rsid w:val="003C491C"/>
    <w:rsid w:val="003C53C7"/>
    <w:rsid w:val="003C6B6C"/>
    <w:rsid w:val="003D16EE"/>
    <w:rsid w:val="003D279A"/>
    <w:rsid w:val="003D3B7B"/>
    <w:rsid w:val="003D465F"/>
    <w:rsid w:val="003D5049"/>
    <w:rsid w:val="003D7512"/>
    <w:rsid w:val="003E2C4F"/>
    <w:rsid w:val="003F0772"/>
    <w:rsid w:val="003F3700"/>
    <w:rsid w:val="003F3D26"/>
    <w:rsid w:val="003F40C9"/>
    <w:rsid w:val="003F65C8"/>
    <w:rsid w:val="00406202"/>
    <w:rsid w:val="004063E4"/>
    <w:rsid w:val="00406973"/>
    <w:rsid w:val="00407022"/>
    <w:rsid w:val="0040790D"/>
    <w:rsid w:val="00414076"/>
    <w:rsid w:val="004173E3"/>
    <w:rsid w:val="00422FA4"/>
    <w:rsid w:val="00424EC9"/>
    <w:rsid w:val="00425C2D"/>
    <w:rsid w:val="004263AD"/>
    <w:rsid w:val="00427FA7"/>
    <w:rsid w:val="0043104A"/>
    <w:rsid w:val="00431AB5"/>
    <w:rsid w:val="00435D4E"/>
    <w:rsid w:val="00450294"/>
    <w:rsid w:val="0045547E"/>
    <w:rsid w:val="00460A0B"/>
    <w:rsid w:val="00460F4B"/>
    <w:rsid w:val="00461C8E"/>
    <w:rsid w:val="00463161"/>
    <w:rsid w:val="00465C95"/>
    <w:rsid w:val="00467CD4"/>
    <w:rsid w:val="004742BB"/>
    <w:rsid w:val="00475605"/>
    <w:rsid w:val="00476501"/>
    <w:rsid w:val="00477C2C"/>
    <w:rsid w:val="00480473"/>
    <w:rsid w:val="00480DA5"/>
    <w:rsid w:val="00482DAA"/>
    <w:rsid w:val="00492A2B"/>
    <w:rsid w:val="00492E56"/>
    <w:rsid w:val="004934C7"/>
    <w:rsid w:val="00496C21"/>
    <w:rsid w:val="004A0F95"/>
    <w:rsid w:val="004A233C"/>
    <w:rsid w:val="004A4449"/>
    <w:rsid w:val="004B0A6F"/>
    <w:rsid w:val="004B187E"/>
    <w:rsid w:val="004B3667"/>
    <w:rsid w:val="004B45D0"/>
    <w:rsid w:val="004B7422"/>
    <w:rsid w:val="004B7CD2"/>
    <w:rsid w:val="004C143A"/>
    <w:rsid w:val="004C32AF"/>
    <w:rsid w:val="004D6EEC"/>
    <w:rsid w:val="004D6F10"/>
    <w:rsid w:val="004E44D2"/>
    <w:rsid w:val="004E7A0E"/>
    <w:rsid w:val="004F17C9"/>
    <w:rsid w:val="004F1CEF"/>
    <w:rsid w:val="004F27D6"/>
    <w:rsid w:val="004F5E1F"/>
    <w:rsid w:val="0050690B"/>
    <w:rsid w:val="00512ED0"/>
    <w:rsid w:val="00514479"/>
    <w:rsid w:val="00516D0B"/>
    <w:rsid w:val="00516D12"/>
    <w:rsid w:val="00521094"/>
    <w:rsid w:val="00521760"/>
    <w:rsid w:val="00522CBF"/>
    <w:rsid w:val="00524B78"/>
    <w:rsid w:val="00525503"/>
    <w:rsid w:val="00530875"/>
    <w:rsid w:val="005332E2"/>
    <w:rsid w:val="005340E8"/>
    <w:rsid w:val="005347E5"/>
    <w:rsid w:val="005428C8"/>
    <w:rsid w:val="00543901"/>
    <w:rsid w:val="00553780"/>
    <w:rsid w:val="00555074"/>
    <w:rsid w:val="00560215"/>
    <w:rsid w:val="00570D82"/>
    <w:rsid w:val="00572FE8"/>
    <w:rsid w:val="00573909"/>
    <w:rsid w:val="00574609"/>
    <w:rsid w:val="00576127"/>
    <w:rsid w:val="0057653D"/>
    <w:rsid w:val="0058405D"/>
    <w:rsid w:val="00584594"/>
    <w:rsid w:val="00587349"/>
    <w:rsid w:val="00595D61"/>
    <w:rsid w:val="00597B17"/>
    <w:rsid w:val="00597E27"/>
    <w:rsid w:val="005A3BAE"/>
    <w:rsid w:val="005A3FE7"/>
    <w:rsid w:val="005A7849"/>
    <w:rsid w:val="005A7CFB"/>
    <w:rsid w:val="005B1E21"/>
    <w:rsid w:val="005C050B"/>
    <w:rsid w:val="005C3E94"/>
    <w:rsid w:val="005C4341"/>
    <w:rsid w:val="005C478B"/>
    <w:rsid w:val="005C4928"/>
    <w:rsid w:val="005D04AF"/>
    <w:rsid w:val="005D0E22"/>
    <w:rsid w:val="005D2FCE"/>
    <w:rsid w:val="005D3197"/>
    <w:rsid w:val="005D3C1E"/>
    <w:rsid w:val="005E4833"/>
    <w:rsid w:val="005E5330"/>
    <w:rsid w:val="005E65D8"/>
    <w:rsid w:val="005E77A4"/>
    <w:rsid w:val="005F305B"/>
    <w:rsid w:val="005F4D07"/>
    <w:rsid w:val="005F50EA"/>
    <w:rsid w:val="00600348"/>
    <w:rsid w:val="00602264"/>
    <w:rsid w:val="00603060"/>
    <w:rsid w:val="0060656A"/>
    <w:rsid w:val="00612EAC"/>
    <w:rsid w:val="00614ACB"/>
    <w:rsid w:val="00615530"/>
    <w:rsid w:val="006158B3"/>
    <w:rsid w:val="0062051E"/>
    <w:rsid w:val="0062363C"/>
    <w:rsid w:val="0063569E"/>
    <w:rsid w:val="00637168"/>
    <w:rsid w:val="006404F0"/>
    <w:rsid w:val="00640A0C"/>
    <w:rsid w:val="00640CBB"/>
    <w:rsid w:val="006417D0"/>
    <w:rsid w:val="00643777"/>
    <w:rsid w:val="0065082C"/>
    <w:rsid w:val="00650BD4"/>
    <w:rsid w:val="00652144"/>
    <w:rsid w:val="00652D1C"/>
    <w:rsid w:val="006537DE"/>
    <w:rsid w:val="00657AAD"/>
    <w:rsid w:val="00661B52"/>
    <w:rsid w:val="006662B6"/>
    <w:rsid w:val="006701E6"/>
    <w:rsid w:val="006708CE"/>
    <w:rsid w:val="00674299"/>
    <w:rsid w:val="00685849"/>
    <w:rsid w:val="00687A29"/>
    <w:rsid w:val="00693E29"/>
    <w:rsid w:val="00694D82"/>
    <w:rsid w:val="00695E8A"/>
    <w:rsid w:val="006A00D4"/>
    <w:rsid w:val="006A48F2"/>
    <w:rsid w:val="006A5D8E"/>
    <w:rsid w:val="006B0644"/>
    <w:rsid w:val="006B1F86"/>
    <w:rsid w:val="006B471A"/>
    <w:rsid w:val="006C30EA"/>
    <w:rsid w:val="006C454F"/>
    <w:rsid w:val="006D143B"/>
    <w:rsid w:val="006E1165"/>
    <w:rsid w:val="006E2AAB"/>
    <w:rsid w:val="006E4313"/>
    <w:rsid w:val="006E566E"/>
    <w:rsid w:val="006E5A6C"/>
    <w:rsid w:val="006E7EDA"/>
    <w:rsid w:val="006F4C37"/>
    <w:rsid w:val="006F5AAD"/>
    <w:rsid w:val="006F5CCB"/>
    <w:rsid w:val="006F79AA"/>
    <w:rsid w:val="00701456"/>
    <w:rsid w:val="00707802"/>
    <w:rsid w:val="00711B57"/>
    <w:rsid w:val="00712E84"/>
    <w:rsid w:val="007142AE"/>
    <w:rsid w:val="00715FAB"/>
    <w:rsid w:val="00716121"/>
    <w:rsid w:val="00717AA3"/>
    <w:rsid w:val="00722C01"/>
    <w:rsid w:val="00722FD9"/>
    <w:rsid w:val="00724896"/>
    <w:rsid w:val="0073059B"/>
    <w:rsid w:val="0073778C"/>
    <w:rsid w:val="0074164A"/>
    <w:rsid w:val="00741FE9"/>
    <w:rsid w:val="00743494"/>
    <w:rsid w:val="00744ED6"/>
    <w:rsid w:val="007468B4"/>
    <w:rsid w:val="007527CF"/>
    <w:rsid w:val="007543B1"/>
    <w:rsid w:val="00757D13"/>
    <w:rsid w:val="00764907"/>
    <w:rsid w:val="00766187"/>
    <w:rsid w:val="00773024"/>
    <w:rsid w:val="007740D4"/>
    <w:rsid w:val="0077531E"/>
    <w:rsid w:val="00776154"/>
    <w:rsid w:val="007928CE"/>
    <w:rsid w:val="00793CDE"/>
    <w:rsid w:val="00795D65"/>
    <w:rsid w:val="00797952"/>
    <w:rsid w:val="007A2679"/>
    <w:rsid w:val="007A3575"/>
    <w:rsid w:val="007A399E"/>
    <w:rsid w:val="007A5181"/>
    <w:rsid w:val="007A6193"/>
    <w:rsid w:val="007B518D"/>
    <w:rsid w:val="007C22A0"/>
    <w:rsid w:val="007C2381"/>
    <w:rsid w:val="007C6097"/>
    <w:rsid w:val="007C7D27"/>
    <w:rsid w:val="007D189D"/>
    <w:rsid w:val="007D27F9"/>
    <w:rsid w:val="007D711D"/>
    <w:rsid w:val="007E1D88"/>
    <w:rsid w:val="007E24A9"/>
    <w:rsid w:val="007E3151"/>
    <w:rsid w:val="007E55CE"/>
    <w:rsid w:val="007E7EF8"/>
    <w:rsid w:val="007F10FB"/>
    <w:rsid w:val="007F198E"/>
    <w:rsid w:val="007F2A24"/>
    <w:rsid w:val="00801D04"/>
    <w:rsid w:val="00802A25"/>
    <w:rsid w:val="0080361B"/>
    <w:rsid w:val="00804BF0"/>
    <w:rsid w:val="00804D33"/>
    <w:rsid w:val="008068D6"/>
    <w:rsid w:val="0081280E"/>
    <w:rsid w:val="0081783D"/>
    <w:rsid w:val="00821492"/>
    <w:rsid w:val="00827B77"/>
    <w:rsid w:val="0083037E"/>
    <w:rsid w:val="00834337"/>
    <w:rsid w:val="00834C87"/>
    <w:rsid w:val="00835D10"/>
    <w:rsid w:val="00837675"/>
    <w:rsid w:val="00841AAC"/>
    <w:rsid w:val="00843871"/>
    <w:rsid w:val="008464C8"/>
    <w:rsid w:val="008472F6"/>
    <w:rsid w:val="00847339"/>
    <w:rsid w:val="00857618"/>
    <w:rsid w:val="00860BDD"/>
    <w:rsid w:val="008615D5"/>
    <w:rsid w:val="00861EA5"/>
    <w:rsid w:val="00863503"/>
    <w:rsid w:val="00866E5E"/>
    <w:rsid w:val="00866FAD"/>
    <w:rsid w:val="00867305"/>
    <w:rsid w:val="00870992"/>
    <w:rsid w:val="00871CB0"/>
    <w:rsid w:val="00874081"/>
    <w:rsid w:val="00876E6A"/>
    <w:rsid w:val="0087791C"/>
    <w:rsid w:val="00880029"/>
    <w:rsid w:val="00880198"/>
    <w:rsid w:val="00881587"/>
    <w:rsid w:val="00884C2A"/>
    <w:rsid w:val="00886151"/>
    <w:rsid w:val="0088620C"/>
    <w:rsid w:val="00891A36"/>
    <w:rsid w:val="00892B3F"/>
    <w:rsid w:val="0089478F"/>
    <w:rsid w:val="008A083C"/>
    <w:rsid w:val="008A538D"/>
    <w:rsid w:val="008B720A"/>
    <w:rsid w:val="008C6602"/>
    <w:rsid w:val="008C6F4F"/>
    <w:rsid w:val="008D2E81"/>
    <w:rsid w:val="008D6704"/>
    <w:rsid w:val="008D7AFA"/>
    <w:rsid w:val="008E002D"/>
    <w:rsid w:val="008E1B92"/>
    <w:rsid w:val="008E2680"/>
    <w:rsid w:val="008E2BAA"/>
    <w:rsid w:val="008E5F9E"/>
    <w:rsid w:val="00901D8C"/>
    <w:rsid w:val="009028B7"/>
    <w:rsid w:val="0090738F"/>
    <w:rsid w:val="00911166"/>
    <w:rsid w:val="00911215"/>
    <w:rsid w:val="00912E7A"/>
    <w:rsid w:val="00913178"/>
    <w:rsid w:val="0092125F"/>
    <w:rsid w:val="009232A8"/>
    <w:rsid w:val="00924E6C"/>
    <w:rsid w:val="00925037"/>
    <w:rsid w:val="00925CEB"/>
    <w:rsid w:val="009316CB"/>
    <w:rsid w:val="00933059"/>
    <w:rsid w:val="00934040"/>
    <w:rsid w:val="009442B1"/>
    <w:rsid w:val="00945FE6"/>
    <w:rsid w:val="0095134C"/>
    <w:rsid w:val="00951CFC"/>
    <w:rsid w:val="009536EF"/>
    <w:rsid w:val="00955483"/>
    <w:rsid w:val="009558A6"/>
    <w:rsid w:val="00960505"/>
    <w:rsid w:val="00970F9E"/>
    <w:rsid w:val="00975361"/>
    <w:rsid w:val="00976852"/>
    <w:rsid w:val="00976CCB"/>
    <w:rsid w:val="00976F58"/>
    <w:rsid w:val="0098154E"/>
    <w:rsid w:val="009830DB"/>
    <w:rsid w:val="00983376"/>
    <w:rsid w:val="00986B5A"/>
    <w:rsid w:val="009A5C23"/>
    <w:rsid w:val="009A611D"/>
    <w:rsid w:val="009A687C"/>
    <w:rsid w:val="009A78F5"/>
    <w:rsid w:val="009B3EED"/>
    <w:rsid w:val="009B5386"/>
    <w:rsid w:val="009B603A"/>
    <w:rsid w:val="009B61FF"/>
    <w:rsid w:val="009B662F"/>
    <w:rsid w:val="009C20C5"/>
    <w:rsid w:val="009C2924"/>
    <w:rsid w:val="009C3924"/>
    <w:rsid w:val="009C6C05"/>
    <w:rsid w:val="009D1BC7"/>
    <w:rsid w:val="009D2B84"/>
    <w:rsid w:val="009D4EA1"/>
    <w:rsid w:val="009D57B0"/>
    <w:rsid w:val="009D682E"/>
    <w:rsid w:val="009D6D2D"/>
    <w:rsid w:val="009E0006"/>
    <w:rsid w:val="009E3862"/>
    <w:rsid w:val="009E4987"/>
    <w:rsid w:val="009E4AAE"/>
    <w:rsid w:val="009E5A22"/>
    <w:rsid w:val="009F1397"/>
    <w:rsid w:val="009F1BC2"/>
    <w:rsid w:val="009F2AEA"/>
    <w:rsid w:val="009F5239"/>
    <w:rsid w:val="009F530B"/>
    <w:rsid w:val="009F601D"/>
    <w:rsid w:val="009F61D1"/>
    <w:rsid w:val="009F6DD3"/>
    <w:rsid w:val="00A009C4"/>
    <w:rsid w:val="00A01256"/>
    <w:rsid w:val="00A027F8"/>
    <w:rsid w:val="00A0364D"/>
    <w:rsid w:val="00A1061F"/>
    <w:rsid w:val="00A131D5"/>
    <w:rsid w:val="00A15FFD"/>
    <w:rsid w:val="00A17038"/>
    <w:rsid w:val="00A225FC"/>
    <w:rsid w:val="00A26C0B"/>
    <w:rsid w:val="00A272BA"/>
    <w:rsid w:val="00A27894"/>
    <w:rsid w:val="00A31CAE"/>
    <w:rsid w:val="00A32070"/>
    <w:rsid w:val="00A32CBB"/>
    <w:rsid w:val="00A33E6F"/>
    <w:rsid w:val="00A3635B"/>
    <w:rsid w:val="00A36A4E"/>
    <w:rsid w:val="00A51401"/>
    <w:rsid w:val="00A5627C"/>
    <w:rsid w:val="00A576CE"/>
    <w:rsid w:val="00A60456"/>
    <w:rsid w:val="00A66DFA"/>
    <w:rsid w:val="00A80C73"/>
    <w:rsid w:val="00A827CD"/>
    <w:rsid w:val="00A83E5C"/>
    <w:rsid w:val="00A852DB"/>
    <w:rsid w:val="00A86F97"/>
    <w:rsid w:val="00A916D8"/>
    <w:rsid w:val="00A952C5"/>
    <w:rsid w:val="00A97D25"/>
    <w:rsid w:val="00AA1E9E"/>
    <w:rsid w:val="00AA57B0"/>
    <w:rsid w:val="00AA7F6C"/>
    <w:rsid w:val="00AB13BF"/>
    <w:rsid w:val="00AB1994"/>
    <w:rsid w:val="00AB22CC"/>
    <w:rsid w:val="00AB7666"/>
    <w:rsid w:val="00AC2357"/>
    <w:rsid w:val="00AD0E97"/>
    <w:rsid w:val="00AE102D"/>
    <w:rsid w:val="00AE2BBE"/>
    <w:rsid w:val="00AF3B3A"/>
    <w:rsid w:val="00AF41D1"/>
    <w:rsid w:val="00B06ABC"/>
    <w:rsid w:val="00B07271"/>
    <w:rsid w:val="00B12AAB"/>
    <w:rsid w:val="00B1389D"/>
    <w:rsid w:val="00B144FC"/>
    <w:rsid w:val="00B14649"/>
    <w:rsid w:val="00B14F13"/>
    <w:rsid w:val="00B179C5"/>
    <w:rsid w:val="00B22098"/>
    <w:rsid w:val="00B22682"/>
    <w:rsid w:val="00B23F8C"/>
    <w:rsid w:val="00B2733C"/>
    <w:rsid w:val="00B31AD6"/>
    <w:rsid w:val="00B320BC"/>
    <w:rsid w:val="00B33B0C"/>
    <w:rsid w:val="00B3413C"/>
    <w:rsid w:val="00B36A54"/>
    <w:rsid w:val="00B44A41"/>
    <w:rsid w:val="00B463F9"/>
    <w:rsid w:val="00B46425"/>
    <w:rsid w:val="00B51E5B"/>
    <w:rsid w:val="00B54714"/>
    <w:rsid w:val="00B561A4"/>
    <w:rsid w:val="00B567E6"/>
    <w:rsid w:val="00B57560"/>
    <w:rsid w:val="00B602B7"/>
    <w:rsid w:val="00B62602"/>
    <w:rsid w:val="00B647C4"/>
    <w:rsid w:val="00B74D38"/>
    <w:rsid w:val="00B8294F"/>
    <w:rsid w:val="00B84137"/>
    <w:rsid w:val="00B87C70"/>
    <w:rsid w:val="00B91395"/>
    <w:rsid w:val="00B96C8F"/>
    <w:rsid w:val="00BA1114"/>
    <w:rsid w:val="00BA3C51"/>
    <w:rsid w:val="00BA4A5F"/>
    <w:rsid w:val="00BA5405"/>
    <w:rsid w:val="00BA7A54"/>
    <w:rsid w:val="00BB1C97"/>
    <w:rsid w:val="00BB3789"/>
    <w:rsid w:val="00BC7792"/>
    <w:rsid w:val="00BD345E"/>
    <w:rsid w:val="00BD4F39"/>
    <w:rsid w:val="00BD57AC"/>
    <w:rsid w:val="00BD6582"/>
    <w:rsid w:val="00BD6C6C"/>
    <w:rsid w:val="00BE1B58"/>
    <w:rsid w:val="00BE2D4F"/>
    <w:rsid w:val="00BE548C"/>
    <w:rsid w:val="00BE737D"/>
    <w:rsid w:val="00BF32A4"/>
    <w:rsid w:val="00BF3E1F"/>
    <w:rsid w:val="00BF5418"/>
    <w:rsid w:val="00BF75E1"/>
    <w:rsid w:val="00BF79B7"/>
    <w:rsid w:val="00C0207A"/>
    <w:rsid w:val="00C04EBE"/>
    <w:rsid w:val="00C1273B"/>
    <w:rsid w:val="00C13459"/>
    <w:rsid w:val="00C14411"/>
    <w:rsid w:val="00C15680"/>
    <w:rsid w:val="00C20BEB"/>
    <w:rsid w:val="00C311AB"/>
    <w:rsid w:val="00C323C1"/>
    <w:rsid w:val="00C354B7"/>
    <w:rsid w:val="00C36000"/>
    <w:rsid w:val="00C363BA"/>
    <w:rsid w:val="00C416F9"/>
    <w:rsid w:val="00C4244F"/>
    <w:rsid w:val="00C45CBC"/>
    <w:rsid w:val="00C45FD1"/>
    <w:rsid w:val="00C47013"/>
    <w:rsid w:val="00C54322"/>
    <w:rsid w:val="00C61466"/>
    <w:rsid w:val="00C61E36"/>
    <w:rsid w:val="00C61ED9"/>
    <w:rsid w:val="00C62F67"/>
    <w:rsid w:val="00C63F39"/>
    <w:rsid w:val="00C65B88"/>
    <w:rsid w:val="00C66DB5"/>
    <w:rsid w:val="00C7003C"/>
    <w:rsid w:val="00C71EAD"/>
    <w:rsid w:val="00C72323"/>
    <w:rsid w:val="00C8304F"/>
    <w:rsid w:val="00C831A3"/>
    <w:rsid w:val="00C922BC"/>
    <w:rsid w:val="00C94554"/>
    <w:rsid w:val="00C9474F"/>
    <w:rsid w:val="00CA1C0D"/>
    <w:rsid w:val="00CA2877"/>
    <w:rsid w:val="00CA2E55"/>
    <w:rsid w:val="00CA4094"/>
    <w:rsid w:val="00CA5C97"/>
    <w:rsid w:val="00CA74B4"/>
    <w:rsid w:val="00CB009B"/>
    <w:rsid w:val="00CB0425"/>
    <w:rsid w:val="00CB35E5"/>
    <w:rsid w:val="00CB39E5"/>
    <w:rsid w:val="00CB4263"/>
    <w:rsid w:val="00CB7223"/>
    <w:rsid w:val="00CC0E10"/>
    <w:rsid w:val="00CC2A70"/>
    <w:rsid w:val="00CC63F1"/>
    <w:rsid w:val="00CD2D59"/>
    <w:rsid w:val="00CD44F9"/>
    <w:rsid w:val="00CE52A4"/>
    <w:rsid w:val="00CE6E8B"/>
    <w:rsid w:val="00CF0ACB"/>
    <w:rsid w:val="00CF14DF"/>
    <w:rsid w:val="00CF29F8"/>
    <w:rsid w:val="00CF33A4"/>
    <w:rsid w:val="00CF520D"/>
    <w:rsid w:val="00CF613C"/>
    <w:rsid w:val="00D03454"/>
    <w:rsid w:val="00D063B2"/>
    <w:rsid w:val="00D0738B"/>
    <w:rsid w:val="00D11569"/>
    <w:rsid w:val="00D11C90"/>
    <w:rsid w:val="00D11FEE"/>
    <w:rsid w:val="00D1424E"/>
    <w:rsid w:val="00D15468"/>
    <w:rsid w:val="00D1783B"/>
    <w:rsid w:val="00D223E7"/>
    <w:rsid w:val="00D239EF"/>
    <w:rsid w:val="00D24478"/>
    <w:rsid w:val="00D2677C"/>
    <w:rsid w:val="00D30E02"/>
    <w:rsid w:val="00D3569F"/>
    <w:rsid w:val="00D357AF"/>
    <w:rsid w:val="00D36957"/>
    <w:rsid w:val="00D40B3F"/>
    <w:rsid w:val="00D4194B"/>
    <w:rsid w:val="00D4348F"/>
    <w:rsid w:val="00D4385B"/>
    <w:rsid w:val="00D44113"/>
    <w:rsid w:val="00D47617"/>
    <w:rsid w:val="00D47C16"/>
    <w:rsid w:val="00D47FAC"/>
    <w:rsid w:val="00D523AE"/>
    <w:rsid w:val="00D52984"/>
    <w:rsid w:val="00D551CB"/>
    <w:rsid w:val="00D56344"/>
    <w:rsid w:val="00D57851"/>
    <w:rsid w:val="00D61B85"/>
    <w:rsid w:val="00D628CB"/>
    <w:rsid w:val="00D65F4A"/>
    <w:rsid w:val="00D67149"/>
    <w:rsid w:val="00D706D2"/>
    <w:rsid w:val="00D74AF5"/>
    <w:rsid w:val="00D75FC4"/>
    <w:rsid w:val="00D77A9B"/>
    <w:rsid w:val="00D80A97"/>
    <w:rsid w:val="00D80E9B"/>
    <w:rsid w:val="00D80FE0"/>
    <w:rsid w:val="00D86229"/>
    <w:rsid w:val="00D862C7"/>
    <w:rsid w:val="00D8754B"/>
    <w:rsid w:val="00D91BCE"/>
    <w:rsid w:val="00D93BA9"/>
    <w:rsid w:val="00D953CE"/>
    <w:rsid w:val="00D95940"/>
    <w:rsid w:val="00D963DA"/>
    <w:rsid w:val="00DA46D4"/>
    <w:rsid w:val="00DA6956"/>
    <w:rsid w:val="00DB44F8"/>
    <w:rsid w:val="00DB591D"/>
    <w:rsid w:val="00DC04A9"/>
    <w:rsid w:val="00DC21B9"/>
    <w:rsid w:val="00DC4AC4"/>
    <w:rsid w:val="00DC74EE"/>
    <w:rsid w:val="00DD2531"/>
    <w:rsid w:val="00DE35E8"/>
    <w:rsid w:val="00DE49D9"/>
    <w:rsid w:val="00DE5C84"/>
    <w:rsid w:val="00DF0F6F"/>
    <w:rsid w:val="00DF1EC8"/>
    <w:rsid w:val="00DF46CE"/>
    <w:rsid w:val="00DF5837"/>
    <w:rsid w:val="00DF62C2"/>
    <w:rsid w:val="00DF7298"/>
    <w:rsid w:val="00E10A04"/>
    <w:rsid w:val="00E113C9"/>
    <w:rsid w:val="00E13E00"/>
    <w:rsid w:val="00E158FC"/>
    <w:rsid w:val="00E17754"/>
    <w:rsid w:val="00E17F66"/>
    <w:rsid w:val="00E24D4F"/>
    <w:rsid w:val="00E33F67"/>
    <w:rsid w:val="00E41063"/>
    <w:rsid w:val="00E41911"/>
    <w:rsid w:val="00E41A31"/>
    <w:rsid w:val="00E43B5E"/>
    <w:rsid w:val="00E43D0C"/>
    <w:rsid w:val="00E44F98"/>
    <w:rsid w:val="00E513EA"/>
    <w:rsid w:val="00E52798"/>
    <w:rsid w:val="00E5393B"/>
    <w:rsid w:val="00E659F7"/>
    <w:rsid w:val="00E74E63"/>
    <w:rsid w:val="00E750E7"/>
    <w:rsid w:val="00E7698D"/>
    <w:rsid w:val="00E76BB7"/>
    <w:rsid w:val="00E8098A"/>
    <w:rsid w:val="00E853B5"/>
    <w:rsid w:val="00E85DE8"/>
    <w:rsid w:val="00E86B31"/>
    <w:rsid w:val="00E925EA"/>
    <w:rsid w:val="00E9310A"/>
    <w:rsid w:val="00E94074"/>
    <w:rsid w:val="00E94FFC"/>
    <w:rsid w:val="00E97451"/>
    <w:rsid w:val="00EA1B22"/>
    <w:rsid w:val="00EA1C1C"/>
    <w:rsid w:val="00EA1CF0"/>
    <w:rsid w:val="00EA45BE"/>
    <w:rsid w:val="00EA50BB"/>
    <w:rsid w:val="00EB12A5"/>
    <w:rsid w:val="00EB19F8"/>
    <w:rsid w:val="00EB2226"/>
    <w:rsid w:val="00EB492F"/>
    <w:rsid w:val="00EB62A7"/>
    <w:rsid w:val="00EB6ED1"/>
    <w:rsid w:val="00EC2541"/>
    <w:rsid w:val="00EC3EFD"/>
    <w:rsid w:val="00EC6F0E"/>
    <w:rsid w:val="00ED5695"/>
    <w:rsid w:val="00ED6E68"/>
    <w:rsid w:val="00EE1461"/>
    <w:rsid w:val="00EE33EA"/>
    <w:rsid w:val="00EE3BB6"/>
    <w:rsid w:val="00EE44A6"/>
    <w:rsid w:val="00EF1357"/>
    <w:rsid w:val="00EF1499"/>
    <w:rsid w:val="00EF275F"/>
    <w:rsid w:val="00EF647D"/>
    <w:rsid w:val="00F00096"/>
    <w:rsid w:val="00F003B2"/>
    <w:rsid w:val="00F01D77"/>
    <w:rsid w:val="00F05249"/>
    <w:rsid w:val="00F10F62"/>
    <w:rsid w:val="00F154B0"/>
    <w:rsid w:val="00F15A9B"/>
    <w:rsid w:val="00F16A32"/>
    <w:rsid w:val="00F20720"/>
    <w:rsid w:val="00F20FA8"/>
    <w:rsid w:val="00F21404"/>
    <w:rsid w:val="00F22505"/>
    <w:rsid w:val="00F23ECD"/>
    <w:rsid w:val="00F25B7E"/>
    <w:rsid w:val="00F30E2E"/>
    <w:rsid w:val="00F339D8"/>
    <w:rsid w:val="00F3482F"/>
    <w:rsid w:val="00F36D6F"/>
    <w:rsid w:val="00F37ACE"/>
    <w:rsid w:val="00F4021D"/>
    <w:rsid w:val="00F4097E"/>
    <w:rsid w:val="00F41894"/>
    <w:rsid w:val="00F420AA"/>
    <w:rsid w:val="00F50045"/>
    <w:rsid w:val="00F510C7"/>
    <w:rsid w:val="00F51951"/>
    <w:rsid w:val="00F55AFA"/>
    <w:rsid w:val="00F5751D"/>
    <w:rsid w:val="00F6052B"/>
    <w:rsid w:val="00F60C56"/>
    <w:rsid w:val="00F66D16"/>
    <w:rsid w:val="00F67387"/>
    <w:rsid w:val="00F67685"/>
    <w:rsid w:val="00F700A7"/>
    <w:rsid w:val="00F72C9D"/>
    <w:rsid w:val="00F7548C"/>
    <w:rsid w:val="00F75A03"/>
    <w:rsid w:val="00F82B0A"/>
    <w:rsid w:val="00F82C1C"/>
    <w:rsid w:val="00F84C7C"/>
    <w:rsid w:val="00F87728"/>
    <w:rsid w:val="00F916E9"/>
    <w:rsid w:val="00F91F57"/>
    <w:rsid w:val="00F936F0"/>
    <w:rsid w:val="00F957E5"/>
    <w:rsid w:val="00F96CE6"/>
    <w:rsid w:val="00F973AC"/>
    <w:rsid w:val="00F97E00"/>
    <w:rsid w:val="00FA2A47"/>
    <w:rsid w:val="00FA3746"/>
    <w:rsid w:val="00FA5F51"/>
    <w:rsid w:val="00FA77D2"/>
    <w:rsid w:val="00FB0A85"/>
    <w:rsid w:val="00FB1EBD"/>
    <w:rsid w:val="00FB20EC"/>
    <w:rsid w:val="00FB20F5"/>
    <w:rsid w:val="00FB2643"/>
    <w:rsid w:val="00FB36F3"/>
    <w:rsid w:val="00FB4D58"/>
    <w:rsid w:val="00FB62AC"/>
    <w:rsid w:val="00FB6D7D"/>
    <w:rsid w:val="00FC3261"/>
    <w:rsid w:val="00FC4D61"/>
    <w:rsid w:val="00FD07F1"/>
    <w:rsid w:val="00FD1010"/>
    <w:rsid w:val="00FD443D"/>
    <w:rsid w:val="00FD5D39"/>
    <w:rsid w:val="00FD732D"/>
    <w:rsid w:val="00FE2D37"/>
    <w:rsid w:val="00FE4A85"/>
    <w:rsid w:val="00FF10D9"/>
    <w:rsid w:val="00FF1522"/>
    <w:rsid w:val="00FF4308"/>
    <w:rsid w:val="00FF487B"/>
    <w:rsid w:val="00FF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D1A4B"/>
  <w14:defaultImageDpi w14:val="0"/>
  <w15:chartTrackingRefBased/>
  <w15:docId w15:val="{4C579C19-E91A-40D4-99EF-F03BDA72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CB39E5"/>
    <w:pPr>
      <w:keepNext/>
      <w:widowControl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 w:cs="Times New Roman"/>
      <w:bCs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80"/>
      <w:u w:val="single"/>
    </w:rPr>
  </w:style>
  <w:style w:type="character" w:customStyle="1" w:styleId="11">
    <w:name w:val="Заголовок №1_"/>
    <w:link w:val="12"/>
    <w:uiPriority w:val="99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13">
    <w:name w:val="Основной текст Знак1"/>
    <w:link w:val="a4"/>
    <w:uiPriority w:val="99"/>
    <w:rPr>
      <w:rFonts w:ascii="Times New Roman" w:hAnsi="Times New Roman" w:cs="Times New Roman"/>
      <w:sz w:val="27"/>
      <w:szCs w:val="27"/>
      <w:u w:val="none"/>
    </w:rPr>
  </w:style>
  <w:style w:type="character" w:customStyle="1" w:styleId="2">
    <w:name w:val="Основной текст (2)_"/>
    <w:link w:val="20"/>
    <w:uiPriority w:val="99"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a5">
    <w:name w:val="Основной текст + Курсив"/>
    <w:uiPriority w:val="99"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110">
    <w:name w:val="Основной текст + 11"/>
    <w:aliases w:val="5 pt"/>
    <w:uiPriority w:val="99"/>
    <w:rPr>
      <w:rFonts w:ascii="Times New Roman" w:hAnsi="Times New Roman" w:cs="Times New Roman"/>
      <w:sz w:val="23"/>
      <w:szCs w:val="23"/>
      <w:u w:val="none"/>
    </w:rPr>
  </w:style>
  <w:style w:type="paragraph" w:styleId="a4">
    <w:name w:val="Body Text"/>
    <w:basedOn w:val="a"/>
    <w:link w:val="13"/>
    <w:uiPriority w:val="99"/>
    <w:pPr>
      <w:shd w:val="clear" w:color="auto" w:fill="FFFFFF"/>
      <w:spacing w:before="300" w:after="300" w:line="240" w:lineRule="atLeast"/>
      <w:jc w:val="both"/>
    </w:pPr>
    <w:rPr>
      <w:rFonts w:ascii="Times New Roman" w:hAnsi="Times New Roman" w:cs="Times New Roman"/>
      <w:color w:val="auto"/>
      <w:sz w:val="27"/>
      <w:szCs w:val="27"/>
    </w:rPr>
  </w:style>
  <w:style w:type="character" w:customStyle="1" w:styleId="a6">
    <w:name w:val="Основной текст Знак"/>
    <w:uiPriority w:val="99"/>
    <w:semiHidden/>
    <w:rPr>
      <w:rFonts w:cs="Courier New"/>
      <w:color w:val="000000"/>
    </w:rPr>
  </w:style>
  <w:style w:type="paragraph" w:customStyle="1" w:styleId="12">
    <w:name w:val="Заголовок №1"/>
    <w:basedOn w:val="a"/>
    <w:link w:val="11"/>
    <w:uiPriority w:val="99"/>
    <w:pPr>
      <w:shd w:val="clear" w:color="auto" w:fill="FFFFFF"/>
      <w:spacing w:after="300" w:line="374" w:lineRule="exac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line="322" w:lineRule="exact"/>
      <w:jc w:val="both"/>
    </w:pPr>
    <w:rPr>
      <w:rFonts w:ascii="Times New Roman" w:hAnsi="Times New Roman" w:cs="Times New Roman"/>
      <w:i/>
      <w:iCs/>
      <w:color w:val="auto"/>
      <w:sz w:val="27"/>
      <w:szCs w:val="27"/>
    </w:rPr>
  </w:style>
  <w:style w:type="table" w:styleId="a7">
    <w:name w:val="Table Grid"/>
    <w:basedOn w:val="a1"/>
    <w:uiPriority w:val="59"/>
    <w:rsid w:val="00C36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706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706D2"/>
    <w:rPr>
      <w:rFonts w:cs="Courier New"/>
      <w:color w:val="00000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06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706D2"/>
    <w:rPr>
      <w:rFonts w:cs="Courier New"/>
      <w:color w:val="000000"/>
      <w:sz w:val="24"/>
      <w:szCs w:val="24"/>
    </w:rPr>
  </w:style>
  <w:style w:type="character" w:customStyle="1" w:styleId="10">
    <w:name w:val="Заголовок 1 Знак"/>
    <w:link w:val="1"/>
    <w:rsid w:val="00CB39E5"/>
    <w:rPr>
      <w:rFonts w:ascii="Times New Roman" w:hAnsi="Times New Roman"/>
      <w:bCs/>
      <w:sz w:val="28"/>
    </w:rPr>
  </w:style>
  <w:style w:type="paragraph" w:styleId="ac">
    <w:name w:val="List Paragraph"/>
    <w:basedOn w:val="a"/>
    <w:uiPriority w:val="34"/>
    <w:qFormat/>
    <w:rsid w:val="001A693C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d">
    <w:name w:val="Body Text Indent"/>
    <w:basedOn w:val="a"/>
    <w:link w:val="ae"/>
    <w:uiPriority w:val="99"/>
    <w:semiHidden/>
    <w:unhideWhenUsed/>
    <w:rsid w:val="00802A25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802A25"/>
    <w:rPr>
      <w:rFonts w:cs="Courier New"/>
      <w:color w:val="000000"/>
      <w:sz w:val="24"/>
      <w:szCs w:val="24"/>
    </w:rPr>
  </w:style>
  <w:style w:type="paragraph" w:customStyle="1" w:styleId="ConsPlusNormal">
    <w:name w:val="ConsPlusNormal"/>
    <w:rsid w:val="00F936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0C051A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572FE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72FE8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975361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table" w:customStyle="1" w:styleId="14">
    <w:name w:val="Сетка таблицы1"/>
    <w:basedOn w:val="a1"/>
    <w:next w:val="a7"/>
    <w:uiPriority w:val="59"/>
    <w:rsid w:val="00163D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2260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F1E15-DC7F-4742-9BFD-FB07EF96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6</Pages>
  <Words>1497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Губкина Нина Николаевна</cp:lastModifiedBy>
  <cp:revision>48</cp:revision>
  <cp:lastPrinted>2022-12-20T12:48:00Z</cp:lastPrinted>
  <dcterms:created xsi:type="dcterms:W3CDTF">2022-12-19T10:54:00Z</dcterms:created>
  <dcterms:modified xsi:type="dcterms:W3CDTF">2022-12-20T13:04:00Z</dcterms:modified>
</cp:coreProperties>
</file>