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C22601" w:rsidRPr="00C22601" w:rsidRDefault="00A15846" w:rsidP="00C22601">
      <w:pPr>
        <w:jc w:val="center"/>
        <w:rPr>
          <w:b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 xml:space="preserve">проверки </w:t>
      </w:r>
      <w:r w:rsidR="00C22601" w:rsidRPr="00C22601">
        <w:rPr>
          <w:b/>
          <w:sz w:val="28"/>
          <w:szCs w:val="28"/>
        </w:rPr>
        <w:t xml:space="preserve">финансово – хозяйственной деятельности </w:t>
      </w:r>
      <w:proofErr w:type="gramStart"/>
      <w:r w:rsidR="00C22601" w:rsidRPr="00C22601">
        <w:rPr>
          <w:b/>
          <w:sz w:val="28"/>
          <w:szCs w:val="28"/>
        </w:rPr>
        <w:t>в</w:t>
      </w:r>
      <w:proofErr w:type="gramEnd"/>
      <w:r w:rsidR="00C22601" w:rsidRPr="00C22601">
        <w:rPr>
          <w:b/>
          <w:sz w:val="28"/>
          <w:szCs w:val="28"/>
        </w:rPr>
        <w:t xml:space="preserve"> </w:t>
      </w:r>
    </w:p>
    <w:p w:rsidR="00832A62" w:rsidRPr="00832A62" w:rsidRDefault="00832A62" w:rsidP="00832A62">
      <w:pPr>
        <w:jc w:val="center"/>
        <w:rPr>
          <w:b/>
          <w:sz w:val="28"/>
          <w:szCs w:val="28"/>
        </w:rPr>
      </w:pPr>
      <w:r w:rsidRPr="00832A62">
        <w:rPr>
          <w:b/>
          <w:sz w:val="28"/>
          <w:szCs w:val="28"/>
        </w:rPr>
        <w:t xml:space="preserve">Администрации </w:t>
      </w:r>
      <w:proofErr w:type="spellStart"/>
      <w:r w:rsidRPr="00832A62">
        <w:rPr>
          <w:b/>
          <w:sz w:val="28"/>
          <w:szCs w:val="28"/>
        </w:rPr>
        <w:t>Вилегодского</w:t>
      </w:r>
      <w:proofErr w:type="spellEnd"/>
      <w:r w:rsidRPr="00832A62">
        <w:rPr>
          <w:b/>
          <w:sz w:val="28"/>
          <w:szCs w:val="28"/>
        </w:rPr>
        <w:t xml:space="preserve"> муниципального округа</w:t>
      </w:r>
    </w:p>
    <w:p w:rsidR="00BA3250" w:rsidRDefault="00BA3250" w:rsidP="00A15846">
      <w:pPr>
        <w:jc w:val="both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C22601">
        <w:rPr>
          <w:sz w:val="28"/>
          <w:szCs w:val="28"/>
        </w:rPr>
        <w:t>22  сентября</w:t>
      </w:r>
      <w:r w:rsidR="00F27177">
        <w:rPr>
          <w:sz w:val="28"/>
          <w:szCs w:val="28"/>
        </w:rPr>
        <w:t xml:space="preserve"> 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DC7417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A67BF7" w:rsidRDefault="00C22601" w:rsidP="00C22601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5020E2" w:rsidRPr="00C22601">
        <w:rPr>
          <w:sz w:val="28"/>
          <w:szCs w:val="28"/>
        </w:rPr>
        <w:t xml:space="preserve">Проведена проверка </w:t>
      </w:r>
      <w:r w:rsidR="003D4C41" w:rsidRPr="00C22601">
        <w:rPr>
          <w:sz w:val="28"/>
          <w:szCs w:val="28"/>
        </w:rPr>
        <w:t xml:space="preserve">финансово-хозяйственной деятельности </w:t>
      </w:r>
      <w:r w:rsidR="00A67BF7" w:rsidRPr="00C22601">
        <w:rPr>
          <w:sz w:val="28"/>
          <w:szCs w:val="28"/>
        </w:rPr>
        <w:t xml:space="preserve">в </w:t>
      </w:r>
      <w:r w:rsidR="00832A62">
        <w:rPr>
          <w:sz w:val="28"/>
          <w:szCs w:val="28"/>
        </w:rPr>
        <w:t xml:space="preserve">Администрации </w:t>
      </w:r>
      <w:r w:rsidRPr="00C22601">
        <w:rPr>
          <w:sz w:val="28"/>
          <w:szCs w:val="28"/>
        </w:rPr>
        <w:t xml:space="preserve"> </w:t>
      </w:r>
      <w:proofErr w:type="spellStart"/>
      <w:r w:rsidRPr="00C22601">
        <w:rPr>
          <w:sz w:val="28"/>
          <w:szCs w:val="28"/>
        </w:rPr>
        <w:t>Вилегодского</w:t>
      </w:r>
      <w:proofErr w:type="spellEnd"/>
      <w:r w:rsidRPr="00C22601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</w:t>
      </w:r>
      <w:r w:rsidR="00A67B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период 2021-2022 годы.</w:t>
      </w:r>
    </w:p>
    <w:p w:rsidR="00A67BF7" w:rsidRPr="00A67BF7" w:rsidRDefault="00A67BF7" w:rsidP="00A67B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A67BF7">
        <w:rPr>
          <w:rFonts w:eastAsia="Calibri"/>
          <w:sz w:val="28"/>
          <w:szCs w:val="28"/>
          <w:lang w:eastAsia="en-US"/>
        </w:rPr>
        <w:t>В ходе проверки установлены следующие нарушения:</w:t>
      </w:r>
    </w:p>
    <w:p w:rsidR="00832A62" w:rsidRPr="00832A62" w:rsidRDefault="00832A62" w:rsidP="00832A62">
      <w:pPr>
        <w:suppressAutoHyphens/>
        <w:jc w:val="both"/>
        <w:rPr>
          <w:color w:val="000000"/>
          <w:sz w:val="28"/>
        </w:rPr>
      </w:pPr>
      <w:r>
        <w:rPr>
          <w:spacing w:val="-1"/>
          <w:sz w:val="28"/>
          <w:szCs w:val="28"/>
        </w:rPr>
        <w:t xml:space="preserve">        </w:t>
      </w:r>
      <w:r w:rsidRPr="00832A62">
        <w:rPr>
          <w:spacing w:val="-1"/>
          <w:sz w:val="28"/>
          <w:szCs w:val="28"/>
        </w:rPr>
        <w:t xml:space="preserve">Бухгалтерский учет осуществляется  согласно требованиям </w:t>
      </w:r>
      <w:r w:rsidRPr="00832A62">
        <w:rPr>
          <w:color w:val="000000"/>
          <w:sz w:val="28"/>
        </w:rPr>
        <w:t>ФЗ 402-ФЗ «О бухгалтерском учете».</w:t>
      </w:r>
    </w:p>
    <w:p w:rsidR="00832A62" w:rsidRPr="00832A62" w:rsidRDefault="00832A62" w:rsidP="00832A62">
      <w:pPr>
        <w:suppressAutoHyphens/>
        <w:jc w:val="both"/>
        <w:rPr>
          <w:sz w:val="28"/>
          <w:szCs w:val="28"/>
        </w:rPr>
      </w:pPr>
      <w:r w:rsidRPr="00832A62">
        <w:rPr>
          <w:color w:val="000000"/>
          <w:sz w:val="28"/>
        </w:rPr>
        <w:t xml:space="preserve">      </w:t>
      </w:r>
      <w:proofErr w:type="gramStart"/>
      <w:r w:rsidRPr="00832A62">
        <w:rPr>
          <w:sz w:val="28"/>
          <w:szCs w:val="28"/>
        </w:rPr>
        <w:t xml:space="preserve">В нарушение   п.11 Приказа Минфина России от 1 декабря 2010 г. № 157н « </w:t>
      </w:r>
      <w:r w:rsidRPr="00832A62">
        <w:rPr>
          <w:bCs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</w:t>
      </w:r>
      <w:r w:rsidRPr="00832A62">
        <w:rPr>
          <w:sz w:val="28"/>
          <w:szCs w:val="28"/>
        </w:rPr>
        <w:t xml:space="preserve">первичные учетные документы в делах не нумеруются. </w:t>
      </w:r>
      <w:proofErr w:type="gramEnd"/>
    </w:p>
    <w:p w:rsidR="00832A62" w:rsidRPr="00832A62" w:rsidRDefault="00832A62" w:rsidP="00832A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32A62">
        <w:rPr>
          <w:sz w:val="28"/>
          <w:szCs w:val="28"/>
        </w:rPr>
        <w:t xml:space="preserve">Контрольно-счетная комиссия </w:t>
      </w:r>
      <w:proofErr w:type="spellStart"/>
      <w:r w:rsidRPr="00832A62">
        <w:rPr>
          <w:sz w:val="28"/>
          <w:szCs w:val="28"/>
        </w:rPr>
        <w:t>Вилегодского</w:t>
      </w:r>
      <w:proofErr w:type="spellEnd"/>
      <w:r w:rsidRPr="00832A62">
        <w:rPr>
          <w:sz w:val="28"/>
          <w:szCs w:val="28"/>
        </w:rPr>
        <w:t xml:space="preserve"> муниципального округа рекомендует утвердить в учетной политике Администрации </w:t>
      </w:r>
      <w:proofErr w:type="spellStart"/>
      <w:r w:rsidRPr="00832A62">
        <w:rPr>
          <w:sz w:val="28"/>
          <w:szCs w:val="28"/>
        </w:rPr>
        <w:t>Вилегодского</w:t>
      </w:r>
      <w:proofErr w:type="spellEnd"/>
      <w:r w:rsidRPr="00832A62">
        <w:rPr>
          <w:sz w:val="28"/>
          <w:szCs w:val="28"/>
        </w:rPr>
        <w:t xml:space="preserve"> муниципального округа:  правила документооборота и технологию обработки учетной информации; порядок контроля за хозяйственными операциями; способ заполнения табеля учета рабочего времени  (основание:</w:t>
      </w:r>
      <w:proofErr w:type="gramEnd"/>
      <w:r w:rsidRPr="00832A62">
        <w:rPr>
          <w:sz w:val="28"/>
          <w:szCs w:val="28"/>
        </w:rPr>
        <w:t xml:space="preserve"> Приказ Минфина России от 30.03.2015 N 52н, Приказ Минфина России от 06.10.2008 N 106н</w:t>
      </w:r>
      <w:proofErr w:type="gramStart"/>
      <w:r w:rsidRPr="00832A62">
        <w:rPr>
          <w:sz w:val="28"/>
          <w:szCs w:val="28"/>
        </w:rPr>
        <w:t xml:space="preserve"> )</w:t>
      </w:r>
      <w:proofErr w:type="gramEnd"/>
      <w:r w:rsidRPr="00832A62">
        <w:rPr>
          <w:sz w:val="28"/>
          <w:szCs w:val="28"/>
        </w:rPr>
        <w:t>.</w:t>
      </w:r>
    </w:p>
    <w:p w:rsidR="00656271" w:rsidRDefault="00656271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11B2D">
        <w:rPr>
          <w:rFonts w:eastAsia="Calibri"/>
          <w:sz w:val="28"/>
          <w:szCs w:val="28"/>
          <w:lang w:eastAsia="en-US"/>
        </w:rPr>
        <w:t xml:space="preserve">  </w:t>
      </w:r>
      <w:r w:rsidR="00C22601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Согласно информации об устранении нарушений по акту проверки </w:t>
      </w:r>
      <w:r w:rsidR="00A67BF7">
        <w:rPr>
          <w:rFonts w:eastAsia="Calibri"/>
          <w:sz w:val="28"/>
          <w:szCs w:val="28"/>
          <w:lang w:eastAsia="en-US"/>
        </w:rPr>
        <w:t xml:space="preserve">в </w:t>
      </w:r>
      <w:r w:rsidR="00832A62">
        <w:rPr>
          <w:sz w:val="28"/>
          <w:szCs w:val="28"/>
        </w:rPr>
        <w:t>Администрации</w:t>
      </w:r>
      <w:r w:rsidR="00C22601" w:rsidRPr="00C22601">
        <w:rPr>
          <w:sz w:val="28"/>
          <w:szCs w:val="28"/>
        </w:rPr>
        <w:t xml:space="preserve"> </w:t>
      </w:r>
      <w:proofErr w:type="spellStart"/>
      <w:r w:rsidR="00C22601" w:rsidRPr="00C22601">
        <w:rPr>
          <w:sz w:val="28"/>
          <w:szCs w:val="28"/>
        </w:rPr>
        <w:t>Вилегодского</w:t>
      </w:r>
      <w:proofErr w:type="spellEnd"/>
      <w:r w:rsidR="00C22601" w:rsidRPr="00C22601">
        <w:rPr>
          <w:sz w:val="28"/>
          <w:szCs w:val="28"/>
        </w:rPr>
        <w:t xml:space="preserve"> муниципального округа</w:t>
      </w:r>
      <w:r w:rsidR="00C22601">
        <w:rPr>
          <w:sz w:val="28"/>
          <w:szCs w:val="28"/>
        </w:rPr>
        <w:t xml:space="preserve">   </w:t>
      </w:r>
      <w:r w:rsidR="00A67BF7">
        <w:rPr>
          <w:sz w:val="28"/>
          <w:szCs w:val="28"/>
        </w:rPr>
        <w:t>представление контрольно-счетной комиссии</w:t>
      </w:r>
      <w:r w:rsidR="00DC7417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исполнено.</w:t>
      </w:r>
    </w:p>
    <w:p w:rsidR="00811B2D" w:rsidRDefault="00811B2D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 w:rsidR="00C22601">
        <w:rPr>
          <w:sz w:val="28"/>
          <w:szCs w:val="28"/>
        </w:rPr>
        <w:t xml:space="preserve">           В.Г.Смирнова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2A62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22601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C7417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94</cp:revision>
  <cp:lastPrinted>2023-09-22T08:29:00Z</cp:lastPrinted>
  <dcterms:created xsi:type="dcterms:W3CDTF">2014-04-10T11:11:00Z</dcterms:created>
  <dcterms:modified xsi:type="dcterms:W3CDTF">2023-09-22T08:30:00Z</dcterms:modified>
</cp:coreProperties>
</file>