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475C96" w:rsidRPr="00475C96" w:rsidRDefault="00A15846" w:rsidP="00D16C7A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>акту</w:t>
      </w:r>
      <w:r w:rsidR="001F173C">
        <w:rPr>
          <w:b/>
          <w:sz w:val="28"/>
          <w:szCs w:val="28"/>
        </w:rPr>
        <w:t xml:space="preserve"> проверки</w:t>
      </w:r>
      <w:r w:rsidR="002E192B" w:rsidRPr="00963DF3">
        <w:rPr>
          <w:b/>
          <w:sz w:val="28"/>
          <w:szCs w:val="28"/>
        </w:rPr>
        <w:t xml:space="preserve"> </w:t>
      </w:r>
      <w:r w:rsidR="00D16C7A" w:rsidRPr="00F8755B">
        <w:rPr>
          <w:b/>
          <w:sz w:val="28"/>
          <w:szCs w:val="28"/>
        </w:rPr>
        <w:t>расходов по оплате труда в муниципальном бюджетном образовательном учреждении «</w:t>
      </w:r>
      <w:proofErr w:type="spellStart"/>
      <w:r w:rsidR="00D16C7A">
        <w:rPr>
          <w:b/>
          <w:sz w:val="28"/>
          <w:szCs w:val="28"/>
        </w:rPr>
        <w:t>Фоминская</w:t>
      </w:r>
      <w:proofErr w:type="spellEnd"/>
      <w:r w:rsidR="00D16C7A" w:rsidRPr="00F8755B">
        <w:rPr>
          <w:b/>
          <w:sz w:val="28"/>
          <w:szCs w:val="28"/>
        </w:rPr>
        <w:t xml:space="preserve"> средняя общеобразовательная школа»</w:t>
      </w:r>
      <w:r w:rsidR="001F173C" w:rsidRPr="00737A11">
        <w:rPr>
          <w:b/>
          <w:sz w:val="28"/>
          <w:szCs w:val="28"/>
        </w:rPr>
        <w:t xml:space="preserve">        </w:t>
      </w:r>
      <w:r w:rsidR="00475C96" w:rsidRPr="00475C96"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F173C">
        <w:rPr>
          <w:sz w:val="28"/>
          <w:szCs w:val="28"/>
        </w:rPr>
        <w:t>0</w:t>
      </w:r>
      <w:r w:rsidR="00D16C7A">
        <w:rPr>
          <w:sz w:val="28"/>
          <w:szCs w:val="28"/>
        </w:rPr>
        <w:t>6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3F7C26">
        <w:rPr>
          <w:sz w:val="28"/>
          <w:szCs w:val="28"/>
        </w:rPr>
        <w:t>м</w:t>
      </w:r>
      <w:r w:rsidR="00D16C7A">
        <w:rPr>
          <w:sz w:val="28"/>
          <w:szCs w:val="28"/>
        </w:rPr>
        <w:t>ая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4B4946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D16C7A" w:rsidRDefault="00A12168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57A">
        <w:rPr>
          <w:sz w:val="28"/>
          <w:szCs w:val="28"/>
        </w:rPr>
        <w:t xml:space="preserve">       </w:t>
      </w:r>
      <w:r w:rsidR="00D16C7A" w:rsidRPr="00F8755B">
        <w:rPr>
          <w:sz w:val="28"/>
          <w:szCs w:val="28"/>
        </w:rPr>
        <w:t xml:space="preserve">Контрольно - счетной комиссией </w:t>
      </w:r>
      <w:proofErr w:type="spellStart"/>
      <w:r w:rsidR="00D16C7A" w:rsidRPr="00F8755B">
        <w:rPr>
          <w:sz w:val="28"/>
          <w:szCs w:val="28"/>
        </w:rPr>
        <w:t>Вилегодского</w:t>
      </w:r>
      <w:proofErr w:type="spellEnd"/>
      <w:r w:rsidR="00D16C7A" w:rsidRPr="00F8755B">
        <w:rPr>
          <w:sz w:val="28"/>
          <w:szCs w:val="28"/>
        </w:rPr>
        <w:t xml:space="preserve"> муниципального округа в соответствии с планом работы контрольно – счетной комиссии </w:t>
      </w:r>
      <w:proofErr w:type="spellStart"/>
      <w:r w:rsidR="00D16C7A" w:rsidRPr="00F8755B">
        <w:rPr>
          <w:sz w:val="28"/>
          <w:szCs w:val="28"/>
        </w:rPr>
        <w:t>Вилегодского</w:t>
      </w:r>
      <w:proofErr w:type="spellEnd"/>
      <w:r w:rsidR="00D16C7A" w:rsidRPr="00F8755B">
        <w:rPr>
          <w:sz w:val="28"/>
          <w:szCs w:val="28"/>
        </w:rPr>
        <w:t xml:space="preserve"> муниципального округа на 2024г., распоряжением председателя контрольно – счетной комиссии </w:t>
      </w:r>
      <w:proofErr w:type="spellStart"/>
      <w:r w:rsidR="00D16C7A" w:rsidRPr="00F8755B">
        <w:rPr>
          <w:sz w:val="28"/>
          <w:szCs w:val="28"/>
        </w:rPr>
        <w:t>Вилегодского</w:t>
      </w:r>
      <w:proofErr w:type="spellEnd"/>
      <w:r w:rsidR="00D16C7A" w:rsidRPr="00F8755B">
        <w:rPr>
          <w:sz w:val="28"/>
          <w:szCs w:val="28"/>
        </w:rPr>
        <w:t xml:space="preserve"> муниципального округа  №</w:t>
      </w:r>
      <w:r w:rsidR="00D16C7A">
        <w:rPr>
          <w:sz w:val="28"/>
          <w:szCs w:val="28"/>
        </w:rPr>
        <w:t xml:space="preserve"> 10-р  от 13</w:t>
      </w:r>
      <w:r w:rsidR="00D16C7A" w:rsidRPr="00F8755B">
        <w:rPr>
          <w:sz w:val="28"/>
          <w:szCs w:val="28"/>
        </w:rPr>
        <w:t>.0</w:t>
      </w:r>
      <w:r w:rsidR="00D16C7A">
        <w:rPr>
          <w:sz w:val="28"/>
          <w:szCs w:val="28"/>
        </w:rPr>
        <w:t>3</w:t>
      </w:r>
      <w:r w:rsidR="00D16C7A" w:rsidRPr="00F8755B">
        <w:rPr>
          <w:sz w:val="28"/>
          <w:szCs w:val="28"/>
        </w:rPr>
        <w:t>.2024г., проведена проверка расходов по оплате труда в муниципальном бюджетном образовательном учреждении «</w:t>
      </w:r>
      <w:proofErr w:type="spellStart"/>
      <w:r w:rsidR="00D16C7A">
        <w:rPr>
          <w:sz w:val="28"/>
          <w:szCs w:val="28"/>
        </w:rPr>
        <w:t>Фоминская</w:t>
      </w:r>
      <w:proofErr w:type="spellEnd"/>
      <w:r w:rsidR="00D16C7A">
        <w:rPr>
          <w:sz w:val="28"/>
          <w:szCs w:val="28"/>
        </w:rPr>
        <w:t xml:space="preserve"> </w:t>
      </w:r>
      <w:r w:rsidR="00D16C7A" w:rsidRPr="00F8755B">
        <w:rPr>
          <w:sz w:val="28"/>
          <w:szCs w:val="28"/>
        </w:rPr>
        <w:t>средняя общеобразовательная школа»</w:t>
      </w:r>
      <w:r w:rsidR="00D16C7A">
        <w:rPr>
          <w:sz w:val="28"/>
          <w:szCs w:val="28"/>
        </w:rPr>
        <w:t>.</w:t>
      </w:r>
    </w:p>
    <w:p w:rsidR="00CB72B8" w:rsidRDefault="003F7C26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7C26">
        <w:rPr>
          <w:sz w:val="28"/>
          <w:szCs w:val="28"/>
        </w:rPr>
        <w:t xml:space="preserve">                                                                                </w:t>
      </w:r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D16C7A" w:rsidRPr="00D16C7A" w:rsidRDefault="00D16C7A" w:rsidP="00D16C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C7A">
        <w:rPr>
          <w:sz w:val="28"/>
          <w:szCs w:val="28"/>
        </w:rPr>
        <w:t>Согласно ст. 135 Трудового кодекса РФ заработная плата сотрудников регулируется договором в соответствии с действующими системами оплаты труда в организации. В свою очередь, система оплаты труда работников муниципальных учреждений устанавливается коллективными договорами, соглашениями, локальными нормативными актами в соответствии с федеральными законами, нормативными правовыми актами субъекта Российской Федерации, нормативными правовыми актами органов местного самоуправления (ст. 144 Трудового кодекса РФ).</w:t>
      </w:r>
    </w:p>
    <w:p w:rsidR="00D16C7A" w:rsidRDefault="00D16C7A" w:rsidP="00D16C7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D16C7A">
        <w:rPr>
          <w:sz w:val="28"/>
          <w:szCs w:val="28"/>
        </w:rPr>
        <w:t>Основание для начисления заработной платы являются: штатное расписание, тарификационные списки, табеля учета рабочего времени, приказы директора МБОУ «</w:t>
      </w:r>
      <w:proofErr w:type="spellStart"/>
      <w:r w:rsidRPr="00D16C7A">
        <w:rPr>
          <w:sz w:val="28"/>
          <w:szCs w:val="28"/>
        </w:rPr>
        <w:t>Фоминская</w:t>
      </w:r>
      <w:proofErr w:type="spellEnd"/>
      <w:r w:rsidRPr="00D16C7A">
        <w:rPr>
          <w:sz w:val="28"/>
          <w:szCs w:val="28"/>
        </w:rPr>
        <w:t xml:space="preserve"> средняя общеобразовательная школа», трудовые договоры. </w:t>
      </w:r>
    </w:p>
    <w:p w:rsidR="00D16C7A" w:rsidRPr="00D16C7A" w:rsidRDefault="00D16C7A" w:rsidP="00D16C7A">
      <w:pPr>
        <w:ind w:firstLine="567"/>
        <w:jc w:val="both"/>
        <w:rPr>
          <w:sz w:val="28"/>
          <w:szCs w:val="28"/>
        </w:rPr>
      </w:pPr>
      <w:r w:rsidRPr="00D16C7A">
        <w:rPr>
          <w:sz w:val="28"/>
          <w:szCs w:val="28"/>
        </w:rPr>
        <w:t>В ходе проверки установлены нарушения исчисления стажа непрерывной работы, выслуги лет для установления надбавки за стаж непрерывной работы работникам МБОУ «</w:t>
      </w:r>
      <w:proofErr w:type="spellStart"/>
      <w:r w:rsidRPr="00D16C7A">
        <w:rPr>
          <w:sz w:val="28"/>
          <w:szCs w:val="28"/>
        </w:rPr>
        <w:t>Фоминская</w:t>
      </w:r>
      <w:proofErr w:type="spellEnd"/>
      <w:r w:rsidRPr="00D16C7A">
        <w:rPr>
          <w:sz w:val="28"/>
          <w:szCs w:val="28"/>
        </w:rPr>
        <w:t xml:space="preserve"> СОШ». Согласно п.9</w:t>
      </w:r>
      <w:r w:rsidRPr="00D16C7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D16C7A">
        <w:rPr>
          <w:sz w:val="28"/>
          <w:szCs w:val="28"/>
        </w:rPr>
        <w:t xml:space="preserve">Порядка исчисления стажа непрерывной работы, выслуги лет для </w:t>
      </w:r>
      <w:r w:rsidRPr="00D16C7A">
        <w:rPr>
          <w:sz w:val="28"/>
          <w:szCs w:val="28"/>
        </w:rPr>
        <w:lastRenderedPageBreak/>
        <w:t>установления надбавки за стаж непрерывной работы работникам МБОУ «</w:t>
      </w:r>
      <w:proofErr w:type="spellStart"/>
      <w:r w:rsidRPr="00D16C7A">
        <w:rPr>
          <w:sz w:val="28"/>
          <w:szCs w:val="28"/>
        </w:rPr>
        <w:t>Фоминская</w:t>
      </w:r>
      <w:proofErr w:type="spellEnd"/>
      <w:r w:rsidRPr="00D16C7A">
        <w:rPr>
          <w:sz w:val="28"/>
          <w:szCs w:val="28"/>
        </w:rPr>
        <w:t xml:space="preserve"> СОШ» (Приложение №7</w:t>
      </w:r>
      <w:r w:rsidRPr="00D16C7A">
        <w:rPr>
          <w:rFonts w:eastAsiaTheme="minorHAnsi"/>
          <w:sz w:val="28"/>
          <w:szCs w:val="28"/>
          <w:lang w:eastAsia="en-US"/>
        </w:rPr>
        <w:t xml:space="preserve"> П</w:t>
      </w:r>
      <w:r w:rsidRPr="00D16C7A">
        <w:rPr>
          <w:sz w:val="28"/>
          <w:szCs w:val="28"/>
        </w:rPr>
        <w:t>оложения об оплате труда)</w:t>
      </w:r>
      <w:r w:rsidRPr="00D16C7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D16C7A">
        <w:rPr>
          <w:sz w:val="28"/>
          <w:szCs w:val="28"/>
        </w:rPr>
        <w:t>непрерывный трудовой стаж сохраняется, если перерыв в работе не превысил двух месяцев</w:t>
      </w:r>
      <w:r w:rsidRPr="00D16C7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D16C7A">
        <w:rPr>
          <w:sz w:val="28"/>
          <w:szCs w:val="28"/>
        </w:rPr>
        <w:t>при поступлении на работу после увольнения по соглашению сторон. В МБОУ «</w:t>
      </w:r>
      <w:proofErr w:type="spellStart"/>
      <w:r w:rsidRPr="00D16C7A">
        <w:rPr>
          <w:sz w:val="28"/>
          <w:szCs w:val="28"/>
        </w:rPr>
        <w:t>Фоминская</w:t>
      </w:r>
      <w:proofErr w:type="spellEnd"/>
      <w:r w:rsidRPr="00D16C7A">
        <w:rPr>
          <w:sz w:val="28"/>
          <w:szCs w:val="28"/>
        </w:rPr>
        <w:t xml:space="preserve"> СОШ» при поступлении на работу после увольнения по соглашению сторон  в течение двух месяцев  надбавка за стаж непрерывной работы не устанавливается. </w:t>
      </w:r>
    </w:p>
    <w:p w:rsidR="00D16C7A" w:rsidRPr="00D16C7A" w:rsidRDefault="00D16C7A" w:rsidP="00D16C7A">
      <w:pPr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</w:t>
      </w:r>
      <w:r w:rsidRPr="00D16C7A">
        <w:rPr>
          <w:rFonts w:eastAsiaTheme="minorHAnsi"/>
          <w:sz w:val="28"/>
          <w:szCs w:val="28"/>
          <w:lang w:eastAsia="en-US"/>
        </w:rPr>
        <w:t>В нарушение распоряжения администрации муниципального образования «Вилегодский муниципальный район» № 204-адм от 30.04.2019 года в МБОУ «</w:t>
      </w:r>
      <w:proofErr w:type="spellStart"/>
      <w:r w:rsidRPr="00D16C7A">
        <w:rPr>
          <w:rFonts w:eastAsiaTheme="minorHAnsi"/>
          <w:sz w:val="28"/>
          <w:szCs w:val="28"/>
          <w:lang w:eastAsia="en-US"/>
        </w:rPr>
        <w:t>Фоминская</w:t>
      </w:r>
      <w:proofErr w:type="spellEnd"/>
      <w:r w:rsidRPr="00D16C7A">
        <w:rPr>
          <w:rFonts w:eastAsiaTheme="minorHAnsi"/>
          <w:sz w:val="28"/>
          <w:szCs w:val="28"/>
          <w:lang w:eastAsia="en-US"/>
        </w:rPr>
        <w:t xml:space="preserve"> СОШ» производится оплата выходных и праздничных дней. При исчислении оплаты труда работникам за работу в выходные и нерабочие праздничные дни, необходимо руководствоваться правовыми позициями, изложенными в п. 1, 2 и 5 Постановления Конституционного Суда РФ от 28 июня 2018 года № 26-П.</w:t>
      </w:r>
    </w:p>
    <w:p w:rsidR="00D16C7A" w:rsidRPr="00D16C7A" w:rsidRDefault="00D16C7A" w:rsidP="00D16C7A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16C7A">
        <w:rPr>
          <w:rFonts w:eastAsia="Calibri"/>
          <w:sz w:val="28"/>
          <w:szCs w:val="28"/>
        </w:rPr>
        <w:t xml:space="preserve">В результате проведения проверки </w:t>
      </w:r>
      <w:r w:rsidRPr="00D16C7A">
        <w:rPr>
          <w:rFonts w:eastAsiaTheme="minorHAnsi"/>
          <w:sz w:val="28"/>
          <w:szCs w:val="28"/>
          <w:lang w:eastAsia="en-US"/>
        </w:rPr>
        <w:t>расходов по оплате труда в муниципальном бюджетном образовательном учреждении «</w:t>
      </w:r>
      <w:proofErr w:type="spellStart"/>
      <w:r w:rsidRPr="00D16C7A">
        <w:rPr>
          <w:rFonts w:eastAsiaTheme="minorHAnsi"/>
          <w:sz w:val="28"/>
          <w:szCs w:val="28"/>
          <w:lang w:eastAsia="en-US"/>
        </w:rPr>
        <w:t>Фоминская</w:t>
      </w:r>
      <w:proofErr w:type="spellEnd"/>
      <w:r w:rsidRPr="00D16C7A">
        <w:rPr>
          <w:rFonts w:eastAsiaTheme="minorHAnsi"/>
          <w:sz w:val="28"/>
          <w:szCs w:val="28"/>
          <w:lang w:eastAsia="en-US"/>
        </w:rPr>
        <w:t xml:space="preserve"> средняя общеобразовательная школа» установлены нарушения ст.114, 133, 140, 136, 284 ТК РФ, а также п.9, п.50</w:t>
      </w:r>
      <w:r w:rsidRPr="00D16C7A">
        <w:rPr>
          <w:rFonts w:eastAsia="Calibri"/>
          <w:sz w:val="28"/>
          <w:szCs w:val="28"/>
        </w:rPr>
        <w:t xml:space="preserve"> Положения  об оплате труда в МБОУ «</w:t>
      </w:r>
      <w:proofErr w:type="spellStart"/>
      <w:r w:rsidRPr="00D16C7A">
        <w:rPr>
          <w:rFonts w:eastAsia="Calibri"/>
          <w:sz w:val="28"/>
          <w:szCs w:val="28"/>
        </w:rPr>
        <w:t>Фоминская</w:t>
      </w:r>
      <w:proofErr w:type="spellEnd"/>
      <w:r w:rsidRPr="00D16C7A">
        <w:rPr>
          <w:rFonts w:eastAsia="Calibri"/>
          <w:sz w:val="28"/>
          <w:szCs w:val="28"/>
        </w:rPr>
        <w:t xml:space="preserve"> средняя общеобразовательная школа». Сумма финансовых нарушений составила 36115,45 руб. Финансовые нарушения устранены в период проведения проверки.</w:t>
      </w:r>
    </w:p>
    <w:p w:rsidR="00D16C7A" w:rsidRDefault="00D16C7A" w:rsidP="001F173C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1F173C" w:rsidRPr="001F173C" w:rsidRDefault="001D113A" w:rsidP="001F173C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1F173C" w:rsidRPr="001F173C">
        <w:rPr>
          <w:bCs/>
          <w:sz w:val="28"/>
          <w:szCs w:val="28"/>
        </w:rPr>
        <w:t xml:space="preserve">Контрольно-счетная комиссия </w:t>
      </w:r>
      <w:proofErr w:type="spellStart"/>
      <w:r w:rsidR="001F173C">
        <w:rPr>
          <w:bCs/>
          <w:sz w:val="28"/>
          <w:szCs w:val="28"/>
        </w:rPr>
        <w:t>Вилегодского</w:t>
      </w:r>
      <w:proofErr w:type="spellEnd"/>
      <w:r w:rsidR="001F173C">
        <w:rPr>
          <w:bCs/>
          <w:sz w:val="28"/>
          <w:szCs w:val="28"/>
        </w:rPr>
        <w:t xml:space="preserve"> муниципального округа Архангельской области </w:t>
      </w:r>
      <w:r w:rsidR="001F173C" w:rsidRPr="001F173C">
        <w:rPr>
          <w:bCs/>
          <w:sz w:val="28"/>
          <w:szCs w:val="28"/>
        </w:rPr>
        <w:t>рекомендует:</w:t>
      </w:r>
    </w:p>
    <w:p w:rsidR="00D16C7A" w:rsidRPr="00D16C7A" w:rsidRDefault="00D16C7A" w:rsidP="00D16C7A">
      <w:pPr>
        <w:numPr>
          <w:ilvl w:val="0"/>
          <w:numId w:val="24"/>
        </w:numPr>
        <w:suppressAutoHyphens/>
        <w:spacing w:line="276" w:lineRule="auto"/>
        <w:jc w:val="both"/>
        <w:rPr>
          <w:sz w:val="28"/>
          <w:szCs w:val="28"/>
        </w:rPr>
      </w:pPr>
      <w:r w:rsidRPr="00D16C7A">
        <w:rPr>
          <w:sz w:val="28"/>
          <w:szCs w:val="28"/>
        </w:rPr>
        <w:t xml:space="preserve">Усилить </w:t>
      </w:r>
      <w:proofErr w:type="gramStart"/>
      <w:r w:rsidRPr="00D16C7A">
        <w:rPr>
          <w:sz w:val="28"/>
          <w:szCs w:val="28"/>
        </w:rPr>
        <w:t>контроль за</w:t>
      </w:r>
      <w:proofErr w:type="gramEnd"/>
      <w:r w:rsidRPr="00D16C7A">
        <w:rPr>
          <w:sz w:val="28"/>
          <w:szCs w:val="28"/>
        </w:rPr>
        <w:t xml:space="preserve"> своевременностью выплаты заработной платы, отпускных, окончательного расчета при увольнении.</w:t>
      </w:r>
    </w:p>
    <w:p w:rsidR="00D16C7A" w:rsidRPr="00D16C7A" w:rsidRDefault="00D16C7A" w:rsidP="00D16C7A">
      <w:pPr>
        <w:numPr>
          <w:ilvl w:val="0"/>
          <w:numId w:val="24"/>
        </w:numPr>
        <w:suppressAutoHyphens/>
        <w:spacing w:line="276" w:lineRule="auto"/>
        <w:jc w:val="both"/>
        <w:rPr>
          <w:sz w:val="28"/>
          <w:szCs w:val="28"/>
        </w:rPr>
      </w:pPr>
      <w:r w:rsidRPr="00D16C7A">
        <w:rPr>
          <w:sz w:val="28"/>
          <w:szCs w:val="28"/>
        </w:rPr>
        <w:t>Не допускать нарушений требований  ст.</w:t>
      </w:r>
      <w:r w:rsidRPr="00D16C7A">
        <w:rPr>
          <w:rFonts w:eastAsiaTheme="minorHAnsi"/>
          <w:sz w:val="28"/>
          <w:szCs w:val="28"/>
          <w:lang w:eastAsia="en-US"/>
        </w:rPr>
        <w:t xml:space="preserve"> </w:t>
      </w:r>
      <w:r w:rsidRPr="00D16C7A">
        <w:rPr>
          <w:rFonts w:eastAsiaTheme="minorHAnsi"/>
          <w:sz w:val="28"/>
          <w:szCs w:val="28"/>
          <w:lang w:eastAsia="en-US"/>
        </w:rPr>
        <w:t>114, 133, 140, 136, 284 ТК РФ, а также п.9, п.50</w:t>
      </w:r>
      <w:r w:rsidRPr="00D16C7A">
        <w:rPr>
          <w:rFonts w:eastAsia="Calibri"/>
          <w:sz w:val="28"/>
          <w:szCs w:val="28"/>
        </w:rPr>
        <w:t xml:space="preserve"> Положения  об оплате труда в МБОУ «</w:t>
      </w:r>
      <w:proofErr w:type="spellStart"/>
      <w:r w:rsidRPr="00D16C7A">
        <w:rPr>
          <w:rFonts w:eastAsia="Calibri"/>
          <w:sz w:val="28"/>
          <w:szCs w:val="28"/>
        </w:rPr>
        <w:t>Фоминская</w:t>
      </w:r>
      <w:proofErr w:type="spellEnd"/>
      <w:r w:rsidRPr="00D16C7A">
        <w:rPr>
          <w:rFonts w:eastAsia="Calibri"/>
          <w:sz w:val="28"/>
          <w:szCs w:val="28"/>
        </w:rPr>
        <w:t xml:space="preserve"> средняя общеобразовательная школа».</w:t>
      </w:r>
    </w:p>
    <w:p w:rsidR="00D16C7A" w:rsidRDefault="00D16C7A" w:rsidP="00D16C7A">
      <w:pPr>
        <w:numPr>
          <w:ilvl w:val="0"/>
          <w:numId w:val="24"/>
        </w:numPr>
        <w:suppressAutoHyphens/>
        <w:spacing w:line="276" w:lineRule="auto"/>
        <w:jc w:val="both"/>
        <w:rPr>
          <w:sz w:val="28"/>
          <w:szCs w:val="28"/>
        </w:rPr>
      </w:pPr>
      <w:r w:rsidRPr="00D16C7A">
        <w:rPr>
          <w:sz w:val="28"/>
          <w:szCs w:val="28"/>
        </w:rPr>
        <w:t xml:space="preserve">Трудовые договора по внутреннему (внешнему) совместительству заключать </w:t>
      </w:r>
      <w:proofErr w:type="gramStart"/>
      <w:r w:rsidRPr="00D16C7A">
        <w:rPr>
          <w:sz w:val="28"/>
          <w:szCs w:val="28"/>
        </w:rPr>
        <w:t>согласно требований</w:t>
      </w:r>
      <w:proofErr w:type="gramEnd"/>
      <w:r w:rsidRPr="00D16C7A">
        <w:rPr>
          <w:sz w:val="28"/>
          <w:szCs w:val="28"/>
        </w:rPr>
        <w:t xml:space="preserve"> ТК РФ.</w:t>
      </w:r>
    </w:p>
    <w:p w:rsidR="00D16C7A" w:rsidRPr="00D16C7A" w:rsidRDefault="0053088B" w:rsidP="00D16C7A">
      <w:pPr>
        <w:numPr>
          <w:ilvl w:val="0"/>
          <w:numId w:val="24"/>
        </w:numPr>
        <w:suppressAutoHyphens/>
        <w:spacing w:line="276" w:lineRule="auto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При о</w:t>
      </w:r>
      <w:r w:rsidR="00D16C7A" w:rsidRPr="00D16C7A">
        <w:rPr>
          <w:rFonts w:eastAsiaTheme="minorHAnsi"/>
          <w:sz w:val="28"/>
          <w:szCs w:val="28"/>
          <w:lang w:eastAsia="en-US"/>
        </w:rPr>
        <w:t>плат</w:t>
      </w:r>
      <w:r>
        <w:rPr>
          <w:rFonts w:eastAsiaTheme="minorHAnsi"/>
          <w:sz w:val="28"/>
          <w:szCs w:val="28"/>
          <w:lang w:eastAsia="en-US"/>
        </w:rPr>
        <w:t>е</w:t>
      </w:r>
      <w:r w:rsidR="00D16C7A" w:rsidRPr="00D16C7A">
        <w:rPr>
          <w:rFonts w:eastAsiaTheme="minorHAnsi"/>
          <w:sz w:val="28"/>
          <w:szCs w:val="28"/>
          <w:lang w:eastAsia="en-US"/>
        </w:rPr>
        <w:t xml:space="preserve"> труда работникам за работу в выходные и нерабочие праздничные дни, необходимо руководствоваться правовыми позициями, изложенными в п. 1, 2 и 5 Постановления Конституционного Суда РФ от 28 июня 2018 года № 26-П.</w:t>
      </w:r>
    </w:p>
    <w:p w:rsidR="001D113A" w:rsidRPr="001D113A" w:rsidRDefault="001D113A" w:rsidP="001D113A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1F173C" w:rsidRDefault="001F173C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1F173C" w:rsidRPr="000753CF" w:rsidRDefault="001F173C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="001F173C">
        <w:rPr>
          <w:sz w:val="28"/>
          <w:szCs w:val="28"/>
        </w:rPr>
        <w:t xml:space="preserve">           В.Г.Смирнова</w:t>
      </w:r>
    </w:p>
    <w:p w:rsidR="003C4E8F" w:rsidRPr="00394878" w:rsidRDefault="003C4E8F">
      <w:pPr>
        <w:rPr>
          <w:sz w:val="28"/>
          <w:szCs w:val="28"/>
        </w:rPr>
      </w:pP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37D2"/>
    <w:multiLevelType w:val="hybridMultilevel"/>
    <w:tmpl w:val="89A02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4541CF"/>
    <w:multiLevelType w:val="hybridMultilevel"/>
    <w:tmpl w:val="D926481A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62382"/>
    <w:multiLevelType w:val="hybridMultilevel"/>
    <w:tmpl w:val="ED8471DC"/>
    <w:lvl w:ilvl="0" w:tplc="94F64E3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21246C"/>
    <w:multiLevelType w:val="hybridMultilevel"/>
    <w:tmpl w:val="F236C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23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0"/>
  </w:num>
  <w:num w:numId="11">
    <w:abstractNumId w:val="21"/>
  </w:num>
  <w:num w:numId="12">
    <w:abstractNumId w:val="16"/>
  </w:num>
  <w:num w:numId="13">
    <w:abstractNumId w:val="11"/>
  </w:num>
  <w:num w:numId="14">
    <w:abstractNumId w:val="8"/>
  </w:num>
  <w:num w:numId="15">
    <w:abstractNumId w:val="5"/>
  </w:num>
  <w:num w:numId="16">
    <w:abstractNumId w:val="15"/>
  </w:num>
  <w:num w:numId="17">
    <w:abstractNumId w:val="13"/>
  </w:num>
  <w:num w:numId="18">
    <w:abstractNumId w:val="12"/>
  </w:num>
  <w:num w:numId="19">
    <w:abstractNumId w:val="10"/>
  </w:num>
  <w:num w:numId="20">
    <w:abstractNumId w:val="19"/>
  </w:num>
  <w:num w:numId="21">
    <w:abstractNumId w:val="4"/>
  </w:num>
  <w:num w:numId="22">
    <w:abstractNumId w:val="22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113A"/>
    <w:rsid w:val="001D7716"/>
    <w:rsid w:val="001E1D38"/>
    <w:rsid w:val="001E2187"/>
    <w:rsid w:val="001E4D51"/>
    <w:rsid w:val="001F173C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5DB5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946"/>
    <w:rsid w:val="004B4F85"/>
    <w:rsid w:val="004C67C0"/>
    <w:rsid w:val="004D1730"/>
    <w:rsid w:val="004D3EF0"/>
    <w:rsid w:val="004E62BD"/>
    <w:rsid w:val="005020E2"/>
    <w:rsid w:val="00513362"/>
    <w:rsid w:val="0053088B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4C9B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84EA0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528"/>
    <w:rsid w:val="00CF16B7"/>
    <w:rsid w:val="00CF2D0E"/>
    <w:rsid w:val="00CF6F27"/>
    <w:rsid w:val="00D0435E"/>
    <w:rsid w:val="00D07E5D"/>
    <w:rsid w:val="00D131FB"/>
    <w:rsid w:val="00D1477E"/>
    <w:rsid w:val="00D16C7A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4106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96</cp:revision>
  <cp:lastPrinted>2024-03-05T10:19:00Z</cp:lastPrinted>
  <dcterms:created xsi:type="dcterms:W3CDTF">2014-04-10T11:11:00Z</dcterms:created>
  <dcterms:modified xsi:type="dcterms:W3CDTF">2024-05-06T10:12:00Z</dcterms:modified>
</cp:coreProperties>
</file>