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66" w:rsidRDefault="009C4866" w:rsidP="009C48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ИНФОРМАЦИОННОЕ СООБЩЕНИЕ О ВОЗМ</w:t>
      </w:r>
      <w:r w:rsidR="00C44AB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ОЖНОМ УСТАНОВЛЕНИИ СЕРВИТУТА № 7</w:t>
      </w:r>
    </w:p>
    <w:p w:rsidR="009C4866" w:rsidRDefault="009C4866" w:rsidP="009C48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B47" w:rsidRDefault="00294B47" w:rsidP="00294B4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BE5DC9" w:rsidRPr="00CC4504" w:rsidRDefault="00294B47" w:rsidP="00BE5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B9B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финансово-экономической деятельности и имущественных отношений администрации Вилегодского муниципального округа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A83B9B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статьей 39.42 Земельного кодекса РФ информирует правообладателей земельных участков о возможном установлении публичного сервитута по ходатайству Публичного акционерного общества «Россети Северо-Запад» сроком на 49 лет с целью эксплуатации объекта </w:t>
      </w:r>
      <w:r w:rsidRPr="00C572F1">
        <w:rPr>
          <w:rFonts w:ascii="Times New Roman" w:hAnsi="Times New Roman"/>
          <w:sz w:val="28"/>
          <w:szCs w:val="28"/>
          <w:shd w:val="clear" w:color="auto" w:fill="FFFFFF"/>
        </w:rPr>
        <w:t>электросетевого хозяйства «ВЛ-0,4</w:t>
      </w:r>
      <w:r w:rsidR="00C572F1" w:rsidRPr="00C572F1">
        <w:rPr>
          <w:rFonts w:ascii="Times New Roman" w:hAnsi="Times New Roman"/>
          <w:sz w:val="28"/>
          <w:szCs w:val="28"/>
          <w:shd w:val="clear" w:color="auto" w:fill="FFFFFF"/>
        </w:rPr>
        <w:t xml:space="preserve">кВ </w:t>
      </w:r>
      <w:proofErr w:type="spellStart"/>
      <w:r w:rsidR="00C572F1" w:rsidRPr="00C572F1">
        <w:rPr>
          <w:rFonts w:ascii="Times New Roman" w:hAnsi="Times New Roman"/>
          <w:sz w:val="28"/>
          <w:szCs w:val="28"/>
          <w:shd w:val="clear" w:color="auto" w:fill="FFFFFF"/>
        </w:rPr>
        <w:t>Лубякино</w:t>
      </w:r>
      <w:proofErr w:type="spellEnd"/>
      <w:r w:rsidRPr="00C572F1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BE5DC9">
        <w:rPr>
          <w:rFonts w:ascii="Times New Roman" w:hAnsi="Times New Roman"/>
          <w:sz w:val="28"/>
          <w:szCs w:val="28"/>
          <w:shd w:val="clear" w:color="auto" w:fill="FFFFFF"/>
        </w:rPr>
        <w:t>в отношении следующего земельного</w:t>
      </w:r>
      <w:r w:rsidR="00BE5DC9" w:rsidRPr="00A83B9B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участк</w:t>
      </w:r>
      <w:r w:rsidR="00BE5DC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BE5DC9" w:rsidRPr="00A83B9B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F0345E" w:rsidRPr="005E5464" w:rsidRDefault="00F0345E" w:rsidP="00F034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464">
        <w:rPr>
          <w:rFonts w:ascii="Times New Roman" w:eastAsia="Times New Roman" w:hAnsi="Times New Roman"/>
          <w:sz w:val="28"/>
          <w:szCs w:val="28"/>
          <w:lang w:eastAsia="ru-RU"/>
        </w:rPr>
        <w:t>- земельный участок кадастровый номер: 29:03:0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21701</w:t>
      </w:r>
      <w:r w:rsidRPr="005E546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5E5464">
        <w:rPr>
          <w:rFonts w:ascii="Times New Roman" w:eastAsia="Times New Roman" w:hAnsi="Times New Roman"/>
          <w:sz w:val="28"/>
          <w:szCs w:val="28"/>
          <w:lang w:eastAsia="ru-RU"/>
        </w:rPr>
        <w:t>, адрес: Архангельская область, Вилегодский район;</w:t>
      </w:r>
    </w:p>
    <w:p w:rsidR="00F0345E" w:rsidRDefault="00F0345E" w:rsidP="00F034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464">
        <w:rPr>
          <w:rFonts w:ascii="Times New Roman" w:eastAsia="Times New Roman" w:hAnsi="Times New Roman"/>
          <w:sz w:val="28"/>
          <w:szCs w:val="28"/>
          <w:lang w:eastAsia="ru-RU"/>
        </w:rPr>
        <w:t>- земли кадастров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5E546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E5464">
        <w:rPr>
          <w:rFonts w:ascii="Times New Roman" w:eastAsia="Times New Roman" w:hAnsi="Times New Roman"/>
          <w:sz w:val="28"/>
          <w:szCs w:val="28"/>
          <w:lang w:eastAsia="ru-RU"/>
        </w:rPr>
        <w:t xml:space="preserve"> 29:03:0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21701</w:t>
      </w:r>
      <w:bookmarkStart w:id="0" w:name="_GoBack"/>
      <w:bookmarkEnd w:id="0"/>
      <w:r w:rsidRPr="005E5464">
        <w:rPr>
          <w:rFonts w:ascii="Times New Roman" w:eastAsia="Times New Roman" w:hAnsi="Times New Roman"/>
          <w:sz w:val="28"/>
          <w:szCs w:val="28"/>
          <w:lang w:eastAsia="ru-RU"/>
        </w:rPr>
        <w:t>, адрес: Архангельская область, Вилегодский район.</w:t>
      </w:r>
    </w:p>
    <w:p w:rsidR="00294B47" w:rsidRPr="0005188D" w:rsidRDefault="00294B47" w:rsidP="00BE5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2F1">
        <w:rPr>
          <w:rFonts w:ascii="Times New Roman" w:eastAsia="Times New Roman" w:hAnsi="Times New Roman"/>
          <w:sz w:val="28"/>
          <w:szCs w:val="28"/>
          <w:lang w:eastAsia="ru-RU"/>
        </w:rPr>
        <w:t>Описание границ публичного</w:t>
      </w:r>
      <w:r w:rsidRPr="0005188D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сервитута – в соответствии </w:t>
      </w:r>
      <w:r w:rsidRPr="0005188D">
        <w:rPr>
          <w:rFonts w:ascii="Times New Roman" w:eastAsia="Times New Roman" w:hAnsi="Times New Roman"/>
          <w:sz w:val="28"/>
          <w:szCs w:val="28"/>
          <w:lang w:eastAsia="ru-RU"/>
        </w:rPr>
        <w:br/>
        <w:t>с прилагаемой схемой.</w:t>
      </w:r>
    </w:p>
    <w:p w:rsidR="00294B47" w:rsidRPr="0005188D" w:rsidRDefault="00294B47" w:rsidP="00294B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88D">
        <w:rPr>
          <w:rFonts w:ascii="Times New Roman" w:eastAsia="Times New Roman" w:hAnsi="Times New Roman"/>
          <w:sz w:val="28"/>
          <w:szCs w:val="28"/>
          <w:lang w:eastAsia="ru-RU"/>
        </w:rPr>
        <w:t>Общая площадь публичного сервитута –</w:t>
      </w:r>
      <w:r w:rsidR="00CA2E6B">
        <w:rPr>
          <w:rFonts w:ascii="Times New Roman" w:eastAsia="Times New Roman" w:hAnsi="Times New Roman"/>
          <w:sz w:val="28"/>
          <w:szCs w:val="28"/>
          <w:lang w:eastAsia="ru-RU"/>
        </w:rPr>
        <w:t xml:space="preserve"> 2 638</w:t>
      </w:r>
      <w:r w:rsidRPr="0005188D">
        <w:rPr>
          <w:rFonts w:ascii="Times New Roman" w:eastAsia="Times New Roman" w:hAnsi="Times New Roman"/>
          <w:sz w:val="28"/>
          <w:szCs w:val="28"/>
          <w:lang w:eastAsia="ru-RU"/>
        </w:rPr>
        <w:t xml:space="preserve"> кв. м.</w:t>
      </w:r>
    </w:p>
    <w:p w:rsidR="00294B47" w:rsidRPr="0042074C" w:rsidRDefault="00294B47" w:rsidP="00294B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09F9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пятнадцати дней с даты опубликования настоящего сообщения 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009F9">
        <w:rPr>
          <w:rFonts w:ascii="Times New Roman" w:hAnsi="Times New Roman"/>
          <w:sz w:val="28"/>
          <w:szCs w:val="28"/>
          <w:shd w:val="clear" w:color="auto" w:fill="FFFFFF"/>
        </w:rPr>
        <w:t xml:space="preserve">в Едином государственном реестре недвижимости, могут подать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009F9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Управлении финансово-экономической деятельности и имущественных отношений администрации Вилегодского муниципального округа </w:t>
      </w:r>
      <w:r>
        <w:rPr>
          <w:rFonts w:ascii="Times New Roman" w:eastAsia="Times New Roman" w:hAnsi="Times New Roman"/>
          <w:color w:val="0A0808"/>
          <w:sz w:val="28"/>
          <w:szCs w:val="23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 земельных отношений,</w:t>
      </w:r>
      <w:r w:rsidRPr="00E009F9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заявление об учете их прав (обременений прав)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009F9">
        <w:rPr>
          <w:rFonts w:ascii="Times New Roman" w:hAnsi="Times New Roman"/>
          <w:sz w:val="28"/>
          <w:szCs w:val="28"/>
          <w:shd w:val="clear" w:color="auto" w:fill="FFFFFF"/>
        </w:rPr>
        <w:t xml:space="preserve">на земельные участки с приложением копий документов, подтверждающих эти права (обременения прав). В таких заявлениях указывается способ связи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009F9">
        <w:rPr>
          <w:rFonts w:ascii="Times New Roman" w:hAnsi="Times New Roman"/>
          <w:sz w:val="28"/>
          <w:szCs w:val="28"/>
          <w:shd w:val="clear" w:color="auto" w:fill="FFFFFF"/>
        </w:rPr>
        <w:t xml:space="preserve">с правообладателями земельных участков, в том числе их почтовый адрес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009F9">
        <w:rPr>
          <w:rFonts w:ascii="Times New Roman" w:hAnsi="Times New Roman"/>
          <w:sz w:val="28"/>
          <w:szCs w:val="28"/>
          <w:shd w:val="clear" w:color="auto" w:fill="FFFFFF"/>
        </w:rPr>
        <w:t xml:space="preserve">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009F9">
        <w:rPr>
          <w:rFonts w:ascii="Times New Roman" w:hAnsi="Times New Roman"/>
          <w:sz w:val="28"/>
          <w:szCs w:val="28"/>
          <w:shd w:val="clear" w:color="auto" w:fill="FFFFFF"/>
        </w:rPr>
        <w:t>о таких лицах и их правах на земельные участки.</w:t>
      </w:r>
    </w:p>
    <w:p w:rsidR="00294B47" w:rsidRPr="006833F5" w:rsidRDefault="00294B47" w:rsidP="00294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2074C">
        <w:rPr>
          <w:rFonts w:ascii="Times New Roman" w:hAnsi="Times New Roman"/>
          <w:sz w:val="28"/>
          <w:szCs w:val="28"/>
          <w:shd w:val="clear" w:color="auto" w:fill="FFFFFF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и подать заявление об учете прав на земельные участки в  Управлении финансово-экономической деятельности и имущественных отношений администрации Вилегодского муниципального округа в отделе земельных отношений,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2074C">
        <w:rPr>
          <w:rFonts w:ascii="Times New Roman" w:hAnsi="Times New Roman"/>
          <w:sz w:val="28"/>
          <w:szCs w:val="28"/>
          <w:shd w:val="clear" w:color="auto" w:fill="FFFFFF"/>
        </w:rPr>
        <w:t>по адресу: Архангельская область, Вилегодский район, с. Ильинско-Подомское,</w:t>
      </w:r>
      <w:r w:rsidRPr="0005188D">
        <w:rPr>
          <w:rFonts w:ascii="Times New Roman" w:hAnsi="Times New Roman"/>
          <w:sz w:val="28"/>
          <w:szCs w:val="28"/>
          <w:shd w:val="clear" w:color="auto" w:fill="FFFFFF"/>
        </w:rPr>
        <w:t xml:space="preserve"> ул. Первомайская, 9А, кабинет № 4.  Телефон: 8(81843) 4-18-04 Адрес электронной почты</w:t>
      </w:r>
      <w:r w:rsidRPr="004B2FA7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6833F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vilfin</w:t>
        </w:r>
        <w:r w:rsidRPr="006833F5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6833F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6833F5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833F5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.</w:t>
      </w:r>
    </w:p>
    <w:p w:rsidR="00294B47" w:rsidRPr="0042074C" w:rsidRDefault="00294B47" w:rsidP="00294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207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Срок подачи указанных заявлений и ознакомление с поступившими ходатайствами об установлении публичных сервитутов осуществляется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br/>
      </w:r>
      <w:r w:rsidRPr="004207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с 08.12.2023 по 22.12.2023 (включительно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). Время приема в рабочие дни: </w:t>
      </w:r>
      <w:proofErr w:type="spellStart"/>
      <w:r w:rsidRPr="004207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пн</w:t>
      </w:r>
      <w:proofErr w:type="spellEnd"/>
      <w:r w:rsidRPr="004207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– </w:t>
      </w:r>
      <w:proofErr w:type="spellStart"/>
      <w:r w:rsidRPr="004207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чт</w:t>
      </w:r>
      <w:proofErr w:type="spellEnd"/>
      <w:r w:rsidRPr="004207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с 8-00 до 16-30, обед с 12-00 до 13-00. </w:t>
      </w:r>
    </w:p>
    <w:p w:rsidR="00294B47" w:rsidRPr="0042074C" w:rsidRDefault="00294B47" w:rsidP="00294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207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Официальный сайт в информационно-телекоммуникационной сети «Интернет», на котором размещается сообщение о возможном установлении сервитута и о поступившем ходатайстве об установлении публичного сервитута: </w:t>
      </w:r>
      <w:proofErr w:type="spellStart"/>
      <w:proofErr w:type="gramStart"/>
      <w:r w:rsidRPr="0042074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виледь.рф</w:t>
      </w:r>
      <w:proofErr w:type="spellEnd"/>
      <w:proofErr w:type="gramEnd"/>
    </w:p>
    <w:p w:rsidR="009C4866" w:rsidRDefault="009C4866" w:rsidP="00294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C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66"/>
    <w:rsid w:val="000E1EBE"/>
    <w:rsid w:val="001F2237"/>
    <w:rsid w:val="00294B47"/>
    <w:rsid w:val="007028B5"/>
    <w:rsid w:val="00711CEA"/>
    <w:rsid w:val="00820D27"/>
    <w:rsid w:val="009955EE"/>
    <w:rsid w:val="009A6BEB"/>
    <w:rsid w:val="009C4866"/>
    <w:rsid w:val="00BE5DC9"/>
    <w:rsid w:val="00C44ABA"/>
    <w:rsid w:val="00C572F1"/>
    <w:rsid w:val="00CA2E6B"/>
    <w:rsid w:val="00E009F9"/>
    <w:rsid w:val="00F0345E"/>
    <w:rsid w:val="00F4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4887"/>
  <w15:chartTrackingRefBased/>
  <w15:docId w15:val="{17CAC99B-FB27-4547-A32C-E643F59F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6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lf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dcterms:created xsi:type="dcterms:W3CDTF">2023-07-25T06:33:00Z</dcterms:created>
  <dcterms:modified xsi:type="dcterms:W3CDTF">2024-01-25T10:22:00Z</dcterms:modified>
</cp:coreProperties>
</file>