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4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4098"/>
        <w:gridCol w:w="2268"/>
        <w:gridCol w:w="2512"/>
      </w:tblGrid>
      <w:tr w:rsidR="005D0E89" w:rsidTr="00885962">
        <w:trPr>
          <w:trHeight w:val="801"/>
        </w:trPr>
        <w:tc>
          <w:tcPr>
            <w:tcW w:w="9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E89" w:rsidRDefault="005D0E89" w:rsidP="005D0E89">
            <w:pPr>
              <w:spacing w:line="0" w:lineRule="atLeast"/>
              <w:ind w:right="-259"/>
              <w:jc w:val="center"/>
              <w:rPr>
                <w:b/>
                <w:sz w:val="28"/>
                <w:szCs w:val="20"/>
              </w:rPr>
            </w:pPr>
          </w:p>
          <w:p w:rsidR="005D0E89" w:rsidRDefault="005D0E89" w:rsidP="005D0E89">
            <w:pPr>
              <w:spacing w:line="0" w:lineRule="atLeast"/>
              <w:ind w:right="-259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План работы</w:t>
            </w:r>
          </w:p>
          <w:p w:rsidR="005D0E89" w:rsidRDefault="005D0E89" w:rsidP="005D0E89">
            <w:pPr>
              <w:spacing w:line="0" w:lineRule="atLeast"/>
              <w:ind w:right="-259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Общественного совета </w:t>
            </w:r>
            <w:r w:rsidR="003B79AD">
              <w:rPr>
                <w:b/>
                <w:sz w:val="28"/>
                <w:szCs w:val="20"/>
              </w:rPr>
              <w:t>Вилегодского муниципального округа</w:t>
            </w:r>
          </w:p>
          <w:p w:rsidR="005D0E89" w:rsidRDefault="005D0E89" w:rsidP="005D0E89">
            <w:pPr>
              <w:spacing w:line="2" w:lineRule="exact"/>
              <w:rPr>
                <w:szCs w:val="20"/>
              </w:rPr>
            </w:pPr>
          </w:p>
          <w:p w:rsidR="005D0E89" w:rsidRDefault="0002448F" w:rsidP="005D0E89">
            <w:pPr>
              <w:spacing w:line="0" w:lineRule="atLeast"/>
              <w:ind w:right="-259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на </w:t>
            </w:r>
            <w:r w:rsidR="003B79AD">
              <w:rPr>
                <w:b/>
                <w:sz w:val="28"/>
                <w:szCs w:val="20"/>
              </w:rPr>
              <w:t xml:space="preserve">1 полугодие </w:t>
            </w:r>
            <w:r>
              <w:rPr>
                <w:b/>
                <w:sz w:val="28"/>
                <w:szCs w:val="20"/>
              </w:rPr>
              <w:t>2024</w:t>
            </w:r>
            <w:r w:rsidR="003B79AD">
              <w:rPr>
                <w:b/>
                <w:sz w:val="28"/>
                <w:szCs w:val="20"/>
              </w:rPr>
              <w:t>г.</w:t>
            </w:r>
          </w:p>
          <w:p w:rsidR="005D0E89" w:rsidRDefault="005D0E89" w:rsidP="005D0E89">
            <w:pPr>
              <w:spacing w:line="276" w:lineRule="auto"/>
            </w:pPr>
          </w:p>
        </w:tc>
      </w:tr>
      <w:tr w:rsidR="005D0E89" w:rsidTr="00885962">
        <w:trPr>
          <w:trHeight w:val="80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  <w:jc w:val="center"/>
            </w:pPr>
            <w:r>
              <w:t>№</w:t>
            </w:r>
          </w:p>
          <w:p w:rsidR="005D0E89" w:rsidRDefault="005D0E89" w:rsidP="005D0E89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/п.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  <w:jc w:val="center"/>
            </w:pPr>
            <w: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  <w:jc w:val="center"/>
            </w:pPr>
            <w:r>
              <w:t>Сроки 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9" w:rsidRDefault="005D0E89" w:rsidP="005D0E89">
            <w:pPr>
              <w:spacing w:line="276" w:lineRule="auto"/>
              <w:jc w:val="center"/>
            </w:pPr>
            <w:r>
              <w:t>Ответственные исполнители</w:t>
            </w:r>
          </w:p>
          <w:p w:rsidR="005D0E89" w:rsidRDefault="005D0E89" w:rsidP="005D0E89">
            <w:pPr>
              <w:spacing w:line="276" w:lineRule="auto"/>
              <w:jc w:val="center"/>
            </w:pPr>
          </w:p>
        </w:tc>
      </w:tr>
      <w:tr w:rsidR="005D0E89" w:rsidTr="00885962">
        <w:trPr>
          <w:trHeight w:val="162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Участие в осуществлении местного самоуправления</w:t>
            </w:r>
          </w:p>
        </w:tc>
      </w:tr>
      <w:tr w:rsidR="005D0E89" w:rsidTr="00885962">
        <w:trPr>
          <w:trHeight w:val="18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89" w:rsidRDefault="005D0E89" w:rsidP="005D0E89">
            <w:pPr>
              <w:spacing w:line="276" w:lineRule="auto"/>
            </w:pPr>
            <w:r>
              <w:t>Участие в публичных и общественных слушаниях по основным   вопросам социально-экономического развития Вилегодского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 xml:space="preserve">члены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276" w:lineRule="auto"/>
            </w:pPr>
            <w:r>
              <w:t>совета</w:t>
            </w:r>
          </w:p>
        </w:tc>
      </w:tr>
      <w:tr w:rsidR="005D0E89" w:rsidTr="00885962">
        <w:trPr>
          <w:trHeight w:val="1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89" w:rsidRDefault="005D0E89" w:rsidP="005D0E89">
            <w:pPr>
              <w:spacing w:line="276" w:lineRule="auto"/>
            </w:pPr>
            <w:r>
              <w:t>Участие  в  работе  Собрания депутатов района, коллегиальных и совещательных органов, созданных при администрации Вилегодского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 xml:space="preserve">члены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276" w:lineRule="auto"/>
            </w:pPr>
            <w:r>
              <w:t>совета</w:t>
            </w:r>
          </w:p>
        </w:tc>
      </w:tr>
      <w:tr w:rsidR="005D0E89" w:rsidTr="00885962">
        <w:trPr>
          <w:trHeight w:val="1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Участие   в   отчете   главы   района</w:t>
            </w:r>
          </w:p>
          <w:p w:rsidR="005D0E89" w:rsidRDefault="005D0E89" w:rsidP="005D0E89">
            <w:pPr>
              <w:spacing w:line="276" w:lineRule="auto"/>
            </w:pPr>
            <w:r>
              <w:t xml:space="preserve">о </w:t>
            </w:r>
            <w:r w:rsidR="0002448F">
              <w:t>результатах деятельности за 2023</w:t>
            </w:r>
            <w: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 xml:space="preserve">члены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276" w:lineRule="auto"/>
            </w:pPr>
            <w:r>
              <w:t>совета</w:t>
            </w:r>
          </w:p>
        </w:tc>
      </w:tr>
      <w:tr w:rsidR="005D0E89" w:rsidTr="00885962">
        <w:trPr>
          <w:trHeight w:val="162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Общественно значимые мероприятия</w:t>
            </w:r>
          </w:p>
        </w:tc>
      </w:tr>
      <w:tr w:rsidR="005D0E89" w:rsidTr="00885962">
        <w:trPr>
          <w:trHeight w:val="1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9" w:rsidRDefault="005D0E89" w:rsidP="005D0E89">
            <w:pPr>
              <w:spacing w:line="276" w:lineRule="auto"/>
            </w:pPr>
            <w:r>
              <w:t>Участие  в  мероприятиях,  проводимых органами местного самоуправления района, по правовому, духовно- нравственному, военно-патриотическому воспитанию, пропаганде здорового образа жизни, том числе:</w:t>
            </w:r>
          </w:p>
          <w:p w:rsidR="0002448F" w:rsidRDefault="0002448F" w:rsidP="0002448F">
            <w:pPr>
              <w:spacing w:line="276" w:lineRule="auto"/>
            </w:pPr>
            <w:r>
              <w:t>-  выборы Президента Российской Федерации;</w:t>
            </w:r>
          </w:p>
          <w:p w:rsidR="005D0E89" w:rsidRDefault="005D0E89" w:rsidP="005D0E89">
            <w:pPr>
              <w:spacing w:line="276" w:lineRule="auto"/>
            </w:pPr>
            <w:r>
              <w:t>- мероприятия, посвященные Дню победы;</w:t>
            </w:r>
          </w:p>
          <w:p w:rsidR="005D0E89" w:rsidRDefault="005D0E89" w:rsidP="005D0E89">
            <w:pPr>
              <w:spacing w:line="276" w:lineRule="auto"/>
            </w:pPr>
            <w:r>
              <w:t>- день памяти и скорби;</w:t>
            </w:r>
          </w:p>
          <w:p w:rsidR="005D0E89" w:rsidRDefault="005D0E89" w:rsidP="005D0E89">
            <w:pPr>
              <w:spacing w:line="276" w:lineRule="auto"/>
            </w:pPr>
            <w:r>
              <w:t>- мероприятия, посвященные отдельным населенным пунктам;</w:t>
            </w:r>
          </w:p>
          <w:p w:rsidR="005D0E89" w:rsidRDefault="005D0E89" w:rsidP="005D0E89">
            <w:pPr>
              <w:spacing w:line="276" w:lineRule="auto"/>
            </w:pPr>
            <w:r>
              <w:t>- мероприятия, посвященные Дню защиты детей;</w:t>
            </w:r>
          </w:p>
          <w:p w:rsidR="005D0E89" w:rsidRDefault="005D0E89" w:rsidP="005D0E89">
            <w:pPr>
              <w:spacing w:line="276" w:lineRule="auto"/>
            </w:pPr>
            <w:r>
              <w:t>- мероприятия, посвященные</w:t>
            </w:r>
          </w:p>
          <w:p w:rsidR="005D0E89" w:rsidRDefault="005D0E89" w:rsidP="005D0E89">
            <w:pPr>
              <w:spacing w:line="276" w:lineRule="auto"/>
            </w:pPr>
            <w:r>
              <w:t>Дню молодежи;</w:t>
            </w:r>
          </w:p>
          <w:p w:rsidR="005D0E89" w:rsidRDefault="005D0E89" w:rsidP="005D0E89">
            <w:pPr>
              <w:spacing w:line="276" w:lineRule="auto"/>
            </w:pPr>
            <w:r>
              <w:t>- мероприятия, посвященные Дню пожилых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58" w:lineRule="exact"/>
              <w:rPr>
                <w:w w:val="99"/>
              </w:rPr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58" w:lineRule="exact"/>
            </w:pPr>
            <w:r>
              <w:t xml:space="preserve">Члены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0" w:lineRule="atLeast"/>
            </w:pPr>
            <w:r>
              <w:t>совета</w:t>
            </w:r>
          </w:p>
        </w:tc>
      </w:tr>
      <w:tr w:rsidR="005D0E89" w:rsidTr="00885962">
        <w:trPr>
          <w:trHeight w:val="7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lastRenderedPageBreak/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9" w:rsidRDefault="005D0E89" w:rsidP="005D0E89">
            <w:pPr>
              <w:spacing w:line="276" w:lineRule="auto"/>
            </w:pPr>
            <w:r>
              <w:t>Работа с письмами и обращениями граждан и организаций</w:t>
            </w:r>
          </w:p>
          <w:p w:rsidR="005D0E89" w:rsidRDefault="005D0E89" w:rsidP="005D0E89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0" w:lineRule="atLeast"/>
              <w:ind w:left="100"/>
            </w:pPr>
            <w:r>
              <w:rPr>
                <w:w w:val="99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0" w:lineRule="atLeast"/>
            </w:pPr>
            <w:r>
              <w:t>члены</w:t>
            </w:r>
            <w:r>
              <w:tab/>
            </w:r>
          </w:p>
          <w:p w:rsidR="005D0E89" w:rsidRDefault="005D0E89" w:rsidP="005D0E89">
            <w:pPr>
              <w:spacing w:line="0" w:lineRule="atLeast"/>
            </w:pPr>
            <w:r>
              <w:t>Общественного</w:t>
            </w:r>
          </w:p>
        </w:tc>
      </w:tr>
      <w:tr w:rsidR="005D0E89" w:rsidTr="00885962">
        <w:trPr>
          <w:trHeight w:val="26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6.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Участие в мониторинге качества оказания органами местного самоуправления муниципальных услуг, реализации функций по осуществлению муниципального контроля, хода проведения антикоррупционной работы, оценке эффективности муниципальных закупок товаров, работ, услуг для обеспечения муниципальных нужд.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0" w:lineRule="atLeast"/>
              <w:ind w:left="100"/>
              <w:rPr>
                <w:w w:val="99"/>
              </w:rPr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0" w:lineRule="atLeast"/>
            </w:pPr>
            <w:r>
              <w:t>члены</w:t>
            </w:r>
            <w:r>
              <w:tab/>
            </w:r>
          </w:p>
          <w:p w:rsidR="005D0E89" w:rsidRDefault="005D0E89" w:rsidP="005D0E89">
            <w:pPr>
              <w:spacing w:line="0" w:lineRule="atLeast"/>
            </w:pPr>
            <w:r>
              <w:t>Общественного</w:t>
            </w:r>
          </w:p>
        </w:tc>
      </w:tr>
      <w:tr w:rsidR="005D0E89" w:rsidTr="00885962">
        <w:trPr>
          <w:trHeight w:val="187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Информационное обеспечение</w:t>
            </w:r>
          </w:p>
        </w:tc>
      </w:tr>
      <w:tr w:rsidR="005D0E89" w:rsidTr="00885962">
        <w:trPr>
          <w:trHeight w:val="1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7.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 xml:space="preserve">Освещение в средствах </w:t>
            </w:r>
            <w:proofErr w:type="gramStart"/>
            <w:r>
              <w:t>массовой</w:t>
            </w:r>
            <w:proofErr w:type="gramEnd"/>
          </w:p>
          <w:p w:rsidR="005D0E89" w:rsidRDefault="005D0E89" w:rsidP="005D0E89">
            <w:pPr>
              <w:spacing w:line="276" w:lineRule="auto"/>
            </w:pPr>
            <w:r>
              <w:t>информации деятельности</w:t>
            </w:r>
          </w:p>
          <w:p w:rsidR="005D0E89" w:rsidRDefault="005D0E89" w:rsidP="005D0E89">
            <w:pPr>
              <w:spacing w:line="276" w:lineRule="auto"/>
            </w:pPr>
            <w:r>
              <w:t>Общественного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58" w:lineRule="exact"/>
            </w:pPr>
            <w: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E89" w:rsidRDefault="005D0E89" w:rsidP="005D0E89">
            <w:pPr>
              <w:spacing w:line="258" w:lineRule="exact"/>
            </w:pPr>
            <w:r>
              <w:t xml:space="preserve">Члены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0" w:lineRule="atLeast"/>
            </w:pPr>
            <w:r>
              <w:t xml:space="preserve">совета; администрация </w:t>
            </w:r>
          </w:p>
          <w:p w:rsidR="005D0E89" w:rsidRDefault="005D0E89" w:rsidP="005D0E89">
            <w:pPr>
              <w:spacing w:line="0" w:lineRule="atLeast"/>
            </w:pPr>
            <w:r>
              <w:t>Вилегодского муниципального округа</w:t>
            </w:r>
          </w:p>
        </w:tc>
      </w:tr>
      <w:tr w:rsidR="005D0E89" w:rsidTr="00885962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8.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 xml:space="preserve">Обеспечение взаимодействия Общественного совета со  средствами массовой информации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60" w:lineRule="exact"/>
            </w:pPr>
            <w: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60" w:lineRule="exact"/>
            </w:pPr>
            <w:r>
              <w:t xml:space="preserve">Секретарь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0" w:lineRule="atLeast"/>
            </w:pPr>
            <w:r>
              <w:t>совета; администрация</w:t>
            </w:r>
          </w:p>
          <w:p w:rsidR="005D0E89" w:rsidRDefault="005D0E89" w:rsidP="005D0E89">
            <w:pPr>
              <w:spacing w:line="0" w:lineRule="atLeast"/>
            </w:pPr>
            <w:r>
              <w:t>Вилегодского муниципального округа</w:t>
            </w:r>
          </w:p>
        </w:tc>
      </w:tr>
      <w:tr w:rsidR="005D0E89" w:rsidTr="00885962">
        <w:trPr>
          <w:trHeight w:val="1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9.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 xml:space="preserve">Ведение тематической рубрики   </w:t>
            </w:r>
          </w:p>
          <w:p w:rsidR="005D0E89" w:rsidRDefault="005D0E89" w:rsidP="005D0E89">
            <w:pPr>
              <w:spacing w:line="276" w:lineRule="auto"/>
            </w:pPr>
            <w:r>
              <w:t xml:space="preserve">на  </w:t>
            </w:r>
            <w:proofErr w:type="gramStart"/>
            <w:r>
              <w:t>официальном</w:t>
            </w:r>
            <w:proofErr w:type="gramEnd"/>
            <w:r>
              <w:t xml:space="preserve">  </w:t>
            </w:r>
            <w:proofErr w:type="spellStart"/>
            <w:r>
              <w:t>веб-сайте</w:t>
            </w:r>
            <w:proofErr w:type="spellEnd"/>
            <w:r>
              <w:t xml:space="preserve">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62" w:lineRule="exact"/>
              <w:rPr>
                <w:w w:val="99"/>
              </w:rPr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E89" w:rsidRDefault="005D0E89" w:rsidP="005D0E89">
            <w:pPr>
              <w:spacing w:line="258" w:lineRule="exact"/>
            </w:pPr>
            <w:r>
              <w:t xml:space="preserve">Члены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0" w:lineRule="atLeast"/>
            </w:pPr>
            <w:r>
              <w:t xml:space="preserve">совета; администрация </w:t>
            </w:r>
          </w:p>
          <w:p w:rsidR="005D0E89" w:rsidRDefault="005D0E89" w:rsidP="005D0E89">
            <w:pPr>
              <w:spacing w:line="0" w:lineRule="atLeast"/>
            </w:pPr>
            <w:r>
              <w:t>Вилегодского муниципального округа</w:t>
            </w:r>
          </w:p>
        </w:tc>
      </w:tr>
      <w:tr w:rsidR="005D0E89" w:rsidTr="00885962">
        <w:trPr>
          <w:trHeight w:val="137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9" w:rsidRDefault="005D0E89" w:rsidP="005D0E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5D0E89" w:rsidTr="00885962">
        <w:trPr>
          <w:trHeight w:val="1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10.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Проведение заседаний Общественного совета</w:t>
            </w:r>
            <w:r w:rsidR="00977D6F">
              <w:t xml:space="preserve"> и </w:t>
            </w:r>
            <w:proofErr w:type="gramStart"/>
            <w:r w:rsidR="00977D6F">
              <w:t>контроль за</w:t>
            </w:r>
            <w:proofErr w:type="gramEnd"/>
            <w:r w:rsidR="00977D6F">
              <w:t xml:space="preserve"> исполнением ранее принятых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1 раз в квартале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 xml:space="preserve">председатель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276" w:lineRule="auto"/>
            </w:pPr>
            <w:r>
              <w:t>совета</w:t>
            </w:r>
          </w:p>
        </w:tc>
      </w:tr>
      <w:tr w:rsidR="005D0E89" w:rsidTr="00885962">
        <w:trPr>
          <w:trHeight w:val="1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11.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 xml:space="preserve">председатель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0" w:lineRule="atLeast"/>
            </w:pPr>
            <w:r>
              <w:t xml:space="preserve">совета;  администрация </w:t>
            </w:r>
          </w:p>
          <w:p w:rsidR="005D0E89" w:rsidRDefault="005D0E89" w:rsidP="005D0E89">
            <w:pPr>
              <w:spacing w:line="276" w:lineRule="auto"/>
            </w:pPr>
            <w:r>
              <w:t>Вилегодского муниципального округа</w:t>
            </w:r>
          </w:p>
          <w:p w:rsidR="003B79AD" w:rsidRDefault="003B79AD" w:rsidP="005D0E89">
            <w:pPr>
              <w:spacing w:line="276" w:lineRule="auto"/>
            </w:pPr>
          </w:p>
        </w:tc>
      </w:tr>
      <w:tr w:rsidR="005D0E89" w:rsidTr="00885962">
        <w:trPr>
          <w:trHeight w:val="1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lastRenderedPageBreak/>
              <w:t>12.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977D6F" w:rsidP="005D0E89">
            <w:pPr>
              <w:spacing w:line="276" w:lineRule="auto"/>
            </w:pPr>
            <w:r>
              <w:t xml:space="preserve">Осуществление содействия </w:t>
            </w:r>
            <w:r w:rsidR="005D0E89">
              <w:t>образованию новых объединений в Вилегодском муниципальном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9" w:rsidRDefault="005D0E89" w:rsidP="005D0E89">
            <w:pPr>
              <w:spacing w:line="276" w:lineRule="auto"/>
            </w:pPr>
            <w:r>
              <w:t xml:space="preserve">Члены </w:t>
            </w:r>
            <w:proofErr w:type="gramStart"/>
            <w:r>
              <w:t>Общественного</w:t>
            </w:r>
            <w:proofErr w:type="gramEnd"/>
          </w:p>
          <w:p w:rsidR="005D0E89" w:rsidRDefault="005D0E89" w:rsidP="005D0E89">
            <w:pPr>
              <w:spacing w:line="0" w:lineRule="atLeast"/>
            </w:pPr>
            <w:r>
              <w:t>совета</w:t>
            </w:r>
          </w:p>
          <w:p w:rsidR="005D0E89" w:rsidRDefault="005D0E89" w:rsidP="005D0E89">
            <w:pPr>
              <w:spacing w:line="276" w:lineRule="auto"/>
            </w:pPr>
          </w:p>
        </w:tc>
      </w:tr>
      <w:tr w:rsidR="00977D6F" w:rsidTr="00885962">
        <w:trPr>
          <w:trHeight w:val="1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6F" w:rsidRDefault="00977D6F" w:rsidP="00977D6F">
            <w:pPr>
              <w:spacing w:line="276" w:lineRule="auto"/>
            </w:pPr>
            <w:r>
              <w:t>13.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6F" w:rsidRDefault="00977D6F" w:rsidP="00977D6F">
            <w:pPr>
              <w:spacing w:line="276" w:lineRule="auto"/>
            </w:pPr>
            <w:r>
              <w:t>Осуществление общественной экспертизы проектов, нормативно-правовых актов, разработанными структурными подразделениями администрации Вилегодского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6F" w:rsidRDefault="00977D6F" w:rsidP="00977D6F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6F" w:rsidRDefault="00977D6F" w:rsidP="00977D6F">
            <w:pPr>
              <w:spacing w:line="276" w:lineRule="auto"/>
            </w:pPr>
            <w:r>
              <w:t xml:space="preserve">Члены </w:t>
            </w:r>
            <w:proofErr w:type="gramStart"/>
            <w:r>
              <w:t>Общественного</w:t>
            </w:r>
            <w:proofErr w:type="gramEnd"/>
          </w:p>
          <w:p w:rsidR="00977D6F" w:rsidRDefault="00977D6F" w:rsidP="00977D6F">
            <w:pPr>
              <w:spacing w:line="0" w:lineRule="atLeast"/>
            </w:pPr>
            <w:r>
              <w:t>совета</w:t>
            </w:r>
          </w:p>
          <w:p w:rsidR="00977D6F" w:rsidRDefault="00977D6F" w:rsidP="00977D6F">
            <w:pPr>
              <w:spacing w:line="0" w:lineRule="atLeast"/>
            </w:pPr>
            <w:r>
              <w:t xml:space="preserve">администрация </w:t>
            </w:r>
          </w:p>
          <w:p w:rsidR="00977D6F" w:rsidRDefault="00977D6F" w:rsidP="00977D6F">
            <w:pPr>
              <w:spacing w:line="276" w:lineRule="auto"/>
            </w:pPr>
            <w:r>
              <w:t>Вилегодского муниципального округа</w:t>
            </w:r>
          </w:p>
        </w:tc>
      </w:tr>
      <w:tr w:rsidR="0002448F" w:rsidTr="00885962">
        <w:trPr>
          <w:trHeight w:val="125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Pr="0002448F" w:rsidRDefault="0002448F" w:rsidP="0002448F">
            <w:pPr>
              <w:spacing w:line="276" w:lineRule="auto"/>
              <w:jc w:val="center"/>
              <w:rPr>
                <w:b/>
              </w:rPr>
            </w:pPr>
            <w:r w:rsidRPr="0002448F">
              <w:rPr>
                <w:b/>
              </w:rPr>
              <w:t>Вопросы</w:t>
            </w:r>
            <w:r>
              <w:rPr>
                <w:b/>
              </w:rPr>
              <w:t>,</w:t>
            </w:r>
            <w:r w:rsidR="003B79AD">
              <w:rPr>
                <w:b/>
              </w:rPr>
              <w:t xml:space="preserve"> рассматриваемые на заседаниях</w:t>
            </w:r>
            <w:r w:rsidRPr="0002448F">
              <w:rPr>
                <w:b/>
              </w:rPr>
              <w:t xml:space="preserve"> Общественного совета</w:t>
            </w:r>
          </w:p>
        </w:tc>
      </w:tr>
      <w:tr w:rsidR="0002448F" w:rsidTr="00885962">
        <w:trPr>
          <w:trHeight w:val="5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02448F" w:rsidP="0002448F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02448F" w:rsidP="0002448F">
            <w:pPr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02448F" w:rsidP="0002448F">
            <w:pPr>
              <w:spacing w:line="276" w:lineRule="auto"/>
              <w:jc w:val="center"/>
            </w:pPr>
            <w:r>
              <w:t>Ответственный</w:t>
            </w:r>
          </w:p>
        </w:tc>
      </w:tr>
      <w:tr w:rsidR="0002448F" w:rsidTr="00885962">
        <w:trPr>
          <w:trHeight w:val="418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02448F" w:rsidP="0002448F">
            <w:pPr>
              <w:spacing w:line="276" w:lineRule="auto"/>
              <w:jc w:val="center"/>
            </w:pPr>
            <w:r>
              <w:t>1 квартал</w:t>
            </w:r>
          </w:p>
        </w:tc>
      </w:tr>
      <w:tr w:rsidR="0002448F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885962" w:rsidP="00977D6F">
            <w:pPr>
              <w:spacing w:line="276" w:lineRule="auto"/>
            </w:pPr>
            <w: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02448F" w:rsidP="00977D6F">
            <w:pPr>
              <w:spacing w:line="276" w:lineRule="auto"/>
            </w:pPr>
            <w:r>
              <w:t xml:space="preserve">Об итогах Выборов Президента Российской Федерации </w:t>
            </w:r>
          </w:p>
          <w:p w:rsidR="0002448F" w:rsidRDefault="0002448F" w:rsidP="00977D6F">
            <w:pPr>
              <w:spacing w:line="276" w:lineRule="auto"/>
            </w:pPr>
            <w:r>
              <w:t>Март 2024г.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3B79AD" w:rsidP="00977D6F">
            <w:pPr>
              <w:spacing w:line="276" w:lineRule="auto"/>
            </w:pPr>
            <w:proofErr w:type="spellStart"/>
            <w:r>
              <w:t>Аникиева</w:t>
            </w:r>
            <w:proofErr w:type="spellEnd"/>
            <w:r>
              <w:t xml:space="preserve"> О.В., глава Вилегодского муниципального округа</w:t>
            </w:r>
          </w:p>
        </w:tc>
      </w:tr>
      <w:tr w:rsidR="0002448F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885962" w:rsidP="00977D6F">
            <w:pPr>
              <w:spacing w:line="276" w:lineRule="auto"/>
            </w:pPr>
            <w: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02448F" w:rsidP="00977D6F">
            <w:pPr>
              <w:spacing w:line="276" w:lineRule="auto"/>
            </w:pPr>
            <w:r>
              <w:t>Об итогах работы сельскохозяйственных предприятий Вилегодского муниципального округа за 2023 год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3B79AD" w:rsidP="00002D92">
            <w:pPr>
              <w:spacing w:line="276" w:lineRule="auto"/>
            </w:pPr>
            <w:proofErr w:type="spellStart"/>
            <w:r>
              <w:t>Байбородин</w:t>
            </w:r>
            <w:proofErr w:type="spellEnd"/>
            <w:r>
              <w:t xml:space="preserve"> Н.А., заместитель главы Администрации, начальник Управления финансово-экономической деятельности и имущественных отношений</w:t>
            </w:r>
          </w:p>
        </w:tc>
      </w:tr>
      <w:tr w:rsidR="0002448F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885962" w:rsidP="00977D6F">
            <w:pPr>
              <w:spacing w:line="276" w:lineRule="auto"/>
            </w:pPr>
            <w: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02448F" w:rsidP="00977D6F">
            <w:pPr>
              <w:spacing w:line="276" w:lineRule="auto"/>
            </w:pPr>
            <w:r>
              <w:t>О ходе диспансеризации населения  Вилегодского муниципального округа</w:t>
            </w:r>
            <w:r w:rsidR="00885962">
              <w:t xml:space="preserve"> за 2023 год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Default="003B79AD" w:rsidP="00002D92">
            <w:pPr>
              <w:spacing w:line="276" w:lineRule="auto"/>
            </w:pPr>
            <w:proofErr w:type="spellStart"/>
            <w:r>
              <w:t>Аникиева</w:t>
            </w:r>
            <w:proofErr w:type="spellEnd"/>
            <w:r>
              <w:t xml:space="preserve"> О.В., глава Вилегодского муниципального округа;</w:t>
            </w:r>
          </w:p>
          <w:p w:rsidR="0002448F" w:rsidRDefault="003B79AD" w:rsidP="00002D92">
            <w:pPr>
              <w:spacing w:line="276" w:lineRule="auto"/>
            </w:pPr>
            <w:proofErr w:type="spellStart"/>
            <w:r>
              <w:t>Кашенцев</w:t>
            </w:r>
            <w:proofErr w:type="spellEnd"/>
            <w:r>
              <w:t xml:space="preserve"> Л.Е., главный врач ГБУЗ АО «Ильинская ЦРБ»</w:t>
            </w:r>
          </w:p>
        </w:tc>
      </w:tr>
      <w:tr w:rsidR="00885962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885962" w:rsidP="00977D6F">
            <w:pPr>
              <w:spacing w:line="276" w:lineRule="auto"/>
            </w:pPr>
            <w: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885962" w:rsidP="00977D6F">
            <w:pPr>
              <w:spacing w:line="276" w:lineRule="auto"/>
            </w:pPr>
            <w:r>
              <w:t>О развитии культуры и спорта на территории Вилегодского муниципального округа в 2024 г., достижения и перспективы.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3B79AD" w:rsidP="00002D92">
            <w:pPr>
              <w:spacing w:line="276" w:lineRule="auto"/>
            </w:pPr>
            <w:r>
              <w:t>Шевелёва Е.А., заместитель главы Администрации, начальник Управления образования и культуры</w:t>
            </w:r>
          </w:p>
        </w:tc>
      </w:tr>
      <w:tr w:rsidR="0002448F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885962" w:rsidP="00977D6F">
            <w:pPr>
              <w:spacing w:line="276" w:lineRule="auto"/>
            </w:pPr>
            <w:r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885962" w:rsidP="00977D6F">
            <w:pPr>
              <w:spacing w:line="276" w:lineRule="auto"/>
            </w:pPr>
            <w:r>
              <w:t>О реализации региональной программы «Комфортное Поморье» 2024г.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8F" w:rsidRDefault="003B79AD" w:rsidP="00002D92">
            <w:pPr>
              <w:spacing w:line="276" w:lineRule="auto"/>
            </w:pPr>
            <w:proofErr w:type="spellStart"/>
            <w:r>
              <w:t>Аникиева</w:t>
            </w:r>
            <w:proofErr w:type="spellEnd"/>
            <w:r>
              <w:t xml:space="preserve"> О.В., глава Вилегодского муниципального округа</w:t>
            </w:r>
          </w:p>
        </w:tc>
      </w:tr>
      <w:tr w:rsidR="00885962" w:rsidTr="00885962">
        <w:trPr>
          <w:trHeight w:val="466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885962" w:rsidP="00885962">
            <w:pPr>
              <w:spacing w:line="276" w:lineRule="auto"/>
              <w:jc w:val="center"/>
            </w:pPr>
            <w:r>
              <w:t>2 квартал</w:t>
            </w:r>
          </w:p>
        </w:tc>
      </w:tr>
      <w:tr w:rsidR="00885962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3B79AD" w:rsidP="00977D6F">
            <w:pPr>
              <w:spacing w:line="276" w:lineRule="auto"/>
            </w:pPr>
            <w:r>
              <w:t>1</w:t>
            </w:r>
            <w:r w:rsidR="00885962"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885962" w:rsidP="00977D6F">
            <w:pPr>
              <w:spacing w:line="276" w:lineRule="auto"/>
            </w:pPr>
            <w:r>
              <w:t>Об исполнении бюджета за отчетный финансовый год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3B79AD" w:rsidP="00002D92">
            <w:pPr>
              <w:spacing w:line="276" w:lineRule="auto"/>
            </w:pPr>
            <w:proofErr w:type="spellStart"/>
            <w:r>
              <w:t>Аникиева</w:t>
            </w:r>
            <w:proofErr w:type="spellEnd"/>
            <w:r>
              <w:t xml:space="preserve"> О.В., глава Вилегодского муниципального округа</w:t>
            </w:r>
          </w:p>
        </w:tc>
      </w:tr>
      <w:tr w:rsidR="00885962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3B79AD" w:rsidP="00977D6F">
            <w:pPr>
              <w:spacing w:line="276" w:lineRule="auto"/>
            </w:pPr>
            <w:r>
              <w:t>2</w:t>
            </w:r>
            <w:r w:rsidR="00885962"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885962" w:rsidP="00977D6F">
            <w:pPr>
              <w:spacing w:line="276" w:lineRule="auto"/>
            </w:pPr>
            <w:r>
              <w:t>О работе с обращениями граждан в Администрацию Вилегодского муниципального округа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3B79AD" w:rsidP="00002D92">
            <w:pPr>
              <w:spacing w:line="276" w:lineRule="auto"/>
            </w:pPr>
            <w:proofErr w:type="spellStart"/>
            <w:r>
              <w:t>Елезов</w:t>
            </w:r>
            <w:proofErr w:type="spellEnd"/>
            <w:r>
              <w:t xml:space="preserve"> С.Л., руководитель</w:t>
            </w:r>
            <w:r w:rsidR="00426E06">
              <w:t xml:space="preserve"> аппарата Администрации, начальник Управления по организационной работе, делам ГО и ЧС</w:t>
            </w:r>
          </w:p>
        </w:tc>
      </w:tr>
      <w:tr w:rsidR="00885962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3B79AD" w:rsidP="00977D6F">
            <w:pPr>
              <w:spacing w:line="276" w:lineRule="auto"/>
            </w:pPr>
            <w:r>
              <w:t>3</w:t>
            </w:r>
            <w:r w:rsidR="00885962"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885962" w:rsidP="00977D6F">
            <w:pPr>
              <w:spacing w:line="276" w:lineRule="auto"/>
            </w:pPr>
            <w:r>
              <w:t>О реализации национальных проектов и государственных программ в Вилегодском муниципальном округе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2" w:rsidRDefault="00426E06" w:rsidP="00002D92">
            <w:pPr>
              <w:spacing w:line="276" w:lineRule="auto"/>
            </w:pPr>
            <w:proofErr w:type="spellStart"/>
            <w:r>
              <w:t>Аникиева</w:t>
            </w:r>
            <w:proofErr w:type="spellEnd"/>
            <w:r>
              <w:t xml:space="preserve"> О.В., глава Вилегодского муниципального округа</w:t>
            </w:r>
          </w:p>
        </w:tc>
      </w:tr>
      <w:tr w:rsidR="00426E06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6" w:rsidRDefault="00426E06" w:rsidP="00426E06">
            <w:pPr>
              <w:spacing w:line="276" w:lineRule="auto"/>
            </w:pPr>
            <w:r>
              <w:lastRenderedPageBreak/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6" w:rsidRDefault="00426E06" w:rsidP="00426E06">
            <w:pPr>
              <w:spacing w:line="276" w:lineRule="auto"/>
            </w:pPr>
            <w:r>
              <w:t xml:space="preserve">Об организации летнего отдыха, оздоровления и занятости несовершеннолетних в 2024г. 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6" w:rsidRDefault="00426E06" w:rsidP="00426E06">
            <w:pPr>
              <w:spacing w:line="276" w:lineRule="auto"/>
            </w:pPr>
            <w:r>
              <w:t>Шевелёва Е.А., заместитель главы Администрации, начальник Управления образования и культуры</w:t>
            </w:r>
          </w:p>
        </w:tc>
      </w:tr>
      <w:tr w:rsidR="00426E06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6" w:rsidRDefault="00426E06" w:rsidP="00426E06">
            <w:pPr>
              <w:spacing w:line="276" w:lineRule="auto"/>
            </w:pPr>
            <w:r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6" w:rsidRDefault="00426E06" w:rsidP="00426E06">
            <w:pPr>
              <w:spacing w:line="276" w:lineRule="auto"/>
            </w:pPr>
            <w:r>
              <w:t>О проведении месячника по благоустройству территории населенных пунктов Вилегодского муниципального округа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6" w:rsidRDefault="00426E06" w:rsidP="00426E06">
            <w:pPr>
              <w:spacing w:line="276" w:lineRule="auto"/>
            </w:pPr>
            <w:r>
              <w:t>Антипин Е.В., заместитель начальника Управления инфраструктурного развития, начальник отдела дорожной деятельности, связи и благоустройства</w:t>
            </w:r>
          </w:p>
        </w:tc>
      </w:tr>
      <w:tr w:rsidR="00426E06" w:rsidTr="0088596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6" w:rsidRDefault="00426E06" w:rsidP="00426E06">
            <w:pPr>
              <w:spacing w:line="276" w:lineRule="auto"/>
            </w:pPr>
            <w:r>
              <w:t>6.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6" w:rsidRDefault="00426E06" w:rsidP="00426E06">
            <w:pPr>
              <w:spacing w:line="276" w:lineRule="auto"/>
            </w:pPr>
            <w:r>
              <w:t xml:space="preserve">Об общественном </w:t>
            </w:r>
            <w:proofErr w:type="gramStart"/>
            <w:r>
              <w:t>контроле за</w:t>
            </w:r>
            <w:proofErr w:type="gramEnd"/>
            <w:r>
              <w:t xml:space="preserve"> реализацией национальных проектов на территории Вилегодского муниципального округа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6" w:rsidRDefault="00426E06" w:rsidP="00426E06">
            <w:pPr>
              <w:spacing w:line="276" w:lineRule="auto"/>
            </w:pPr>
            <w:proofErr w:type="spellStart"/>
            <w:r>
              <w:t>Аникиева</w:t>
            </w:r>
            <w:proofErr w:type="spellEnd"/>
            <w:r>
              <w:t xml:space="preserve"> О.В., глава Вилегодского муниципального округа</w:t>
            </w:r>
          </w:p>
        </w:tc>
      </w:tr>
    </w:tbl>
    <w:p w:rsidR="005D0E89" w:rsidRDefault="005D0E89" w:rsidP="005D0E89"/>
    <w:p w:rsidR="005D0E89" w:rsidRDefault="005D0E89" w:rsidP="005D0E89"/>
    <w:p w:rsidR="005D0E89" w:rsidRDefault="005D0E89" w:rsidP="005D0E89"/>
    <w:p w:rsidR="005D0E89" w:rsidRDefault="005D0E89" w:rsidP="005D0E89">
      <w:r>
        <w:t>Председатель</w:t>
      </w:r>
      <w:r>
        <w:tab/>
      </w:r>
      <w:r>
        <w:tab/>
      </w:r>
    </w:p>
    <w:p w:rsidR="005D0E89" w:rsidRDefault="005D0E89" w:rsidP="005D0E89">
      <w:r>
        <w:t>Общественного совета</w:t>
      </w:r>
      <w:r>
        <w:tab/>
      </w:r>
      <w:r>
        <w:tab/>
      </w:r>
    </w:p>
    <w:p w:rsidR="005D0E89" w:rsidRDefault="00002D92" w:rsidP="005D0E89">
      <w:r>
        <w:t>Вилегодского муниципального округа</w:t>
      </w:r>
      <w:r w:rsidR="005D0E89">
        <w:tab/>
      </w:r>
      <w:r w:rsidR="005D0E89">
        <w:tab/>
        <w:t xml:space="preserve">                         </w:t>
      </w:r>
      <w:r>
        <w:t xml:space="preserve">                   Г.А.Старцева</w:t>
      </w:r>
    </w:p>
    <w:p w:rsidR="003C1E89" w:rsidRDefault="00426E06"/>
    <w:sectPr w:rsidR="003C1E89" w:rsidSect="001C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E89"/>
    <w:rsid w:val="00002D92"/>
    <w:rsid w:val="0002448F"/>
    <w:rsid w:val="001C7350"/>
    <w:rsid w:val="00266F3F"/>
    <w:rsid w:val="003B79AD"/>
    <w:rsid w:val="00426E06"/>
    <w:rsid w:val="005D0E89"/>
    <w:rsid w:val="00885962"/>
    <w:rsid w:val="009528E3"/>
    <w:rsid w:val="00977D6F"/>
    <w:rsid w:val="00F4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2023-05-11T06:54:00Z</cp:lastPrinted>
  <dcterms:created xsi:type="dcterms:W3CDTF">2023-05-11T06:27:00Z</dcterms:created>
  <dcterms:modified xsi:type="dcterms:W3CDTF">2023-12-22T07:03:00Z</dcterms:modified>
</cp:coreProperties>
</file>