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B10" w:rsidRPr="002D4B10" w:rsidRDefault="002D4B10" w:rsidP="002D4B10">
      <w:pPr>
        <w:jc w:val="center"/>
        <w:rPr>
          <w:b/>
          <w:sz w:val="28"/>
          <w:szCs w:val="26"/>
        </w:rPr>
      </w:pPr>
      <w:r w:rsidRPr="002D4B10">
        <w:rPr>
          <w:b/>
          <w:sz w:val="28"/>
          <w:szCs w:val="26"/>
        </w:rPr>
        <w:t>СОБРАНИЕ ДЕПУТАТОВ</w:t>
      </w:r>
    </w:p>
    <w:p w:rsidR="002D4B10" w:rsidRPr="002D4B10" w:rsidRDefault="002D4B10" w:rsidP="002D4B10">
      <w:pPr>
        <w:jc w:val="center"/>
        <w:rPr>
          <w:b/>
          <w:sz w:val="28"/>
          <w:szCs w:val="26"/>
        </w:rPr>
      </w:pPr>
      <w:r w:rsidRPr="002D4B10">
        <w:rPr>
          <w:b/>
          <w:sz w:val="28"/>
          <w:szCs w:val="26"/>
        </w:rPr>
        <w:t>ВИЛЕГОДСКОГО МУНИЦИПАЛЬНОГО ОКРУГА</w:t>
      </w:r>
    </w:p>
    <w:p w:rsidR="002D4B10" w:rsidRPr="002D4B10" w:rsidRDefault="002D4B10" w:rsidP="002D4B10">
      <w:pPr>
        <w:jc w:val="center"/>
        <w:rPr>
          <w:b/>
          <w:sz w:val="28"/>
          <w:szCs w:val="26"/>
        </w:rPr>
      </w:pPr>
      <w:r w:rsidRPr="002D4B10">
        <w:rPr>
          <w:b/>
          <w:sz w:val="28"/>
          <w:szCs w:val="26"/>
        </w:rPr>
        <w:t>АРХАНГЕЛЬСКОЙ ОБЛАСТИ</w:t>
      </w:r>
    </w:p>
    <w:p w:rsidR="002D4B10" w:rsidRPr="002D4B10" w:rsidRDefault="002D4B10" w:rsidP="002D4B10">
      <w:pPr>
        <w:jc w:val="center"/>
        <w:rPr>
          <w:b/>
          <w:sz w:val="28"/>
          <w:szCs w:val="26"/>
        </w:rPr>
      </w:pPr>
      <w:r w:rsidRPr="002D4B10">
        <w:rPr>
          <w:b/>
          <w:sz w:val="28"/>
          <w:szCs w:val="26"/>
        </w:rPr>
        <w:t>(первого созыва)</w:t>
      </w:r>
    </w:p>
    <w:p w:rsidR="002D4B10" w:rsidRPr="002D4B10" w:rsidRDefault="002D4B10" w:rsidP="002D4B10">
      <w:pPr>
        <w:jc w:val="center"/>
        <w:rPr>
          <w:b/>
          <w:sz w:val="28"/>
          <w:szCs w:val="26"/>
        </w:rPr>
      </w:pPr>
    </w:p>
    <w:p w:rsidR="002D4B10" w:rsidRPr="002D4B10" w:rsidRDefault="002D4B10" w:rsidP="002D4B10">
      <w:pPr>
        <w:jc w:val="center"/>
        <w:rPr>
          <w:b/>
          <w:sz w:val="28"/>
          <w:szCs w:val="26"/>
        </w:rPr>
      </w:pPr>
      <w:r w:rsidRPr="002D4B10">
        <w:rPr>
          <w:b/>
          <w:sz w:val="28"/>
          <w:szCs w:val="26"/>
        </w:rPr>
        <w:t>РЕШЕНИЕ</w:t>
      </w:r>
    </w:p>
    <w:p w:rsidR="002D4B10" w:rsidRPr="002D4B10" w:rsidRDefault="002D4B10" w:rsidP="002D4B10">
      <w:pPr>
        <w:jc w:val="center"/>
        <w:rPr>
          <w:b/>
          <w:sz w:val="28"/>
          <w:szCs w:val="26"/>
        </w:rPr>
      </w:pPr>
    </w:p>
    <w:p w:rsidR="002D4B10" w:rsidRDefault="002D4B10" w:rsidP="002D4B10">
      <w:pPr>
        <w:jc w:val="center"/>
        <w:rPr>
          <w:rFonts w:eastAsia="Microsoft Sans Serif"/>
          <w:b/>
          <w:color w:val="000000"/>
          <w:sz w:val="28"/>
          <w:szCs w:val="26"/>
          <w:lang w:eastAsia="ru-RU" w:bidi="ru-RU"/>
        </w:rPr>
      </w:pPr>
      <w:r>
        <w:rPr>
          <w:b/>
          <w:sz w:val="28"/>
          <w:szCs w:val="26"/>
        </w:rPr>
        <w:t>от 28 сентября 2023 года № 6</w:t>
      </w:r>
      <w:r w:rsidR="00955815">
        <w:rPr>
          <w:b/>
          <w:sz w:val="28"/>
          <w:szCs w:val="26"/>
        </w:rPr>
        <w:t>5</w:t>
      </w:r>
    </w:p>
    <w:p w:rsidR="005F6AE3" w:rsidRDefault="005F6AE3" w:rsidP="005F6AE3">
      <w:pPr>
        <w:jc w:val="center"/>
        <w:rPr>
          <w:rFonts w:eastAsia="Times New Roman"/>
          <w:sz w:val="28"/>
          <w:szCs w:val="28"/>
          <w:lang w:eastAsia="ru-RU"/>
        </w:rPr>
      </w:pPr>
    </w:p>
    <w:p w:rsidR="005F6AE3" w:rsidRPr="005F6AE3" w:rsidRDefault="00437ED3" w:rsidP="005F6AE3">
      <w:pPr>
        <w:jc w:val="center"/>
        <w:rPr>
          <w:rFonts w:eastAsia="Times New Roman"/>
          <w:b/>
          <w:sz w:val="28"/>
          <w:szCs w:val="28"/>
          <w:lang w:eastAsia="ru-RU"/>
        </w:rPr>
      </w:pPr>
      <w:bookmarkStart w:id="0" w:name="_Hlk126826923"/>
      <w:r>
        <w:rPr>
          <w:rFonts w:eastAsia="Times New Roman"/>
          <w:b/>
          <w:sz w:val="28"/>
          <w:szCs w:val="28"/>
          <w:lang w:eastAsia="ru-RU"/>
        </w:rPr>
        <w:t>О внесении изменений в решение Собрания депутатов от 21.02.2023 № 16 «</w:t>
      </w:r>
      <w:r w:rsidR="005F6AE3">
        <w:rPr>
          <w:rFonts w:eastAsia="Times New Roman"/>
          <w:b/>
          <w:sz w:val="28"/>
          <w:szCs w:val="28"/>
          <w:lang w:eastAsia="ru-RU"/>
        </w:rPr>
        <w:t xml:space="preserve">Об утверждении Положения о порядке и </w:t>
      </w:r>
      <w:r w:rsidR="005F6AE3" w:rsidRPr="005F6AE3">
        <w:rPr>
          <w:rFonts w:eastAsia="Times New Roman"/>
          <w:b/>
          <w:sz w:val="28"/>
          <w:szCs w:val="28"/>
          <w:lang w:eastAsia="ru-RU"/>
        </w:rPr>
        <w:t xml:space="preserve">размерах возмещения расходов, связанных со служебными командировками, муниципальным служащим </w:t>
      </w:r>
      <w:r w:rsidR="001F4DA7">
        <w:rPr>
          <w:rFonts w:eastAsia="Times New Roman"/>
          <w:b/>
          <w:sz w:val="28"/>
          <w:szCs w:val="28"/>
          <w:lang w:eastAsia="ru-RU"/>
        </w:rPr>
        <w:t xml:space="preserve">органов местного самоуправления </w:t>
      </w:r>
      <w:r w:rsidR="005F6AE3" w:rsidRPr="005F6AE3">
        <w:rPr>
          <w:rFonts w:eastAsia="Times New Roman"/>
          <w:b/>
          <w:sz w:val="28"/>
          <w:szCs w:val="28"/>
          <w:lang w:eastAsia="ru-RU"/>
        </w:rPr>
        <w:t>Вилегодского муниципального округа</w:t>
      </w:r>
      <w:r w:rsidR="001F4DA7">
        <w:rPr>
          <w:rFonts w:eastAsia="Times New Roman"/>
          <w:b/>
          <w:sz w:val="28"/>
          <w:szCs w:val="28"/>
          <w:lang w:eastAsia="ru-RU"/>
        </w:rPr>
        <w:t>,</w:t>
      </w:r>
      <w:r w:rsidR="005F6AE3" w:rsidRPr="005F6AE3">
        <w:rPr>
          <w:rFonts w:eastAsia="Times New Roman"/>
          <w:b/>
          <w:sz w:val="28"/>
          <w:szCs w:val="28"/>
          <w:lang w:eastAsia="ru-RU"/>
        </w:rPr>
        <w:t xml:space="preserve"> работникам</w:t>
      </w:r>
      <w:r w:rsidR="001F4DA7">
        <w:rPr>
          <w:rFonts w:eastAsia="Times New Roman"/>
          <w:b/>
          <w:sz w:val="28"/>
          <w:szCs w:val="28"/>
          <w:lang w:eastAsia="ru-RU"/>
        </w:rPr>
        <w:t xml:space="preserve"> органов местного самоуправления</w:t>
      </w:r>
      <w:r w:rsidR="005F6AE3" w:rsidRPr="005F6AE3">
        <w:rPr>
          <w:rFonts w:eastAsia="Times New Roman"/>
          <w:b/>
          <w:sz w:val="28"/>
          <w:szCs w:val="28"/>
          <w:lang w:eastAsia="ru-RU"/>
        </w:rPr>
        <w:t xml:space="preserve"> Вилегодского муниципального округа, занимающим должности, не отнесенные к должностям муниципальной службы</w:t>
      </w:r>
      <w:r w:rsidR="001F4DA7">
        <w:rPr>
          <w:rFonts w:eastAsia="Times New Roman"/>
          <w:b/>
          <w:sz w:val="28"/>
          <w:szCs w:val="28"/>
          <w:lang w:eastAsia="ru-RU"/>
        </w:rPr>
        <w:t xml:space="preserve"> и работникам муниципальных учреждений Вилегодского муниципального округа</w:t>
      </w:r>
      <w:r>
        <w:rPr>
          <w:rFonts w:eastAsia="Times New Roman"/>
          <w:b/>
          <w:sz w:val="28"/>
          <w:szCs w:val="28"/>
          <w:lang w:eastAsia="ru-RU"/>
        </w:rPr>
        <w:t>»</w:t>
      </w:r>
    </w:p>
    <w:bookmarkEnd w:id="0"/>
    <w:p w:rsidR="005F6AE3" w:rsidRDefault="002E2635" w:rsidP="005F6AE3">
      <w:pPr>
        <w:jc w:val="center"/>
        <w:rPr>
          <w:rFonts w:eastAsia="Times New Roman"/>
          <w:b/>
          <w:sz w:val="28"/>
          <w:szCs w:val="28"/>
          <w:lang w:eastAsia="ru-RU"/>
        </w:rPr>
      </w:pPr>
      <w:r>
        <w:rPr>
          <w:rFonts w:eastAsia="Times New Roman"/>
          <w:b/>
          <w:sz w:val="28"/>
          <w:szCs w:val="28"/>
          <w:lang w:eastAsia="ru-RU"/>
        </w:rPr>
        <w:t xml:space="preserve"> </w:t>
      </w:r>
    </w:p>
    <w:p w:rsidR="001F4DA7" w:rsidRDefault="001F4DA7" w:rsidP="001F4DA7">
      <w:pPr>
        <w:widowControl w:val="0"/>
        <w:autoSpaceDE w:val="0"/>
        <w:autoSpaceDN w:val="0"/>
        <w:adjustRightInd w:val="0"/>
        <w:ind w:firstLine="708"/>
        <w:rPr>
          <w:sz w:val="28"/>
          <w:szCs w:val="28"/>
        </w:rPr>
      </w:pPr>
      <w:r w:rsidRPr="001F4DA7">
        <w:rPr>
          <w:rFonts w:eastAsia="SimSun"/>
          <w:bCs/>
          <w:sz w:val="28"/>
          <w:szCs w:val="27"/>
          <w:lang w:eastAsia="zh-CN"/>
        </w:rPr>
        <w:t xml:space="preserve">В соответствии </w:t>
      </w:r>
      <w:bookmarkStart w:id="1" w:name="_Hlk126826982"/>
      <w:r w:rsidRPr="001F4DA7">
        <w:rPr>
          <w:rFonts w:eastAsia="SimSun"/>
          <w:bCs/>
          <w:sz w:val="28"/>
          <w:szCs w:val="27"/>
          <w:lang w:eastAsia="zh-CN"/>
        </w:rPr>
        <w:t xml:space="preserve">со статьей 168 Трудового кодекса Российской Федерации, </w:t>
      </w:r>
      <w:bookmarkStart w:id="2" w:name="_Hlk126745731"/>
      <w:r w:rsidRPr="00121419">
        <w:rPr>
          <w:rFonts w:eastAsia="SimSun"/>
          <w:bCs/>
          <w:color w:val="000000"/>
          <w:sz w:val="28"/>
          <w:szCs w:val="27"/>
          <w:lang w:eastAsia="zh-CN"/>
        </w:rPr>
        <w:fldChar w:fldCharType="begin"/>
      </w:r>
      <w:r w:rsidRPr="00121419">
        <w:rPr>
          <w:rFonts w:eastAsia="SimSun"/>
          <w:bCs/>
          <w:color w:val="000000"/>
          <w:sz w:val="28"/>
          <w:szCs w:val="27"/>
          <w:lang w:eastAsia="zh-CN"/>
        </w:rPr>
        <w:instrText xml:space="preserve">HYPERLINK consultantplus://offline/ref=12F3DB3B880DDF821D2BCB13224389DBB7BE0CF31E8855BCFFFFB8893F93C5010301A89A916625A3AFDA58244471DDC4D95D2985FB6A1340v567F </w:instrText>
      </w:r>
      <w:r w:rsidRPr="00121419">
        <w:rPr>
          <w:rFonts w:eastAsia="SimSun"/>
          <w:bCs/>
          <w:color w:val="000000"/>
          <w:sz w:val="28"/>
          <w:szCs w:val="27"/>
          <w:lang w:eastAsia="zh-CN"/>
        </w:rPr>
        <w:fldChar w:fldCharType="separate"/>
      </w:r>
      <w:r w:rsidRPr="00121419">
        <w:rPr>
          <w:rStyle w:val="af"/>
          <w:rFonts w:eastAsia="SimSun"/>
          <w:bCs/>
          <w:color w:val="000000"/>
          <w:sz w:val="28"/>
          <w:szCs w:val="27"/>
          <w:u w:val="none"/>
          <w:lang w:eastAsia="zh-CN"/>
        </w:rPr>
        <w:t>пунктом 4</w:t>
      </w:r>
      <w:r w:rsidRPr="00121419">
        <w:rPr>
          <w:rFonts w:eastAsia="SimSun"/>
          <w:bCs/>
          <w:color w:val="000000"/>
          <w:sz w:val="28"/>
          <w:szCs w:val="27"/>
          <w:lang w:eastAsia="zh-CN"/>
        </w:rPr>
        <w:fldChar w:fldCharType="end"/>
      </w:r>
      <w:r w:rsidRPr="001F4DA7">
        <w:rPr>
          <w:rFonts w:eastAsia="SimSun"/>
          <w:bCs/>
          <w:sz w:val="28"/>
          <w:szCs w:val="27"/>
          <w:lang w:eastAsia="zh-CN"/>
        </w:rPr>
        <w:t xml:space="preserve"> Указа Президента Российской Федерации от 17 октября 2022 года </w:t>
      </w:r>
      <w:r>
        <w:rPr>
          <w:rFonts w:eastAsia="SimSun"/>
          <w:bCs/>
          <w:sz w:val="28"/>
          <w:szCs w:val="27"/>
          <w:lang w:eastAsia="zh-CN"/>
        </w:rPr>
        <w:t>№</w:t>
      </w:r>
      <w:r w:rsidRPr="001F4DA7">
        <w:rPr>
          <w:rFonts w:eastAsia="SimSun"/>
          <w:bCs/>
          <w:sz w:val="28"/>
          <w:szCs w:val="27"/>
          <w:lang w:eastAsia="zh-CN"/>
        </w:rPr>
        <w:t xml:space="preserve"> 752 </w:t>
      </w:r>
      <w:r>
        <w:rPr>
          <w:rFonts w:eastAsia="SimSun"/>
          <w:bCs/>
          <w:sz w:val="28"/>
          <w:szCs w:val="27"/>
          <w:lang w:eastAsia="zh-CN"/>
        </w:rPr>
        <w:t>«</w:t>
      </w:r>
      <w:r w:rsidRPr="001F4DA7">
        <w:rPr>
          <w:rFonts w:eastAsia="SimSun"/>
          <w:bCs/>
          <w:sz w:val="28"/>
          <w:szCs w:val="27"/>
          <w:lang w:eastAsia="zh-CN"/>
        </w:rPr>
        <w:t>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Pr>
          <w:rFonts w:eastAsia="SimSun"/>
          <w:bCs/>
          <w:sz w:val="28"/>
          <w:szCs w:val="27"/>
          <w:lang w:eastAsia="zh-CN"/>
        </w:rPr>
        <w:t>»</w:t>
      </w:r>
      <w:bookmarkEnd w:id="2"/>
      <w:r w:rsidRPr="001F4DA7">
        <w:rPr>
          <w:rFonts w:eastAsia="SimSun"/>
          <w:bCs/>
          <w:sz w:val="28"/>
          <w:szCs w:val="27"/>
          <w:lang w:eastAsia="zh-CN"/>
        </w:rPr>
        <w:t>,</w:t>
      </w:r>
      <w:r>
        <w:rPr>
          <w:rFonts w:eastAsia="SimSun"/>
          <w:bCs/>
          <w:sz w:val="28"/>
          <w:szCs w:val="27"/>
          <w:lang w:eastAsia="zh-CN"/>
        </w:rPr>
        <w:t xml:space="preserve"> </w:t>
      </w:r>
      <w:r w:rsidRPr="001F4DA7">
        <w:rPr>
          <w:rFonts w:eastAsia="SimSun"/>
          <w:bCs/>
          <w:sz w:val="28"/>
          <w:szCs w:val="27"/>
          <w:lang w:eastAsia="zh-CN"/>
        </w:rPr>
        <w:t>постановлением Правительства Российской Федерации от 13.10.2008 № 749 «Об особенностях направления работников в служебные командировки»,</w:t>
      </w:r>
      <w:r>
        <w:rPr>
          <w:rFonts w:eastAsia="SimSun"/>
          <w:bCs/>
          <w:sz w:val="28"/>
          <w:szCs w:val="27"/>
          <w:lang w:eastAsia="zh-CN"/>
        </w:rPr>
        <w:t xml:space="preserve"> </w:t>
      </w:r>
      <w:bookmarkStart w:id="3" w:name="_Hlk126745768"/>
      <w:bookmarkEnd w:id="1"/>
      <w:r>
        <w:rPr>
          <w:rFonts w:eastAsia="SimSun"/>
          <w:bCs/>
          <w:sz w:val="28"/>
          <w:szCs w:val="27"/>
          <w:lang w:eastAsia="zh-CN"/>
        </w:rPr>
        <w:t>з</w:t>
      </w:r>
      <w:r w:rsidRPr="001F4DA7">
        <w:rPr>
          <w:rFonts w:eastAsia="SimSun"/>
          <w:bCs/>
          <w:sz w:val="28"/>
          <w:szCs w:val="27"/>
          <w:lang w:eastAsia="zh-CN"/>
        </w:rPr>
        <w:t>акон</w:t>
      </w:r>
      <w:r>
        <w:rPr>
          <w:rFonts w:eastAsia="SimSun"/>
          <w:bCs/>
          <w:sz w:val="28"/>
          <w:szCs w:val="27"/>
          <w:lang w:eastAsia="zh-CN"/>
        </w:rPr>
        <w:t>ом</w:t>
      </w:r>
      <w:r w:rsidRPr="001F4DA7">
        <w:rPr>
          <w:rFonts w:eastAsia="SimSun"/>
          <w:bCs/>
          <w:sz w:val="28"/>
          <w:szCs w:val="27"/>
          <w:lang w:eastAsia="zh-CN"/>
        </w:rPr>
        <w:t xml:space="preserve"> Архангельской области от 27.09.2006 </w:t>
      </w:r>
      <w:r>
        <w:rPr>
          <w:rFonts w:eastAsia="SimSun"/>
          <w:bCs/>
          <w:sz w:val="28"/>
          <w:szCs w:val="27"/>
          <w:lang w:eastAsia="zh-CN"/>
        </w:rPr>
        <w:t>№</w:t>
      </w:r>
      <w:r w:rsidRPr="001F4DA7">
        <w:rPr>
          <w:rFonts w:eastAsia="SimSun"/>
          <w:bCs/>
          <w:sz w:val="28"/>
          <w:szCs w:val="27"/>
          <w:lang w:eastAsia="zh-CN"/>
        </w:rPr>
        <w:t xml:space="preserve"> 222-12-ОЗ</w:t>
      </w:r>
      <w:r>
        <w:rPr>
          <w:rFonts w:eastAsia="SimSun"/>
          <w:bCs/>
          <w:sz w:val="28"/>
          <w:szCs w:val="27"/>
          <w:lang w:eastAsia="zh-CN"/>
        </w:rPr>
        <w:t xml:space="preserve"> «</w:t>
      </w:r>
      <w:r w:rsidRPr="001F4DA7">
        <w:rPr>
          <w:rFonts w:eastAsia="SimSun"/>
          <w:bCs/>
          <w:sz w:val="28"/>
          <w:szCs w:val="27"/>
          <w:lang w:eastAsia="zh-CN"/>
        </w:rPr>
        <w:t>О правовом регулировании муниципальной службы в Архангельской области</w:t>
      </w:r>
      <w:r>
        <w:rPr>
          <w:rFonts w:eastAsia="SimSun"/>
          <w:bCs/>
          <w:sz w:val="28"/>
          <w:szCs w:val="27"/>
          <w:lang w:eastAsia="zh-CN"/>
        </w:rPr>
        <w:t xml:space="preserve">», </w:t>
      </w:r>
      <w:bookmarkEnd w:id="3"/>
      <w:r w:rsidRPr="001F4DA7">
        <w:rPr>
          <w:rFonts w:eastAsia="SimSun"/>
          <w:bCs/>
          <w:sz w:val="28"/>
          <w:szCs w:val="27"/>
          <w:lang w:eastAsia="zh-CN"/>
        </w:rPr>
        <w:t>руководствуясь</w:t>
      </w:r>
      <w:r w:rsidR="00437ED3">
        <w:rPr>
          <w:rFonts w:eastAsia="SimSun"/>
          <w:bCs/>
          <w:sz w:val="28"/>
          <w:szCs w:val="27"/>
          <w:lang w:eastAsia="zh-CN"/>
        </w:rPr>
        <w:t xml:space="preserve"> указом Губернатора Архангельской области от 04.04.2023 №27-у, постановлением Правительства Архангельской области от 06.04.2023 №323-пп,</w:t>
      </w:r>
      <w:r w:rsidRPr="001F4DA7">
        <w:rPr>
          <w:rFonts w:eastAsia="SimSun"/>
          <w:bCs/>
          <w:sz w:val="28"/>
          <w:szCs w:val="27"/>
          <w:lang w:eastAsia="zh-CN"/>
        </w:rPr>
        <w:t xml:space="preserve"> Уставом Вилегодского муниципального округа Архангельской области</w:t>
      </w:r>
      <w:r>
        <w:rPr>
          <w:rFonts w:eastAsia="SimSun"/>
          <w:bCs/>
          <w:sz w:val="28"/>
          <w:szCs w:val="27"/>
          <w:lang w:eastAsia="zh-CN"/>
        </w:rPr>
        <w:t xml:space="preserve"> </w:t>
      </w:r>
      <w:r>
        <w:rPr>
          <w:rFonts w:eastAsia="Times New Roman"/>
          <w:sz w:val="28"/>
          <w:szCs w:val="28"/>
          <w:lang w:eastAsia="ru-RU"/>
        </w:rPr>
        <w:t xml:space="preserve">Собрание депутатов </w:t>
      </w:r>
      <w:r w:rsidRPr="008F6A42">
        <w:rPr>
          <w:b/>
          <w:sz w:val="28"/>
          <w:szCs w:val="28"/>
        </w:rPr>
        <w:t>РЕШИЛО</w:t>
      </w:r>
      <w:r w:rsidRPr="008F6A42">
        <w:rPr>
          <w:sz w:val="28"/>
          <w:szCs w:val="28"/>
        </w:rPr>
        <w:t>:</w:t>
      </w:r>
    </w:p>
    <w:p w:rsidR="001F4DA7" w:rsidRPr="001F4DA7" w:rsidRDefault="001F4DA7" w:rsidP="001F4DA7">
      <w:pPr>
        <w:widowControl w:val="0"/>
        <w:autoSpaceDE w:val="0"/>
        <w:autoSpaceDN w:val="0"/>
        <w:adjustRightInd w:val="0"/>
        <w:ind w:firstLine="708"/>
        <w:rPr>
          <w:rFonts w:eastAsia="SimSun"/>
          <w:b/>
          <w:bCs/>
          <w:sz w:val="28"/>
          <w:szCs w:val="27"/>
          <w:lang w:eastAsia="zh-CN"/>
        </w:rPr>
      </w:pPr>
    </w:p>
    <w:p w:rsidR="00437ED3" w:rsidRDefault="005F6AE3" w:rsidP="0098029E">
      <w:pPr>
        <w:widowControl w:val="0"/>
        <w:autoSpaceDE w:val="0"/>
        <w:autoSpaceDN w:val="0"/>
        <w:adjustRightInd w:val="0"/>
        <w:ind w:firstLine="708"/>
        <w:rPr>
          <w:sz w:val="28"/>
          <w:szCs w:val="28"/>
        </w:rPr>
      </w:pPr>
      <w:r w:rsidRPr="001B4384">
        <w:rPr>
          <w:sz w:val="28"/>
          <w:szCs w:val="28"/>
        </w:rPr>
        <w:t>1.</w:t>
      </w:r>
      <w:r w:rsidR="0098029E">
        <w:rPr>
          <w:sz w:val="28"/>
          <w:szCs w:val="28"/>
        </w:rPr>
        <w:t xml:space="preserve"> </w:t>
      </w:r>
      <w:r w:rsidR="00437ED3">
        <w:rPr>
          <w:sz w:val="28"/>
          <w:szCs w:val="28"/>
        </w:rPr>
        <w:t xml:space="preserve">Внести в </w:t>
      </w:r>
      <w:r w:rsidR="0098029E" w:rsidRPr="0098029E">
        <w:rPr>
          <w:sz w:val="28"/>
          <w:szCs w:val="28"/>
        </w:rPr>
        <w:t xml:space="preserve">Положение о порядке и размерах возмещения расходов, связанных со служебными командировками, </w:t>
      </w:r>
      <w:bookmarkStart w:id="4" w:name="_Hlk126749550"/>
      <w:r w:rsidR="0098029E" w:rsidRPr="0098029E">
        <w:rPr>
          <w:sz w:val="28"/>
          <w:szCs w:val="28"/>
        </w:rPr>
        <w:t xml:space="preserve">муниципальным служащим </w:t>
      </w:r>
      <w:r w:rsidR="0098029E">
        <w:rPr>
          <w:sz w:val="28"/>
          <w:szCs w:val="28"/>
        </w:rPr>
        <w:t>органов местного самоуправления В</w:t>
      </w:r>
      <w:r w:rsidR="0098029E" w:rsidRPr="0098029E">
        <w:rPr>
          <w:sz w:val="28"/>
          <w:szCs w:val="28"/>
        </w:rPr>
        <w:t>илегодского муниципального округ</w:t>
      </w:r>
      <w:r w:rsidR="00C87263">
        <w:rPr>
          <w:sz w:val="28"/>
          <w:szCs w:val="28"/>
        </w:rPr>
        <w:t xml:space="preserve">а, </w:t>
      </w:r>
      <w:r w:rsidR="0098029E" w:rsidRPr="0098029E">
        <w:rPr>
          <w:sz w:val="28"/>
          <w:szCs w:val="28"/>
        </w:rPr>
        <w:t xml:space="preserve">работникам </w:t>
      </w:r>
      <w:r w:rsidR="0098029E">
        <w:rPr>
          <w:sz w:val="28"/>
          <w:szCs w:val="28"/>
        </w:rPr>
        <w:t>органов местного самоуправления</w:t>
      </w:r>
      <w:r w:rsidR="0098029E" w:rsidRPr="0098029E">
        <w:rPr>
          <w:sz w:val="28"/>
          <w:szCs w:val="28"/>
        </w:rPr>
        <w:t xml:space="preserve"> Вилегодского муниципального округа, занимающим должности, не отнесенные к должностям муниципальной службы</w:t>
      </w:r>
      <w:r w:rsidR="0098029E">
        <w:rPr>
          <w:sz w:val="28"/>
          <w:szCs w:val="28"/>
        </w:rPr>
        <w:t xml:space="preserve"> и работникам муниципальных учреждений Вилегодского муниципального округа</w:t>
      </w:r>
      <w:bookmarkEnd w:id="4"/>
      <w:r w:rsidR="0098029E" w:rsidRPr="0098029E">
        <w:rPr>
          <w:sz w:val="28"/>
          <w:szCs w:val="28"/>
        </w:rPr>
        <w:t xml:space="preserve"> (далее – Положение)</w:t>
      </w:r>
      <w:r w:rsidR="00437ED3">
        <w:rPr>
          <w:sz w:val="28"/>
          <w:szCs w:val="28"/>
        </w:rPr>
        <w:t>, утвержденное решением Собрания депутатов от 21.02.2023 № 16 следующие изменения:</w:t>
      </w:r>
    </w:p>
    <w:p w:rsidR="00344A38" w:rsidRDefault="00437ED3" w:rsidP="00344A38">
      <w:pPr>
        <w:widowControl w:val="0"/>
        <w:autoSpaceDE w:val="0"/>
        <w:autoSpaceDN w:val="0"/>
        <w:adjustRightInd w:val="0"/>
        <w:ind w:firstLine="708"/>
        <w:rPr>
          <w:sz w:val="28"/>
          <w:szCs w:val="28"/>
        </w:rPr>
      </w:pPr>
      <w:r>
        <w:rPr>
          <w:sz w:val="28"/>
          <w:szCs w:val="28"/>
        </w:rPr>
        <w:t xml:space="preserve">1.1. </w:t>
      </w:r>
      <w:r w:rsidR="00344A38">
        <w:rPr>
          <w:sz w:val="28"/>
          <w:szCs w:val="28"/>
        </w:rPr>
        <w:t xml:space="preserve">Пункт 4.11 раздела </w:t>
      </w:r>
      <w:r w:rsidR="00344A38">
        <w:rPr>
          <w:sz w:val="28"/>
          <w:szCs w:val="28"/>
          <w:lang w:val="en-US"/>
        </w:rPr>
        <w:t>IV</w:t>
      </w:r>
      <w:r w:rsidR="00344A38">
        <w:rPr>
          <w:sz w:val="28"/>
          <w:szCs w:val="28"/>
        </w:rPr>
        <w:t xml:space="preserve"> «Гарантии служащим при направлении в </w:t>
      </w:r>
      <w:r w:rsidR="00344A38">
        <w:rPr>
          <w:sz w:val="28"/>
          <w:szCs w:val="28"/>
        </w:rPr>
        <w:lastRenderedPageBreak/>
        <w:t>командировки» изложить в новой редакции:</w:t>
      </w:r>
    </w:p>
    <w:p w:rsidR="00344A38" w:rsidRDefault="00344A38" w:rsidP="00344A38">
      <w:pPr>
        <w:widowControl w:val="0"/>
        <w:autoSpaceDE w:val="0"/>
        <w:autoSpaceDN w:val="0"/>
        <w:adjustRightInd w:val="0"/>
        <w:ind w:firstLine="708"/>
        <w:rPr>
          <w:sz w:val="28"/>
          <w:szCs w:val="28"/>
        </w:rPr>
      </w:pPr>
      <w:r>
        <w:rPr>
          <w:sz w:val="28"/>
          <w:szCs w:val="28"/>
        </w:rPr>
        <w:t>«</w:t>
      </w:r>
      <w:r>
        <w:rPr>
          <w:bCs/>
          <w:sz w:val="28"/>
          <w:szCs w:val="28"/>
        </w:rPr>
        <w:t xml:space="preserve">4.11. </w:t>
      </w:r>
      <w:r w:rsidRPr="00F536AB">
        <w:rPr>
          <w:sz w:val="28"/>
          <w:szCs w:val="28"/>
        </w:rPr>
        <w:t xml:space="preserve">Расходы </w:t>
      </w:r>
      <w:r>
        <w:rPr>
          <w:sz w:val="28"/>
          <w:szCs w:val="28"/>
        </w:rPr>
        <w:t xml:space="preserve">по найму </w:t>
      </w:r>
      <w:r w:rsidRPr="00F536AB">
        <w:rPr>
          <w:sz w:val="28"/>
          <w:szCs w:val="28"/>
        </w:rPr>
        <w:t>жилого помещения</w:t>
      </w:r>
      <w:r>
        <w:rPr>
          <w:sz w:val="28"/>
          <w:szCs w:val="28"/>
        </w:rPr>
        <w:t xml:space="preserve"> включают в себя расходы по бронированию жилого помещения, </w:t>
      </w:r>
      <w:r>
        <w:rPr>
          <w:sz w:val="28"/>
          <w:szCs w:val="28"/>
          <w:lang w:eastAsia="ru-RU"/>
        </w:rPr>
        <w:t xml:space="preserve">расходы по внесению платы за пользование курортной инфраструктурой (далее - курортный сбор) </w:t>
      </w:r>
      <w:r>
        <w:rPr>
          <w:sz w:val="28"/>
          <w:szCs w:val="28"/>
        </w:rPr>
        <w:t xml:space="preserve">и </w:t>
      </w:r>
      <w:r w:rsidRPr="00F536AB">
        <w:rPr>
          <w:sz w:val="28"/>
          <w:szCs w:val="28"/>
        </w:rPr>
        <w:t xml:space="preserve">оплачиваются командированным лицам (кроме тех случаев, когда им предоставляется бесплатное жилое помещение) по фактическим затратам, при предоставлении </w:t>
      </w:r>
      <w:r w:rsidRPr="00790A81">
        <w:rPr>
          <w:sz w:val="28"/>
          <w:szCs w:val="28"/>
        </w:rPr>
        <w:t xml:space="preserve">документов, подтверждающих найм </w:t>
      </w:r>
      <w:r w:rsidR="009767A8" w:rsidRPr="00790A81">
        <w:rPr>
          <w:sz w:val="28"/>
          <w:szCs w:val="28"/>
        </w:rPr>
        <w:t xml:space="preserve">и оплату </w:t>
      </w:r>
      <w:r w:rsidRPr="00790A81">
        <w:rPr>
          <w:sz w:val="28"/>
          <w:szCs w:val="28"/>
        </w:rPr>
        <w:t>жилого помещения</w:t>
      </w:r>
      <w:r w:rsidR="009767A8" w:rsidRPr="00790A81">
        <w:rPr>
          <w:sz w:val="28"/>
          <w:szCs w:val="28"/>
        </w:rPr>
        <w:t xml:space="preserve">, </w:t>
      </w:r>
      <w:r w:rsidRPr="00790A81">
        <w:rPr>
          <w:sz w:val="28"/>
          <w:szCs w:val="28"/>
        </w:rPr>
        <w:t>брони</w:t>
      </w:r>
      <w:r w:rsidR="00790A81" w:rsidRPr="00790A81">
        <w:rPr>
          <w:sz w:val="28"/>
          <w:szCs w:val="28"/>
        </w:rPr>
        <w:t xml:space="preserve"> и (или)</w:t>
      </w:r>
      <w:r w:rsidRPr="00790A81">
        <w:rPr>
          <w:sz w:val="28"/>
          <w:szCs w:val="28"/>
        </w:rPr>
        <w:t xml:space="preserve"> курортн</w:t>
      </w:r>
      <w:r w:rsidR="00790A81" w:rsidRPr="00790A81">
        <w:rPr>
          <w:sz w:val="28"/>
          <w:szCs w:val="28"/>
        </w:rPr>
        <w:t>ого</w:t>
      </w:r>
      <w:r w:rsidRPr="00790A81">
        <w:rPr>
          <w:sz w:val="28"/>
          <w:szCs w:val="28"/>
        </w:rPr>
        <w:t xml:space="preserve"> сбор</w:t>
      </w:r>
      <w:r w:rsidR="00790A81" w:rsidRPr="00790A81">
        <w:rPr>
          <w:sz w:val="28"/>
          <w:szCs w:val="28"/>
        </w:rPr>
        <w:t>а</w:t>
      </w:r>
      <w:r w:rsidR="00E31FE5" w:rsidRPr="00790A81">
        <w:rPr>
          <w:sz w:val="28"/>
          <w:szCs w:val="28"/>
        </w:rPr>
        <w:t xml:space="preserve">, </w:t>
      </w:r>
      <w:r w:rsidRPr="00790A81">
        <w:rPr>
          <w:sz w:val="28"/>
          <w:szCs w:val="28"/>
        </w:rPr>
        <w:t>но не более однокомнатного номера или одного места в номере. При отсутствии</w:t>
      </w:r>
      <w:r w:rsidRPr="00F536AB">
        <w:rPr>
          <w:sz w:val="28"/>
          <w:szCs w:val="28"/>
        </w:rPr>
        <w:t xml:space="preserve"> документов, подтверждающи</w:t>
      </w:r>
      <w:r>
        <w:rPr>
          <w:sz w:val="28"/>
          <w:szCs w:val="28"/>
        </w:rPr>
        <w:t xml:space="preserve">х эти расходы, - </w:t>
      </w:r>
      <w:r w:rsidRPr="008F7219">
        <w:rPr>
          <w:sz w:val="28"/>
          <w:szCs w:val="28"/>
        </w:rPr>
        <w:t>500</w:t>
      </w:r>
      <w:r w:rsidRPr="00F536AB">
        <w:rPr>
          <w:sz w:val="28"/>
          <w:szCs w:val="28"/>
        </w:rPr>
        <w:t xml:space="preserve"> рублей в сутки.</w:t>
      </w:r>
    </w:p>
    <w:p w:rsidR="00344A38" w:rsidRPr="00344A38" w:rsidRDefault="00344A38" w:rsidP="00344A38">
      <w:pPr>
        <w:autoSpaceDE w:val="0"/>
        <w:autoSpaceDN w:val="0"/>
        <w:adjustRightInd w:val="0"/>
        <w:ind w:firstLine="540"/>
        <w:rPr>
          <w:sz w:val="28"/>
          <w:szCs w:val="28"/>
        </w:rPr>
      </w:pPr>
      <w:r>
        <w:rPr>
          <w:sz w:val="28"/>
          <w:szCs w:val="28"/>
          <w:lang w:eastAsia="ru-RU"/>
        </w:rPr>
        <w:t xml:space="preserve">Расходы по оплате курортного сбора возмещаются в случае, если работник командирован в город федерального значения Санкт-Петербург, на федеральную территорию «Сириус», в муниципальные образования Республики Крым, Алтайского края, Краснодарского края, Ставропольского края, на территориях которых введено взимание курортного сбора в соответствии с Федеральным </w:t>
      </w:r>
      <w:hyperlink r:id="rId8" w:history="1">
        <w:r w:rsidRPr="00344A38">
          <w:rPr>
            <w:sz w:val="28"/>
            <w:szCs w:val="28"/>
            <w:lang w:eastAsia="ru-RU"/>
          </w:rPr>
          <w:t>законом</w:t>
        </w:r>
      </w:hyperlink>
      <w:r>
        <w:rPr>
          <w:sz w:val="28"/>
          <w:szCs w:val="28"/>
          <w:lang w:eastAsia="ru-RU"/>
        </w:rPr>
        <w:t xml:space="preserve"> от 29 июля 2017 года № 214-ФЗ «О проведении эксперимента по развитию курортной инфраструктуры».</w:t>
      </w:r>
    </w:p>
    <w:p w:rsidR="005F6AE3" w:rsidRDefault="0098029E" w:rsidP="005F6AE3">
      <w:pPr>
        <w:widowControl w:val="0"/>
        <w:autoSpaceDE w:val="0"/>
        <w:autoSpaceDN w:val="0"/>
        <w:adjustRightInd w:val="0"/>
        <w:ind w:firstLine="708"/>
        <w:rPr>
          <w:sz w:val="28"/>
          <w:szCs w:val="28"/>
        </w:rPr>
      </w:pPr>
      <w:r w:rsidRPr="0098029E">
        <w:rPr>
          <w:sz w:val="28"/>
          <w:szCs w:val="28"/>
        </w:rPr>
        <w:t xml:space="preserve">2. </w:t>
      </w:r>
      <w:r w:rsidR="005F6AE3" w:rsidRPr="00AE13BF">
        <w:rPr>
          <w:sz w:val="28"/>
          <w:szCs w:val="28"/>
        </w:rPr>
        <w:t>Настоящее решение опубликовать в муниципальной газете</w:t>
      </w:r>
      <w:r w:rsidR="00344A38">
        <w:rPr>
          <w:sz w:val="28"/>
          <w:szCs w:val="28"/>
        </w:rPr>
        <w:t xml:space="preserve"> Вилегодского муниципального округа</w:t>
      </w:r>
      <w:r w:rsidR="005F6AE3" w:rsidRPr="00AE13BF">
        <w:rPr>
          <w:sz w:val="28"/>
          <w:szCs w:val="28"/>
        </w:rPr>
        <w:t xml:space="preserve"> «Вестник Виледи»</w:t>
      </w:r>
      <w:r w:rsidR="00467CAD">
        <w:rPr>
          <w:sz w:val="28"/>
          <w:szCs w:val="28"/>
        </w:rPr>
        <w:t xml:space="preserve"> </w:t>
      </w:r>
      <w:r w:rsidR="005F6AE3" w:rsidRPr="00AE13BF">
        <w:rPr>
          <w:sz w:val="28"/>
          <w:szCs w:val="28"/>
        </w:rPr>
        <w:t xml:space="preserve">и разместить на официальном сайте </w:t>
      </w:r>
      <w:r w:rsidR="005F6AE3">
        <w:rPr>
          <w:sz w:val="28"/>
          <w:szCs w:val="28"/>
        </w:rPr>
        <w:t>А</w:t>
      </w:r>
      <w:r w:rsidR="005F6AE3" w:rsidRPr="00AE13BF">
        <w:rPr>
          <w:sz w:val="28"/>
          <w:szCs w:val="28"/>
        </w:rPr>
        <w:t>дминистрации</w:t>
      </w:r>
      <w:r w:rsidR="005F6AE3" w:rsidRPr="00C1176B">
        <w:rPr>
          <w:sz w:val="28"/>
          <w:szCs w:val="28"/>
        </w:rPr>
        <w:t xml:space="preserve"> </w:t>
      </w:r>
      <w:r w:rsidR="005F6AE3">
        <w:rPr>
          <w:sz w:val="28"/>
          <w:szCs w:val="28"/>
        </w:rPr>
        <w:t xml:space="preserve">Вилегодского муниципального округа </w:t>
      </w:r>
      <w:r w:rsidR="005F6AE3" w:rsidRPr="00C1176B">
        <w:rPr>
          <w:sz w:val="28"/>
          <w:szCs w:val="28"/>
        </w:rPr>
        <w:t>в информационно-телекоммуникационной сети «Интернет» в разделе</w:t>
      </w:r>
      <w:r w:rsidR="005F6AE3">
        <w:rPr>
          <w:sz w:val="28"/>
          <w:szCs w:val="28"/>
        </w:rPr>
        <w:t xml:space="preserve"> </w:t>
      </w:r>
      <w:r w:rsidR="005F6AE3" w:rsidRPr="00C1176B">
        <w:rPr>
          <w:sz w:val="28"/>
          <w:szCs w:val="28"/>
        </w:rPr>
        <w:t>Собрания депутатов Вилегодского муниципального округа.</w:t>
      </w:r>
    </w:p>
    <w:p w:rsidR="005F6AE3" w:rsidRPr="00CE3E38" w:rsidRDefault="00344A38" w:rsidP="005F6AE3">
      <w:pPr>
        <w:widowControl w:val="0"/>
        <w:autoSpaceDE w:val="0"/>
        <w:autoSpaceDN w:val="0"/>
        <w:adjustRightInd w:val="0"/>
        <w:ind w:firstLine="708"/>
        <w:rPr>
          <w:sz w:val="28"/>
          <w:szCs w:val="28"/>
        </w:rPr>
      </w:pPr>
      <w:r>
        <w:rPr>
          <w:sz w:val="28"/>
          <w:szCs w:val="28"/>
        </w:rPr>
        <w:t>3</w:t>
      </w:r>
      <w:r w:rsidR="005F6AE3">
        <w:rPr>
          <w:sz w:val="28"/>
          <w:szCs w:val="28"/>
        </w:rPr>
        <w:t xml:space="preserve">. </w:t>
      </w:r>
      <w:r w:rsidR="005F6AE3" w:rsidRPr="00AE13BF">
        <w:rPr>
          <w:sz w:val="28"/>
          <w:szCs w:val="28"/>
        </w:rPr>
        <w:t xml:space="preserve">Настоящее решение вступает </w:t>
      </w:r>
      <w:r w:rsidR="005F6AE3" w:rsidRPr="007B01E3">
        <w:rPr>
          <w:sz w:val="28"/>
          <w:szCs w:val="28"/>
        </w:rPr>
        <w:t>в силу со дня его официального опубликования</w:t>
      </w:r>
      <w:r w:rsidR="007B01E3">
        <w:rPr>
          <w:sz w:val="28"/>
          <w:szCs w:val="28"/>
        </w:rPr>
        <w:t xml:space="preserve">. </w:t>
      </w:r>
    </w:p>
    <w:p w:rsidR="005F6AE3" w:rsidRDefault="005F6AE3" w:rsidP="005F6AE3">
      <w:pPr>
        <w:widowControl w:val="0"/>
        <w:autoSpaceDE w:val="0"/>
        <w:autoSpaceDN w:val="0"/>
        <w:adjustRightInd w:val="0"/>
        <w:jc w:val="right"/>
        <w:rPr>
          <w:sz w:val="28"/>
          <w:szCs w:val="28"/>
        </w:rPr>
      </w:pPr>
    </w:p>
    <w:p w:rsidR="0036341B" w:rsidRPr="00CE3E38" w:rsidRDefault="0036341B" w:rsidP="005F6AE3">
      <w:pPr>
        <w:widowControl w:val="0"/>
        <w:autoSpaceDE w:val="0"/>
        <w:autoSpaceDN w:val="0"/>
        <w:adjustRightInd w:val="0"/>
        <w:jc w:val="right"/>
        <w:rPr>
          <w:sz w:val="28"/>
          <w:szCs w:val="28"/>
        </w:rPr>
      </w:pPr>
      <w:bookmarkStart w:id="5" w:name="_GoBack"/>
      <w:bookmarkEnd w:id="5"/>
    </w:p>
    <w:p w:rsidR="00B91851" w:rsidRPr="00B940A0" w:rsidRDefault="00B91851" w:rsidP="00B91851">
      <w:pPr>
        <w:spacing w:line="264" w:lineRule="auto"/>
        <w:rPr>
          <w:sz w:val="28"/>
          <w:szCs w:val="28"/>
        </w:rPr>
      </w:pPr>
      <w:bookmarkStart w:id="6" w:name="Par45"/>
      <w:bookmarkEnd w:id="6"/>
      <w:r w:rsidRPr="00B940A0">
        <w:rPr>
          <w:sz w:val="28"/>
          <w:szCs w:val="28"/>
        </w:rPr>
        <w:t>Председатель Собрания депутатов</w:t>
      </w:r>
    </w:p>
    <w:p w:rsidR="005F6AE3" w:rsidRDefault="00B91851" w:rsidP="00B91851">
      <w:pPr>
        <w:rPr>
          <w:sz w:val="28"/>
          <w:szCs w:val="28"/>
        </w:rPr>
      </w:pPr>
      <w:r w:rsidRPr="00B940A0">
        <w:rPr>
          <w:sz w:val="28"/>
          <w:szCs w:val="28"/>
        </w:rPr>
        <w:t>Вилегодского муниципального округа</w:t>
      </w:r>
      <w:r w:rsidRPr="00B940A0">
        <w:rPr>
          <w:sz w:val="28"/>
          <w:szCs w:val="28"/>
        </w:rPr>
        <w:tab/>
      </w:r>
      <w:r>
        <w:rPr>
          <w:sz w:val="28"/>
          <w:szCs w:val="28"/>
        </w:rPr>
        <w:t xml:space="preserve">                                 </w:t>
      </w:r>
      <w:r w:rsidRPr="00B940A0">
        <w:rPr>
          <w:sz w:val="28"/>
          <w:szCs w:val="28"/>
        </w:rPr>
        <w:t>С.А. Устюженко</w:t>
      </w:r>
      <w:r w:rsidR="005F6AE3">
        <w:rPr>
          <w:sz w:val="28"/>
          <w:szCs w:val="28"/>
        </w:rPr>
        <w:t xml:space="preserve"> </w:t>
      </w:r>
    </w:p>
    <w:p w:rsidR="00B91851" w:rsidRDefault="00B91851" w:rsidP="005F6AE3">
      <w:pPr>
        <w:rPr>
          <w:sz w:val="28"/>
          <w:szCs w:val="28"/>
        </w:rPr>
      </w:pPr>
    </w:p>
    <w:p w:rsidR="00790A81" w:rsidRPr="004B5260" w:rsidRDefault="00790A81" w:rsidP="005F6AE3">
      <w:pPr>
        <w:rPr>
          <w:sz w:val="28"/>
          <w:szCs w:val="28"/>
        </w:rPr>
      </w:pPr>
    </w:p>
    <w:p w:rsidR="00CA623C" w:rsidRDefault="00344A38" w:rsidP="0098029E">
      <w:pPr>
        <w:tabs>
          <w:tab w:val="right" w:pos="9355"/>
        </w:tabs>
        <w:rPr>
          <w:sz w:val="28"/>
          <w:szCs w:val="28"/>
        </w:rPr>
      </w:pPr>
      <w:r>
        <w:rPr>
          <w:sz w:val="28"/>
          <w:szCs w:val="28"/>
        </w:rPr>
        <w:t>Г</w:t>
      </w:r>
      <w:r w:rsidR="005F6AE3" w:rsidRPr="004B5260">
        <w:rPr>
          <w:sz w:val="28"/>
          <w:szCs w:val="28"/>
        </w:rPr>
        <w:t>лав</w:t>
      </w:r>
      <w:r>
        <w:rPr>
          <w:sz w:val="28"/>
          <w:szCs w:val="28"/>
        </w:rPr>
        <w:t>а</w:t>
      </w:r>
      <w:r w:rsidR="0098029E">
        <w:rPr>
          <w:sz w:val="28"/>
          <w:szCs w:val="28"/>
        </w:rPr>
        <w:t xml:space="preserve"> Вилегодского муниципального округа     </w:t>
      </w:r>
      <w:r w:rsidR="00790A81">
        <w:rPr>
          <w:sz w:val="28"/>
          <w:szCs w:val="28"/>
        </w:rPr>
        <w:t xml:space="preserve">              </w:t>
      </w:r>
      <w:r w:rsidR="00B41445">
        <w:rPr>
          <w:sz w:val="28"/>
          <w:szCs w:val="28"/>
        </w:rPr>
        <w:t xml:space="preserve">    </w:t>
      </w:r>
      <w:r w:rsidR="00790A81">
        <w:rPr>
          <w:sz w:val="28"/>
          <w:szCs w:val="28"/>
        </w:rPr>
        <w:t xml:space="preserve">         О.В. Аникиева</w:t>
      </w:r>
      <w:r w:rsidR="0098029E">
        <w:rPr>
          <w:sz w:val="28"/>
          <w:szCs w:val="28"/>
        </w:rPr>
        <w:t xml:space="preserve">   </w:t>
      </w:r>
    </w:p>
    <w:p w:rsidR="00CA623C" w:rsidRDefault="00CA623C" w:rsidP="0098029E">
      <w:pPr>
        <w:tabs>
          <w:tab w:val="right" w:pos="9355"/>
        </w:tabs>
        <w:rPr>
          <w:sz w:val="28"/>
          <w:szCs w:val="28"/>
        </w:rPr>
      </w:pPr>
    </w:p>
    <w:p w:rsidR="00CA623C" w:rsidRDefault="00CA623C" w:rsidP="0098029E">
      <w:pPr>
        <w:tabs>
          <w:tab w:val="right" w:pos="9355"/>
        </w:tabs>
        <w:rPr>
          <w:sz w:val="28"/>
          <w:szCs w:val="28"/>
        </w:rPr>
      </w:pPr>
    </w:p>
    <w:p w:rsidR="00CA623C" w:rsidRDefault="00CA623C" w:rsidP="0098029E">
      <w:pPr>
        <w:tabs>
          <w:tab w:val="right" w:pos="9355"/>
        </w:tabs>
        <w:rPr>
          <w:sz w:val="28"/>
          <w:szCs w:val="28"/>
        </w:rPr>
      </w:pPr>
    </w:p>
    <w:p w:rsidR="00CA623C" w:rsidRDefault="00CA623C" w:rsidP="0098029E">
      <w:pPr>
        <w:tabs>
          <w:tab w:val="right" w:pos="9355"/>
        </w:tabs>
        <w:rPr>
          <w:sz w:val="28"/>
          <w:szCs w:val="28"/>
        </w:rPr>
      </w:pPr>
    </w:p>
    <w:p w:rsidR="00CA623C" w:rsidRDefault="00CA623C" w:rsidP="0098029E">
      <w:pPr>
        <w:tabs>
          <w:tab w:val="right" w:pos="9355"/>
        </w:tabs>
        <w:rPr>
          <w:sz w:val="28"/>
          <w:szCs w:val="28"/>
        </w:rPr>
      </w:pPr>
    </w:p>
    <w:p w:rsidR="00CA623C" w:rsidRDefault="00CA623C" w:rsidP="0098029E">
      <w:pPr>
        <w:tabs>
          <w:tab w:val="right" w:pos="9355"/>
        </w:tabs>
        <w:rPr>
          <w:sz w:val="28"/>
          <w:szCs w:val="28"/>
        </w:rPr>
      </w:pPr>
    </w:p>
    <w:sectPr w:rsidR="00CA623C" w:rsidSect="00B91851">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02F" w:rsidRDefault="0058402F" w:rsidP="00EA0482">
      <w:r>
        <w:separator/>
      </w:r>
    </w:p>
  </w:endnote>
  <w:endnote w:type="continuationSeparator" w:id="0">
    <w:p w:rsidR="0058402F" w:rsidRDefault="0058402F" w:rsidP="00EA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02F" w:rsidRDefault="0058402F" w:rsidP="00EA0482">
      <w:r>
        <w:separator/>
      </w:r>
    </w:p>
  </w:footnote>
  <w:footnote w:type="continuationSeparator" w:id="0">
    <w:p w:rsidR="0058402F" w:rsidRDefault="0058402F" w:rsidP="00EA04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93" w:rsidRDefault="00611893">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B756F"/>
    <w:multiLevelType w:val="hybridMultilevel"/>
    <w:tmpl w:val="8612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8F0DCA"/>
    <w:multiLevelType w:val="hybridMultilevel"/>
    <w:tmpl w:val="89AAD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627286"/>
    <w:multiLevelType w:val="hybridMultilevel"/>
    <w:tmpl w:val="0F2C4F3A"/>
    <w:lvl w:ilvl="0" w:tplc="CC94E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B71A3D"/>
    <w:multiLevelType w:val="hybridMultilevel"/>
    <w:tmpl w:val="C5143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9A479B"/>
    <w:multiLevelType w:val="hybridMultilevel"/>
    <w:tmpl w:val="9E40667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295A2796"/>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643DF5"/>
    <w:multiLevelType w:val="hybridMultilevel"/>
    <w:tmpl w:val="D29C4A56"/>
    <w:lvl w:ilvl="0" w:tplc="4F980374">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D0E7FD1"/>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C31786"/>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0808D0"/>
    <w:multiLevelType w:val="hybridMultilevel"/>
    <w:tmpl w:val="89AAD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5D37EF"/>
    <w:multiLevelType w:val="hybridMultilevel"/>
    <w:tmpl w:val="6D5258B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102CD"/>
    <w:multiLevelType w:val="hybridMultilevel"/>
    <w:tmpl w:val="CC2AE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CC787C"/>
    <w:multiLevelType w:val="hybridMultilevel"/>
    <w:tmpl w:val="1CCE5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0E25EE"/>
    <w:multiLevelType w:val="hybridMultilevel"/>
    <w:tmpl w:val="B776A2EE"/>
    <w:lvl w:ilvl="0" w:tplc="99BEB4F6">
      <w:start w:val="1"/>
      <w:numFmt w:val="decimal"/>
      <w:lvlText w:val="%1."/>
      <w:lvlJc w:val="left"/>
      <w:pPr>
        <w:tabs>
          <w:tab w:val="num" w:pos="928"/>
        </w:tabs>
        <w:ind w:left="928" w:hanging="360"/>
      </w:pPr>
    </w:lvl>
    <w:lvl w:ilvl="1" w:tplc="04190019">
      <w:start w:val="1"/>
      <w:numFmt w:val="decimal"/>
      <w:lvlText w:val="%2."/>
      <w:lvlJc w:val="left"/>
      <w:pPr>
        <w:tabs>
          <w:tab w:val="num" w:pos="1303"/>
        </w:tabs>
        <w:ind w:left="1303" w:hanging="360"/>
      </w:pPr>
    </w:lvl>
    <w:lvl w:ilvl="2" w:tplc="0419001B">
      <w:start w:val="1"/>
      <w:numFmt w:val="decimal"/>
      <w:lvlText w:val="%3."/>
      <w:lvlJc w:val="left"/>
      <w:pPr>
        <w:tabs>
          <w:tab w:val="num" w:pos="2023"/>
        </w:tabs>
        <w:ind w:left="2023" w:hanging="360"/>
      </w:pPr>
    </w:lvl>
    <w:lvl w:ilvl="3" w:tplc="0419000F">
      <w:start w:val="1"/>
      <w:numFmt w:val="decimal"/>
      <w:lvlText w:val="%4."/>
      <w:lvlJc w:val="left"/>
      <w:pPr>
        <w:tabs>
          <w:tab w:val="num" w:pos="2743"/>
        </w:tabs>
        <w:ind w:left="2743" w:hanging="360"/>
      </w:pPr>
    </w:lvl>
    <w:lvl w:ilvl="4" w:tplc="04190019">
      <w:start w:val="1"/>
      <w:numFmt w:val="decimal"/>
      <w:lvlText w:val="%5."/>
      <w:lvlJc w:val="left"/>
      <w:pPr>
        <w:tabs>
          <w:tab w:val="num" w:pos="3463"/>
        </w:tabs>
        <w:ind w:left="3463" w:hanging="360"/>
      </w:pPr>
    </w:lvl>
    <w:lvl w:ilvl="5" w:tplc="0419001B">
      <w:start w:val="1"/>
      <w:numFmt w:val="decimal"/>
      <w:lvlText w:val="%6."/>
      <w:lvlJc w:val="left"/>
      <w:pPr>
        <w:tabs>
          <w:tab w:val="num" w:pos="4183"/>
        </w:tabs>
        <w:ind w:left="4183" w:hanging="360"/>
      </w:pPr>
    </w:lvl>
    <w:lvl w:ilvl="6" w:tplc="0419000F">
      <w:start w:val="1"/>
      <w:numFmt w:val="decimal"/>
      <w:lvlText w:val="%7."/>
      <w:lvlJc w:val="left"/>
      <w:pPr>
        <w:tabs>
          <w:tab w:val="num" w:pos="4903"/>
        </w:tabs>
        <w:ind w:left="4903" w:hanging="360"/>
      </w:pPr>
    </w:lvl>
    <w:lvl w:ilvl="7" w:tplc="04190019">
      <w:start w:val="1"/>
      <w:numFmt w:val="decimal"/>
      <w:lvlText w:val="%8."/>
      <w:lvlJc w:val="left"/>
      <w:pPr>
        <w:tabs>
          <w:tab w:val="num" w:pos="5623"/>
        </w:tabs>
        <w:ind w:left="5623" w:hanging="360"/>
      </w:pPr>
    </w:lvl>
    <w:lvl w:ilvl="8" w:tplc="0419001B">
      <w:start w:val="1"/>
      <w:numFmt w:val="decimal"/>
      <w:lvlText w:val="%9."/>
      <w:lvlJc w:val="left"/>
      <w:pPr>
        <w:tabs>
          <w:tab w:val="num" w:pos="6343"/>
        </w:tabs>
        <w:ind w:left="6343" w:hanging="360"/>
      </w:pPr>
    </w:lvl>
  </w:abstractNum>
  <w:abstractNum w:abstractNumId="14" w15:restartNumberingAfterBreak="0">
    <w:nsid w:val="73F013F6"/>
    <w:multiLevelType w:val="hybridMultilevel"/>
    <w:tmpl w:val="05CA9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3F7D0A"/>
    <w:multiLevelType w:val="hybridMultilevel"/>
    <w:tmpl w:val="47283B04"/>
    <w:lvl w:ilvl="0" w:tplc="ADD8D1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78B46564"/>
    <w:multiLevelType w:val="hybridMultilevel"/>
    <w:tmpl w:val="B9D24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2B1620"/>
    <w:multiLevelType w:val="hybridMultilevel"/>
    <w:tmpl w:val="89AAD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764379"/>
    <w:multiLevelType w:val="hybridMultilevel"/>
    <w:tmpl w:val="9E8626EE"/>
    <w:lvl w:ilvl="0" w:tplc="517C679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15"/>
  </w:num>
  <w:num w:numId="5">
    <w:abstractNumId w:val="11"/>
  </w:num>
  <w:num w:numId="6">
    <w:abstractNumId w:val="16"/>
  </w:num>
  <w:num w:numId="7">
    <w:abstractNumId w:val="3"/>
  </w:num>
  <w:num w:numId="8">
    <w:abstractNumId w:val="6"/>
  </w:num>
  <w:num w:numId="9">
    <w:abstractNumId w:val="14"/>
  </w:num>
  <w:num w:numId="10">
    <w:abstractNumId w:val="2"/>
  </w:num>
  <w:num w:numId="11">
    <w:abstractNumId w:val="0"/>
  </w:num>
  <w:num w:numId="12">
    <w:abstractNumId w:val="4"/>
  </w:num>
  <w:num w:numId="13">
    <w:abstractNumId w:val="7"/>
  </w:num>
  <w:num w:numId="14">
    <w:abstractNumId w:val="5"/>
  </w:num>
  <w:num w:numId="15">
    <w:abstractNumId w:val="8"/>
  </w:num>
  <w:num w:numId="16">
    <w:abstractNumId w:val="12"/>
  </w:num>
  <w:num w:numId="17">
    <w:abstractNumId w:val="9"/>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6"/>
    <w:rsid w:val="00002358"/>
    <w:rsid w:val="000023B2"/>
    <w:rsid w:val="000165B0"/>
    <w:rsid w:val="0002384C"/>
    <w:rsid w:val="00027219"/>
    <w:rsid w:val="000314B3"/>
    <w:rsid w:val="000341DF"/>
    <w:rsid w:val="00034F7B"/>
    <w:rsid w:val="000438C3"/>
    <w:rsid w:val="000516F0"/>
    <w:rsid w:val="00053673"/>
    <w:rsid w:val="00066F62"/>
    <w:rsid w:val="000672AB"/>
    <w:rsid w:val="00067581"/>
    <w:rsid w:val="000721E7"/>
    <w:rsid w:val="0007235A"/>
    <w:rsid w:val="00076817"/>
    <w:rsid w:val="00081A97"/>
    <w:rsid w:val="00083249"/>
    <w:rsid w:val="00095519"/>
    <w:rsid w:val="000A23E0"/>
    <w:rsid w:val="000B40C0"/>
    <w:rsid w:val="000B5E5C"/>
    <w:rsid w:val="000C1D92"/>
    <w:rsid w:val="000C21FE"/>
    <w:rsid w:val="000C4FC2"/>
    <w:rsid w:val="000D4909"/>
    <w:rsid w:val="000E350C"/>
    <w:rsid w:val="000E3E99"/>
    <w:rsid w:val="000E78E1"/>
    <w:rsid w:val="000F1708"/>
    <w:rsid w:val="000F1C2F"/>
    <w:rsid w:val="000F1E61"/>
    <w:rsid w:val="00100E5A"/>
    <w:rsid w:val="0010379A"/>
    <w:rsid w:val="0011205A"/>
    <w:rsid w:val="00116BA8"/>
    <w:rsid w:val="00121419"/>
    <w:rsid w:val="00122FED"/>
    <w:rsid w:val="00131676"/>
    <w:rsid w:val="0013299E"/>
    <w:rsid w:val="00146C20"/>
    <w:rsid w:val="00152969"/>
    <w:rsid w:val="00152F89"/>
    <w:rsid w:val="00157314"/>
    <w:rsid w:val="00157EAD"/>
    <w:rsid w:val="001601BE"/>
    <w:rsid w:val="001710C7"/>
    <w:rsid w:val="00173C71"/>
    <w:rsid w:val="00173F67"/>
    <w:rsid w:val="00180408"/>
    <w:rsid w:val="00180E0A"/>
    <w:rsid w:val="0018372E"/>
    <w:rsid w:val="00183B70"/>
    <w:rsid w:val="0018656A"/>
    <w:rsid w:val="001B2158"/>
    <w:rsid w:val="001B4EC2"/>
    <w:rsid w:val="001C161E"/>
    <w:rsid w:val="001C7FB6"/>
    <w:rsid w:val="001D4EBA"/>
    <w:rsid w:val="001E010B"/>
    <w:rsid w:val="001E1BBE"/>
    <w:rsid w:val="001E3F2F"/>
    <w:rsid w:val="001F4BAA"/>
    <w:rsid w:val="001F4DA7"/>
    <w:rsid w:val="00200866"/>
    <w:rsid w:val="002025A2"/>
    <w:rsid w:val="00216DB1"/>
    <w:rsid w:val="00220979"/>
    <w:rsid w:val="002220BB"/>
    <w:rsid w:val="0022235D"/>
    <w:rsid w:val="002231CE"/>
    <w:rsid w:val="00227716"/>
    <w:rsid w:val="002345AD"/>
    <w:rsid w:val="0023671F"/>
    <w:rsid w:val="00236E4F"/>
    <w:rsid w:val="00237556"/>
    <w:rsid w:val="00237AD2"/>
    <w:rsid w:val="002403F7"/>
    <w:rsid w:val="00242E49"/>
    <w:rsid w:val="00250FAE"/>
    <w:rsid w:val="00262064"/>
    <w:rsid w:val="00267EF0"/>
    <w:rsid w:val="00270DA3"/>
    <w:rsid w:val="0027229C"/>
    <w:rsid w:val="00272B5B"/>
    <w:rsid w:val="00274793"/>
    <w:rsid w:val="002748D0"/>
    <w:rsid w:val="0028088B"/>
    <w:rsid w:val="00281066"/>
    <w:rsid w:val="00283C8B"/>
    <w:rsid w:val="002A2059"/>
    <w:rsid w:val="002A3587"/>
    <w:rsid w:val="002B33A5"/>
    <w:rsid w:val="002B7C6B"/>
    <w:rsid w:val="002B7F64"/>
    <w:rsid w:val="002C047D"/>
    <w:rsid w:val="002D3394"/>
    <w:rsid w:val="002D41F3"/>
    <w:rsid w:val="002D4B10"/>
    <w:rsid w:val="002D6A51"/>
    <w:rsid w:val="002D705A"/>
    <w:rsid w:val="002E2635"/>
    <w:rsid w:val="002E46D8"/>
    <w:rsid w:val="002E6671"/>
    <w:rsid w:val="002E7479"/>
    <w:rsid w:val="002E7C62"/>
    <w:rsid w:val="002F47C6"/>
    <w:rsid w:val="00310B20"/>
    <w:rsid w:val="00311EB0"/>
    <w:rsid w:val="00313906"/>
    <w:rsid w:val="00320373"/>
    <w:rsid w:val="003207DF"/>
    <w:rsid w:val="00324137"/>
    <w:rsid w:val="00324801"/>
    <w:rsid w:val="003329AB"/>
    <w:rsid w:val="00335CC8"/>
    <w:rsid w:val="0033689F"/>
    <w:rsid w:val="00344A38"/>
    <w:rsid w:val="00345590"/>
    <w:rsid w:val="003468D5"/>
    <w:rsid w:val="0034763A"/>
    <w:rsid w:val="00350B24"/>
    <w:rsid w:val="00353B59"/>
    <w:rsid w:val="00356C79"/>
    <w:rsid w:val="0035748A"/>
    <w:rsid w:val="00361694"/>
    <w:rsid w:val="00362327"/>
    <w:rsid w:val="0036321F"/>
    <w:rsid w:val="0036341B"/>
    <w:rsid w:val="003850D7"/>
    <w:rsid w:val="00386345"/>
    <w:rsid w:val="00391A66"/>
    <w:rsid w:val="003A07DB"/>
    <w:rsid w:val="003A215A"/>
    <w:rsid w:val="003A4324"/>
    <w:rsid w:val="003A5810"/>
    <w:rsid w:val="003B0D15"/>
    <w:rsid w:val="003B4DCF"/>
    <w:rsid w:val="003B66D5"/>
    <w:rsid w:val="003C5C56"/>
    <w:rsid w:val="003D1C30"/>
    <w:rsid w:val="003D1FC1"/>
    <w:rsid w:val="003E4545"/>
    <w:rsid w:val="003F0A13"/>
    <w:rsid w:val="003F36C2"/>
    <w:rsid w:val="003F5B05"/>
    <w:rsid w:val="004019A9"/>
    <w:rsid w:val="00402281"/>
    <w:rsid w:val="00407B59"/>
    <w:rsid w:val="004116B5"/>
    <w:rsid w:val="00414CE9"/>
    <w:rsid w:val="004156C7"/>
    <w:rsid w:val="00415960"/>
    <w:rsid w:val="0042710C"/>
    <w:rsid w:val="00431F44"/>
    <w:rsid w:val="004356A3"/>
    <w:rsid w:val="00437ED3"/>
    <w:rsid w:val="00443F3B"/>
    <w:rsid w:val="00443FEB"/>
    <w:rsid w:val="00460AC3"/>
    <w:rsid w:val="00460CE6"/>
    <w:rsid w:val="00467CAD"/>
    <w:rsid w:val="00473FC6"/>
    <w:rsid w:val="00474CDA"/>
    <w:rsid w:val="00481D2D"/>
    <w:rsid w:val="00483D61"/>
    <w:rsid w:val="0048581A"/>
    <w:rsid w:val="00486581"/>
    <w:rsid w:val="004A00EC"/>
    <w:rsid w:val="004A09A5"/>
    <w:rsid w:val="004A386D"/>
    <w:rsid w:val="004A440A"/>
    <w:rsid w:val="004A560B"/>
    <w:rsid w:val="004B03B1"/>
    <w:rsid w:val="004B73C0"/>
    <w:rsid w:val="004C22ED"/>
    <w:rsid w:val="004D4245"/>
    <w:rsid w:val="004D6BF6"/>
    <w:rsid w:val="004D72F9"/>
    <w:rsid w:val="004E02A1"/>
    <w:rsid w:val="004E73BF"/>
    <w:rsid w:val="004F2306"/>
    <w:rsid w:val="004F4F99"/>
    <w:rsid w:val="00500BAD"/>
    <w:rsid w:val="00512020"/>
    <w:rsid w:val="00517F4A"/>
    <w:rsid w:val="00520200"/>
    <w:rsid w:val="00520870"/>
    <w:rsid w:val="005262A3"/>
    <w:rsid w:val="005301F4"/>
    <w:rsid w:val="005332E3"/>
    <w:rsid w:val="00542E08"/>
    <w:rsid w:val="00547CF1"/>
    <w:rsid w:val="005502DD"/>
    <w:rsid w:val="005545CC"/>
    <w:rsid w:val="00573E39"/>
    <w:rsid w:val="00580174"/>
    <w:rsid w:val="00580289"/>
    <w:rsid w:val="0058402F"/>
    <w:rsid w:val="0058721A"/>
    <w:rsid w:val="00592D8A"/>
    <w:rsid w:val="0059442B"/>
    <w:rsid w:val="00594E2E"/>
    <w:rsid w:val="005A76C1"/>
    <w:rsid w:val="005B126A"/>
    <w:rsid w:val="005B5332"/>
    <w:rsid w:val="005C24FE"/>
    <w:rsid w:val="005C39F9"/>
    <w:rsid w:val="005C7D7E"/>
    <w:rsid w:val="005D05DC"/>
    <w:rsid w:val="005D68D1"/>
    <w:rsid w:val="005F6AE3"/>
    <w:rsid w:val="0060691F"/>
    <w:rsid w:val="00611893"/>
    <w:rsid w:val="00611B86"/>
    <w:rsid w:val="006232E6"/>
    <w:rsid w:val="006362B9"/>
    <w:rsid w:val="006411E8"/>
    <w:rsid w:val="006447F0"/>
    <w:rsid w:val="006457A6"/>
    <w:rsid w:val="00651ECA"/>
    <w:rsid w:val="006544F5"/>
    <w:rsid w:val="00662130"/>
    <w:rsid w:val="00663976"/>
    <w:rsid w:val="00670B16"/>
    <w:rsid w:val="00680D5D"/>
    <w:rsid w:val="006919C1"/>
    <w:rsid w:val="00692BF1"/>
    <w:rsid w:val="0069337C"/>
    <w:rsid w:val="0069495C"/>
    <w:rsid w:val="006A790C"/>
    <w:rsid w:val="006B0A38"/>
    <w:rsid w:val="006B0DC0"/>
    <w:rsid w:val="006D4B10"/>
    <w:rsid w:val="006D6990"/>
    <w:rsid w:val="006E5547"/>
    <w:rsid w:val="006E5D2C"/>
    <w:rsid w:val="006F0AFC"/>
    <w:rsid w:val="006F1DC0"/>
    <w:rsid w:val="006F4020"/>
    <w:rsid w:val="007002B0"/>
    <w:rsid w:val="007043F2"/>
    <w:rsid w:val="00706687"/>
    <w:rsid w:val="00706A2C"/>
    <w:rsid w:val="00710041"/>
    <w:rsid w:val="00712512"/>
    <w:rsid w:val="00712B53"/>
    <w:rsid w:val="00713AEE"/>
    <w:rsid w:val="007156B8"/>
    <w:rsid w:val="0071658B"/>
    <w:rsid w:val="007235FD"/>
    <w:rsid w:val="00726F9A"/>
    <w:rsid w:val="00730863"/>
    <w:rsid w:val="007331F6"/>
    <w:rsid w:val="00734D4B"/>
    <w:rsid w:val="007453B2"/>
    <w:rsid w:val="007465F7"/>
    <w:rsid w:val="00746E78"/>
    <w:rsid w:val="007534C5"/>
    <w:rsid w:val="0075367C"/>
    <w:rsid w:val="0075509D"/>
    <w:rsid w:val="007550CB"/>
    <w:rsid w:val="00770BBA"/>
    <w:rsid w:val="00772184"/>
    <w:rsid w:val="007767E6"/>
    <w:rsid w:val="00780225"/>
    <w:rsid w:val="0078114D"/>
    <w:rsid w:val="00781E4B"/>
    <w:rsid w:val="00782D7B"/>
    <w:rsid w:val="00784150"/>
    <w:rsid w:val="00790A81"/>
    <w:rsid w:val="00792480"/>
    <w:rsid w:val="00794DF2"/>
    <w:rsid w:val="007960BA"/>
    <w:rsid w:val="00796289"/>
    <w:rsid w:val="00797EC6"/>
    <w:rsid w:val="007A16C6"/>
    <w:rsid w:val="007A3EE1"/>
    <w:rsid w:val="007A4E20"/>
    <w:rsid w:val="007A7BEE"/>
    <w:rsid w:val="007B01E3"/>
    <w:rsid w:val="007B1E52"/>
    <w:rsid w:val="007B1F6F"/>
    <w:rsid w:val="007B2B09"/>
    <w:rsid w:val="007B41B6"/>
    <w:rsid w:val="007B4E8B"/>
    <w:rsid w:val="007B7FFD"/>
    <w:rsid w:val="007C2D53"/>
    <w:rsid w:val="007C54BE"/>
    <w:rsid w:val="007D1A3C"/>
    <w:rsid w:val="007D6E41"/>
    <w:rsid w:val="007D6FDD"/>
    <w:rsid w:val="007F3FEA"/>
    <w:rsid w:val="00803D3A"/>
    <w:rsid w:val="00804D0F"/>
    <w:rsid w:val="008072F8"/>
    <w:rsid w:val="008112FB"/>
    <w:rsid w:val="008120DF"/>
    <w:rsid w:val="00812DA9"/>
    <w:rsid w:val="00815C01"/>
    <w:rsid w:val="00823FAD"/>
    <w:rsid w:val="008246D1"/>
    <w:rsid w:val="0083475A"/>
    <w:rsid w:val="0084251F"/>
    <w:rsid w:val="008432FD"/>
    <w:rsid w:val="00847807"/>
    <w:rsid w:val="0085486D"/>
    <w:rsid w:val="00855914"/>
    <w:rsid w:val="00857457"/>
    <w:rsid w:val="00882A3E"/>
    <w:rsid w:val="00890DA4"/>
    <w:rsid w:val="00892746"/>
    <w:rsid w:val="00893A12"/>
    <w:rsid w:val="00894695"/>
    <w:rsid w:val="00897CF7"/>
    <w:rsid w:val="008A34D5"/>
    <w:rsid w:val="008B20A6"/>
    <w:rsid w:val="008B3CC9"/>
    <w:rsid w:val="008B6CEF"/>
    <w:rsid w:val="008C0990"/>
    <w:rsid w:val="008C2A9A"/>
    <w:rsid w:val="008C3323"/>
    <w:rsid w:val="008C66AE"/>
    <w:rsid w:val="008D3D2A"/>
    <w:rsid w:val="008D44EE"/>
    <w:rsid w:val="008D67A2"/>
    <w:rsid w:val="008D70DE"/>
    <w:rsid w:val="008D747C"/>
    <w:rsid w:val="008E67CB"/>
    <w:rsid w:val="008F013D"/>
    <w:rsid w:val="008F536B"/>
    <w:rsid w:val="008F7219"/>
    <w:rsid w:val="008F7266"/>
    <w:rsid w:val="008F7E73"/>
    <w:rsid w:val="00900DB6"/>
    <w:rsid w:val="00902D22"/>
    <w:rsid w:val="00916705"/>
    <w:rsid w:val="00916A47"/>
    <w:rsid w:val="00916CC9"/>
    <w:rsid w:val="00917C57"/>
    <w:rsid w:val="00923D9F"/>
    <w:rsid w:val="00937D4D"/>
    <w:rsid w:val="0094006F"/>
    <w:rsid w:val="0094037E"/>
    <w:rsid w:val="009406C7"/>
    <w:rsid w:val="009415FC"/>
    <w:rsid w:val="0095275F"/>
    <w:rsid w:val="00955815"/>
    <w:rsid w:val="00962557"/>
    <w:rsid w:val="00964E07"/>
    <w:rsid w:val="0096703A"/>
    <w:rsid w:val="009767A8"/>
    <w:rsid w:val="00976B6E"/>
    <w:rsid w:val="0098029E"/>
    <w:rsid w:val="00986B34"/>
    <w:rsid w:val="0099611D"/>
    <w:rsid w:val="009A6C19"/>
    <w:rsid w:val="009B17F6"/>
    <w:rsid w:val="009B2C1B"/>
    <w:rsid w:val="009B464A"/>
    <w:rsid w:val="009D0AA0"/>
    <w:rsid w:val="009D2DFF"/>
    <w:rsid w:val="009D362D"/>
    <w:rsid w:val="009D454C"/>
    <w:rsid w:val="009D5D40"/>
    <w:rsid w:val="009E3D26"/>
    <w:rsid w:val="009E491F"/>
    <w:rsid w:val="009E620E"/>
    <w:rsid w:val="009F108E"/>
    <w:rsid w:val="009F15A0"/>
    <w:rsid w:val="00A04395"/>
    <w:rsid w:val="00A06676"/>
    <w:rsid w:val="00A10073"/>
    <w:rsid w:val="00A11520"/>
    <w:rsid w:val="00A1233F"/>
    <w:rsid w:val="00A16BF4"/>
    <w:rsid w:val="00A40C65"/>
    <w:rsid w:val="00A41A68"/>
    <w:rsid w:val="00A45A43"/>
    <w:rsid w:val="00A4672E"/>
    <w:rsid w:val="00A51A7A"/>
    <w:rsid w:val="00A52777"/>
    <w:rsid w:val="00A579D2"/>
    <w:rsid w:val="00A624EC"/>
    <w:rsid w:val="00A86595"/>
    <w:rsid w:val="00A87880"/>
    <w:rsid w:val="00A91367"/>
    <w:rsid w:val="00A934B0"/>
    <w:rsid w:val="00A95A3F"/>
    <w:rsid w:val="00A95F68"/>
    <w:rsid w:val="00AA3B7B"/>
    <w:rsid w:val="00AA6B40"/>
    <w:rsid w:val="00AB5A4F"/>
    <w:rsid w:val="00AB63D0"/>
    <w:rsid w:val="00AB7E2F"/>
    <w:rsid w:val="00AC341C"/>
    <w:rsid w:val="00AC5048"/>
    <w:rsid w:val="00AE1C32"/>
    <w:rsid w:val="00AE1E9B"/>
    <w:rsid w:val="00AE4AC8"/>
    <w:rsid w:val="00B01CB3"/>
    <w:rsid w:val="00B1484F"/>
    <w:rsid w:val="00B22791"/>
    <w:rsid w:val="00B22B07"/>
    <w:rsid w:val="00B22E40"/>
    <w:rsid w:val="00B23B37"/>
    <w:rsid w:val="00B250CB"/>
    <w:rsid w:val="00B33792"/>
    <w:rsid w:val="00B41445"/>
    <w:rsid w:val="00B50A7A"/>
    <w:rsid w:val="00B546AB"/>
    <w:rsid w:val="00B54FEB"/>
    <w:rsid w:val="00B553A8"/>
    <w:rsid w:val="00B665FD"/>
    <w:rsid w:val="00B678C6"/>
    <w:rsid w:val="00B751CE"/>
    <w:rsid w:val="00B76BCC"/>
    <w:rsid w:val="00B801F6"/>
    <w:rsid w:val="00B86666"/>
    <w:rsid w:val="00B91851"/>
    <w:rsid w:val="00BB1AC3"/>
    <w:rsid w:val="00BB1FA6"/>
    <w:rsid w:val="00BC0BD4"/>
    <w:rsid w:val="00BC73C2"/>
    <w:rsid w:val="00BD2A1C"/>
    <w:rsid w:val="00BD2B91"/>
    <w:rsid w:val="00BE36F7"/>
    <w:rsid w:val="00BF21E4"/>
    <w:rsid w:val="00C009AB"/>
    <w:rsid w:val="00C07689"/>
    <w:rsid w:val="00C1240C"/>
    <w:rsid w:val="00C1373A"/>
    <w:rsid w:val="00C137B4"/>
    <w:rsid w:val="00C1485C"/>
    <w:rsid w:val="00C14B30"/>
    <w:rsid w:val="00C14B5A"/>
    <w:rsid w:val="00C2161D"/>
    <w:rsid w:val="00C25DD2"/>
    <w:rsid w:val="00C262AD"/>
    <w:rsid w:val="00C277DF"/>
    <w:rsid w:val="00C36ABB"/>
    <w:rsid w:val="00C4233D"/>
    <w:rsid w:val="00C5711C"/>
    <w:rsid w:val="00C6427B"/>
    <w:rsid w:val="00C7023B"/>
    <w:rsid w:val="00C70762"/>
    <w:rsid w:val="00C71B03"/>
    <w:rsid w:val="00C81640"/>
    <w:rsid w:val="00C844EB"/>
    <w:rsid w:val="00C8558F"/>
    <w:rsid w:val="00C87263"/>
    <w:rsid w:val="00C87985"/>
    <w:rsid w:val="00C90813"/>
    <w:rsid w:val="00C92A8F"/>
    <w:rsid w:val="00C957CB"/>
    <w:rsid w:val="00CA1B5A"/>
    <w:rsid w:val="00CA4ABA"/>
    <w:rsid w:val="00CA4F6B"/>
    <w:rsid w:val="00CA623C"/>
    <w:rsid w:val="00CA73AB"/>
    <w:rsid w:val="00CB0F0A"/>
    <w:rsid w:val="00CB4F94"/>
    <w:rsid w:val="00CC4ACE"/>
    <w:rsid w:val="00CC6AFD"/>
    <w:rsid w:val="00CD0C3B"/>
    <w:rsid w:val="00CD40DE"/>
    <w:rsid w:val="00CE7F57"/>
    <w:rsid w:val="00CF67B6"/>
    <w:rsid w:val="00CF7303"/>
    <w:rsid w:val="00D117DC"/>
    <w:rsid w:val="00D173B7"/>
    <w:rsid w:val="00D33C31"/>
    <w:rsid w:val="00D34952"/>
    <w:rsid w:val="00D37105"/>
    <w:rsid w:val="00D371DE"/>
    <w:rsid w:val="00D55C5D"/>
    <w:rsid w:val="00D57F8D"/>
    <w:rsid w:val="00D64259"/>
    <w:rsid w:val="00D77F10"/>
    <w:rsid w:val="00D871F0"/>
    <w:rsid w:val="00D909A3"/>
    <w:rsid w:val="00D91F37"/>
    <w:rsid w:val="00D93B9F"/>
    <w:rsid w:val="00D95EB2"/>
    <w:rsid w:val="00DA0044"/>
    <w:rsid w:val="00DA6AFE"/>
    <w:rsid w:val="00DB203D"/>
    <w:rsid w:val="00DB37BA"/>
    <w:rsid w:val="00DB545E"/>
    <w:rsid w:val="00DC7249"/>
    <w:rsid w:val="00DD0A47"/>
    <w:rsid w:val="00DD6F4E"/>
    <w:rsid w:val="00E04C8E"/>
    <w:rsid w:val="00E05AD0"/>
    <w:rsid w:val="00E07191"/>
    <w:rsid w:val="00E16E50"/>
    <w:rsid w:val="00E229C2"/>
    <w:rsid w:val="00E255F7"/>
    <w:rsid w:val="00E2635F"/>
    <w:rsid w:val="00E31FE5"/>
    <w:rsid w:val="00E363FA"/>
    <w:rsid w:val="00E37172"/>
    <w:rsid w:val="00E4224A"/>
    <w:rsid w:val="00E4474B"/>
    <w:rsid w:val="00E47DCE"/>
    <w:rsid w:val="00E503A4"/>
    <w:rsid w:val="00E53244"/>
    <w:rsid w:val="00E62335"/>
    <w:rsid w:val="00E65D6C"/>
    <w:rsid w:val="00E7008D"/>
    <w:rsid w:val="00E72B09"/>
    <w:rsid w:val="00E771C8"/>
    <w:rsid w:val="00E83253"/>
    <w:rsid w:val="00E84BB9"/>
    <w:rsid w:val="00E96187"/>
    <w:rsid w:val="00E962DA"/>
    <w:rsid w:val="00EA0482"/>
    <w:rsid w:val="00EA4170"/>
    <w:rsid w:val="00EB385B"/>
    <w:rsid w:val="00EB5BC4"/>
    <w:rsid w:val="00EC0A4F"/>
    <w:rsid w:val="00EC0FCA"/>
    <w:rsid w:val="00EC39D3"/>
    <w:rsid w:val="00EC3CB6"/>
    <w:rsid w:val="00EC4BD7"/>
    <w:rsid w:val="00ED6587"/>
    <w:rsid w:val="00EF760F"/>
    <w:rsid w:val="00EF7FEF"/>
    <w:rsid w:val="00F069BA"/>
    <w:rsid w:val="00F1732C"/>
    <w:rsid w:val="00F21E17"/>
    <w:rsid w:val="00F22229"/>
    <w:rsid w:val="00F32EBB"/>
    <w:rsid w:val="00F4262D"/>
    <w:rsid w:val="00F4535D"/>
    <w:rsid w:val="00F45BED"/>
    <w:rsid w:val="00F53A5F"/>
    <w:rsid w:val="00F54FA8"/>
    <w:rsid w:val="00F6287D"/>
    <w:rsid w:val="00F6575D"/>
    <w:rsid w:val="00F657A2"/>
    <w:rsid w:val="00F661CF"/>
    <w:rsid w:val="00F663C8"/>
    <w:rsid w:val="00F70A4C"/>
    <w:rsid w:val="00F70D30"/>
    <w:rsid w:val="00F80965"/>
    <w:rsid w:val="00F83F8C"/>
    <w:rsid w:val="00F84A67"/>
    <w:rsid w:val="00F87CB6"/>
    <w:rsid w:val="00F93B4E"/>
    <w:rsid w:val="00FA26D3"/>
    <w:rsid w:val="00FA2E66"/>
    <w:rsid w:val="00FA5B0F"/>
    <w:rsid w:val="00FC4E81"/>
    <w:rsid w:val="00FC7E42"/>
    <w:rsid w:val="00FD08DE"/>
    <w:rsid w:val="00FD2628"/>
    <w:rsid w:val="00FD669E"/>
    <w:rsid w:val="00FD68B2"/>
    <w:rsid w:val="00FD6A5F"/>
    <w:rsid w:val="00FE72A5"/>
    <w:rsid w:val="00FF5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C207B"/>
  <w15:docId w15:val="{670B5AF3-95F9-4DBD-890D-70718182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CAD"/>
    <w:pPr>
      <w:jc w:val="both"/>
    </w:pPr>
    <w:rPr>
      <w:sz w:val="24"/>
      <w:szCs w:val="22"/>
      <w:lang w:eastAsia="en-US"/>
    </w:rPr>
  </w:style>
  <w:style w:type="paragraph" w:styleId="1">
    <w:name w:val="heading 1"/>
    <w:basedOn w:val="a"/>
    <w:next w:val="a"/>
    <w:link w:val="10"/>
    <w:qFormat/>
    <w:rsid w:val="00611893"/>
    <w:pPr>
      <w:keepNext/>
      <w:jc w:val="center"/>
      <w:outlineLvl w:val="0"/>
    </w:pPr>
    <w:rPr>
      <w:rFonts w:eastAsia="Times New Roman"/>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11893"/>
    <w:rPr>
      <w:rFonts w:eastAsia="Times New Roman" w:cs="Times New Roman"/>
      <w:b/>
      <w:sz w:val="28"/>
      <w:szCs w:val="20"/>
    </w:rPr>
  </w:style>
  <w:style w:type="paragraph" w:styleId="a3">
    <w:name w:val="No Spacing"/>
    <w:uiPriority w:val="1"/>
    <w:qFormat/>
    <w:rsid w:val="00237556"/>
    <w:rPr>
      <w:rFonts w:eastAsia="Times New Roman"/>
      <w:sz w:val="24"/>
      <w:szCs w:val="24"/>
    </w:rPr>
  </w:style>
  <w:style w:type="paragraph" w:styleId="a4">
    <w:name w:val="List Paragraph"/>
    <w:basedOn w:val="a"/>
    <w:uiPriority w:val="34"/>
    <w:qFormat/>
    <w:rsid w:val="00A4672E"/>
    <w:pPr>
      <w:ind w:left="720"/>
      <w:contextualSpacing/>
    </w:pPr>
  </w:style>
  <w:style w:type="paragraph" w:styleId="a5">
    <w:name w:val="Body Text"/>
    <w:basedOn w:val="a"/>
    <w:link w:val="a6"/>
    <w:rsid w:val="001E010B"/>
    <w:pPr>
      <w:overflowPunct w:val="0"/>
      <w:autoSpaceDE w:val="0"/>
      <w:autoSpaceDN w:val="0"/>
      <w:adjustRightInd w:val="0"/>
    </w:pPr>
    <w:rPr>
      <w:rFonts w:eastAsia="Times New Roman"/>
      <w:szCs w:val="20"/>
      <w:lang w:eastAsia="ru-RU"/>
    </w:rPr>
  </w:style>
  <w:style w:type="character" w:customStyle="1" w:styleId="a6">
    <w:name w:val="Основной текст Знак"/>
    <w:link w:val="a5"/>
    <w:rsid w:val="001E010B"/>
    <w:rPr>
      <w:rFonts w:eastAsia="Times New Roman" w:cs="Times New Roman"/>
      <w:szCs w:val="20"/>
      <w:lang w:eastAsia="ru-RU"/>
    </w:rPr>
  </w:style>
  <w:style w:type="paragraph" w:styleId="a7">
    <w:name w:val="header"/>
    <w:basedOn w:val="a"/>
    <w:link w:val="a8"/>
    <w:uiPriority w:val="99"/>
    <w:unhideWhenUsed/>
    <w:rsid w:val="00BD2B91"/>
    <w:pPr>
      <w:tabs>
        <w:tab w:val="center" w:pos="4677"/>
        <w:tab w:val="right" w:pos="9355"/>
      </w:tabs>
    </w:pPr>
  </w:style>
  <w:style w:type="character" w:customStyle="1" w:styleId="a8">
    <w:name w:val="Верхний колонтитул Знак"/>
    <w:link w:val="a7"/>
    <w:uiPriority w:val="99"/>
    <w:rsid w:val="00BD2B91"/>
    <w:rPr>
      <w:rFonts w:eastAsia="Calibri" w:cs="Times New Roman"/>
    </w:rPr>
  </w:style>
  <w:style w:type="paragraph" w:styleId="a9">
    <w:name w:val="Balloon Text"/>
    <w:basedOn w:val="a"/>
    <w:link w:val="aa"/>
    <w:uiPriority w:val="99"/>
    <w:semiHidden/>
    <w:unhideWhenUsed/>
    <w:rsid w:val="00C14B5A"/>
    <w:rPr>
      <w:rFonts w:ascii="Tahoma" w:hAnsi="Tahoma" w:cs="Tahoma"/>
      <w:sz w:val="16"/>
      <w:szCs w:val="16"/>
    </w:rPr>
  </w:style>
  <w:style w:type="character" w:customStyle="1" w:styleId="aa">
    <w:name w:val="Текст выноски Знак"/>
    <w:link w:val="a9"/>
    <w:uiPriority w:val="99"/>
    <w:semiHidden/>
    <w:rsid w:val="00C14B5A"/>
    <w:rPr>
      <w:rFonts w:ascii="Tahoma" w:eastAsia="Calibri" w:hAnsi="Tahoma" w:cs="Tahoma"/>
      <w:sz w:val="16"/>
      <w:szCs w:val="16"/>
    </w:rPr>
  </w:style>
  <w:style w:type="paragraph" w:styleId="ab">
    <w:name w:val="footer"/>
    <w:basedOn w:val="a"/>
    <w:link w:val="ac"/>
    <w:uiPriority w:val="99"/>
    <w:unhideWhenUsed/>
    <w:rsid w:val="008F7266"/>
    <w:pPr>
      <w:tabs>
        <w:tab w:val="center" w:pos="4677"/>
        <w:tab w:val="right" w:pos="9355"/>
      </w:tabs>
    </w:pPr>
  </w:style>
  <w:style w:type="character" w:customStyle="1" w:styleId="ac">
    <w:name w:val="Нижний колонтитул Знак"/>
    <w:link w:val="ab"/>
    <w:uiPriority w:val="99"/>
    <w:rsid w:val="008F7266"/>
    <w:rPr>
      <w:rFonts w:eastAsia="Calibri" w:cs="Times New Roman"/>
    </w:rPr>
  </w:style>
  <w:style w:type="paragraph" w:customStyle="1" w:styleId="ConsPlusNormal">
    <w:name w:val="ConsPlusNormal"/>
    <w:rsid w:val="00611893"/>
    <w:pPr>
      <w:widowControl w:val="0"/>
      <w:autoSpaceDE w:val="0"/>
      <w:autoSpaceDN w:val="0"/>
      <w:adjustRightInd w:val="0"/>
    </w:pPr>
    <w:rPr>
      <w:rFonts w:eastAsia="Times New Roman"/>
      <w:sz w:val="24"/>
      <w:szCs w:val="24"/>
    </w:rPr>
  </w:style>
  <w:style w:type="paragraph" w:customStyle="1" w:styleId="ConsPlusNonformat">
    <w:name w:val="ConsPlusNonformat"/>
    <w:uiPriority w:val="99"/>
    <w:rsid w:val="00611893"/>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611893"/>
    <w:pPr>
      <w:widowControl w:val="0"/>
      <w:autoSpaceDE w:val="0"/>
      <w:autoSpaceDN w:val="0"/>
      <w:adjustRightInd w:val="0"/>
    </w:pPr>
    <w:rPr>
      <w:rFonts w:eastAsia="Times New Roman"/>
      <w:b/>
      <w:bCs/>
      <w:sz w:val="24"/>
      <w:szCs w:val="24"/>
    </w:rPr>
  </w:style>
  <w:style w:type="paragraph" w:customStyle="1" w:styleId="ConsPlusCell">
    <w:name w:val="ConsPlusCell"/>
    <w:uiPriority w:val="99"/>
    <w:rsid w:val="00611893"/>
    <w:pPr>
      <w:widowControl w:val="0"/>
      <w:autoSpaceDE w:val="0"/>
      <w:autoSpaceDN w:val="0"/>
      <w:adjustRightInd w:val="0"/>
    </w:pPr>
    <w:rPr>
      <w:rFonts w:eastAsia="Times New Roman"/>
      <w:sz w:val="24"/>
      <w:szCs w:val="24"/>
    </w:rPr>
  </w:style>
  <w:style w:type="paragraph" w:customStyle="1" w:styleId="ConsNormal">
    <w:name w:val="ConsNormal"/>
    <w:rsid w:val="00611893"/>
    <w:pPr>
      <w:widowControl w:val="0"/>
      <w:ind w:right="19772" w:firstLine="720"/>
    </w:pPr>
    <w:rPr>
      <w:rFonts w:ascii="Arial" w:eastAsia="Times New Roman" w:hAnsi="Arial"/>
      <w:snapToGrid w:val="0"/>
    </w:rPr>
  </w:style>
  <w:style w:type="table" w:styleId="ad">
    <w:name w:val="Table Grid"/>
    <w:basedOn w:val="a1"/>
    <w:uiPriority w:val="59"/>
    <w:rsid w:val="00DD6F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Гипертекстовая ссылка"/>
    <w:rsid w:val="00A45A43"/>
    <w:rPr>
      <w:color w:val="008000"/>
    </w:rPr>
  </w:style>
  <w:style w:type="paragraph" w:customStyle="1" w:styleId="05GB2-">
    <w:name w:val="05.GB_Текст_2-й_абз."/>
    <w:basedOn w:val="a"/>
    <w:uiPriority w:val="99"/>
    <w:rsid w:val="00A45A43"/>
    <w:pPr>
      <w:tabs>
        <w:tab w:val="left" w:pos="283"/>
        <w:tab w:val="left" w:pos="567"/>
        <w:tab w:val="left" w:pos="860"/>
      </w:tabs>
      <w:autoSpaceDE w:val="0"/>
      <w:autoSpaceDN w:val="0"/>
      <w:adjustRightInd w:val="0"/>
      <w:spacing w:after="120" w:line="240" w:lineRule="atLeast"/>
      <w:ind w:firstLine="283"/>
      <w:jc w:val="left"/>
      <w:textAlignment w:val="center"/>
    </w:pPr>
    <w:rPr>
      <w:rFonts w:eastAsia="Times New Roman"/>
      <w:color w:val="000000"/>
      <w:szCs w:val="20"/>
      <w:lang w:eastAsia="ru-RU"/>
    </w:rPr>
  </w:style>
  <w:style w:type="paragraph" w:customStyle="1" w:styleId="28GB">
    <w:name w:val="28.GB_Образец_шапка_правая"/>
    <w:basedOn w:val="a"/>
    <w:rsid w:val="00A45A43"/>
    <w:pPr>
      <w:autoSpaceDE w:val="0"/>
      <w:autoSpaceDN w:val="0"/>
      <w:adjustRightInd w:val="0"/>
      <w:spacing w:after="120" w:line="240" w:lineRule="atLeast"/>
      <w:jc w:val="right"/>
      <w:textAlignment w:val="center"/>
    </w:pPr>
    <w:rPr>
      <w:rFonts w:eastAsia="Times New Roman"/>
      <w:color w:val="000000"/>
      <w:sz w:val="18"/>
      <w:szCs w:val="20"/>
      <w:lang w:eastAsia="ru-RU"/>
    </w:rPr>
  </w:style>
  <w:style w:type="paragraph" w:customStyle="1" w:styleId="29GB">
    <w:name w:val="29.GB_Образец_заг"/>
    <w:basedOn w:val="a"/>
    <w:rsid w:val="00A45A43"/>
    <w:pPr>
      <w:spacing w:after="120"/>
      <w:jc w:val="center"/>
    </w:pPr>
    <w:rPr>
      <w:rFonts w:eastAsia="Times New Roman"/>
      <w:b/>
      <w:sz w:val="22"/>
      <w:szCs w:val="24"/>
      <w:lang w:eastAsia="ru-RU"/>
    </w:rPr>
  </w:style>
  <w:style w:type="paragraph" w:customStyle="1" w:styleId="30GB">
    <w:name w:val="30.GB_Образец_текст"/>
    <w:basedOn w:val="a"/>
    <w:rsid w:val="00A45A43"/>
    <w:pPr>
      <w:spacing w:after="120"/>
      <w:ind w:firstLine="284"/>
      <w:jc w:val="left"/>
    </w:pPr>
    <w:rPr>
      <w:rFonts w:eastAsia="Times New Roman"/>
      <w:sz w:val="22"/>
      <w:szCs w:val="24"/>
      <w:lang w:eastAsia="ru-RU"/>
    </w:rPr>
  </w:style>
  <w:style w:type="character" w:styleId="af">
    <w:name w:val="Hyperlink"/>
    <w:uiPriority w:val="99"/>
    <w:unhideWhenUsed/>
    <w:rsid w:val="001F4DA7"/>
    <w:rPr>
      <w:color w:val="0000FF"/>
      <w:u w:val="single"/>
    </w:rPr>
  </w:style>
  <w:style w:type="character" w:customStyle="1" w:styleId="UnresolvedMention">
    <w:name w:val="Unresolved Mention"/>
    <w:uiPriority w:val="99"/>
    <w:semiHidden/>
    <w:unhideWhenUsed/>
    <w:rsid w:val="001F4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0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4FDF94982B332E8FF94613C3D6205B9EA6D627ADC2520D15C350693A294095F6248E7679BA534FED5BFC66F8V5wE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09D59-6630-4629-A1F2-E7E3D4362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634</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4246</CharactersWithSpaces>
  <SharedDoc>false</SharedDoc>
  <HLinks>
    <vt:vector size="12" baseType="variant">
      <vt:variant>
        <vt:i4>1638406</vt:i4>
      </vt:variant>
      <vt:variant>
        <vt:i4>3</vt:i4>
      </vt:variant>
      <vt:variant>
        <vt:i4>0</vt:i4>
      </vt:variant>
      <vt:variant>
        <vt:i4>5</vt:i4>
      </vt:variant>
      <vt:variant>
        <vt:lpwstr>consultantplus://offline/ref=454FDF94982B332E8FF94613C3D6205B9EA6D627ADC2520D15C350693A294095F6248E7679BA534FED5BFC66F8V5wEM</vt:lpwstr>
      </vt:variant>
      <vt:variant>
        <vt:lpwstr/>
      </vt:variant>
      <vt:variant>
        <vt:i4>3801195</vt:i4>
      </vt:variant>
      <vt:variant>
        <vt:i4>0</vt:i4>
      </vt:variant>
      <vt:variant>
        <vt:i4>0</vt:i4>
      </vt:variant>
      <vt:variant>
        <vt:i4>5</vt:i4>
      </vt:variant>
      <vt:variant>
        <vt:lpwstr>consultantplus://offline/ref=12F3DB3B880DDF821D2BCB13224389DBB7BE0CF31E8855BCFFFFB8893F93C5010301A89A916625A3AFDA58244471DDC4D95D2985FB6A1340v567F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cp:lastPrinted>2023-09-29T07:21:00Z</cp:lastPrinted>
  <dcterms:created xsi:type="dcterms:W3CDTF">2023-09-29T07:20:00Z</dcterms:created>
  <dcterms:modified xsi:type="dcterms:W3CDTF">2023-09-29T07:21:00Z</dcterms:modified>
</cp:coreProperties>
</file>