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412FC" w14:textId="3A67C4A9" w:rsidR="005D3179" w:rsidRPr="00986246" w:rsidRDefault="005D3179" w:rsidP="005D317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4DF92656" w14:textId="77777777" w:rsidR="005D3179" w:rsidRPr="00986246" w:rsidRDefault="005D3179" w:rsidP="005D317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6A409472" w14:textId="77777777" w:rsidR="005D3179" w:rsidRPr="00986246" w:rsidRDefault="005D3179" w:rsidP="005D317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4A8BC622" w14:textId="77777777" w:rsidR="005D3179" w:rsidRPr="00986246" w:rsidRDefault="005D3179" w:rsidP="005D3179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6F3CF5B1" w14:textId="77777777" w:rsidR="005D3179" w:rsidRPr="00986246" w:rsidRDefault="005D3179" w:rsidP="005D3179">
      <w:pPr>
        <w:jc w:val="center"/>
        <w:rPr>
          <w:b/>
          <w:sz w:val="28"/>
          <w:szCs w:val="28"/>
        </w:rPr>
      </w:pPr>
    </w:p>
    <w:p w14:paraId="10AA845C" w14:textId="77777777" w:rsidR="005D3179" w:rsidRPr="00986246" w:rsidRDefault="005D3179" w:rsidP="005D3179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78A4770A" w14:textId="77777777" w:rsidR="005D3179" w:rsidRPr="00986246" w:rsidRDefault="005D3179" w:rsidP="005D3179">
      <w:pPr>
        <w:jc w:val="center"/>
        <w:rPr>
          <w:sz w:val="28"/>
          <w:szCs w:val="28"/>
        </w:rPr>
      </w:pPr>
    </w:p>
    <w:p w14:paraId="5877AE9F" w14:textId="263F2C6C" w:rsidR="005D3179" w:rsidRPr="0006587A" w:rsidRDefault="005D3179" w:rsidP="005D3179">
      <w:pPr>
        <w:tabs>
          <w:tab w:val="right" w:pos="9355"/>
        </w:tabs>
        <w:jc w:val="center"/>
        <w:rPr>
          <w:sz w:val="28"/>
          <w:szCs w:val="28"/>
        </w:rPr>
      </w:pPr>
      <w:r w:rsidRPr="0006587A">
        <w:rPr>
          <w:sz w:val="28"/>
          <w:szCs w:val="28"/>
        </w:rPr>
        <w:t xml:space="preserve">от </w:t>
      </w:r>
      <w:r w:rsidR="0006587A" w:rsidRPr="0006587A">
        <w:rPr>
          <w:sz w:val="28"/>
          <w:szCs w:val="28"/>
        </w:rPr>
        <w:t>20</w:t>
      </w:r>
      <w:r w:rsidRPr="0006587A">
        <w:rPr>
          <w:sz w:val="28"/>
          <w:szCs w:val="28"/>
        </w:rPr>
        <w:t xml:space="preserve"> октября 2022 года №</w:t>
      </w:r>
      <w:r w:rsidR="0006587A" w:rsidRPr="0006587A">
        <w:rPr>
          <w:sz w:val="28"/>
          <w:szCs w:val="28"/>
        </w:rPr>
        <w:t>63</w:t>
      </w:r>
    </w:p>
    <w:p w14:paraId="0272EA80" w14:textId="77777777" w:rsidR="005D3179" w:rsidRPr="00986246" w:rsidRDefault="005D3179" w:rsidP="005D3179">
      <w:pPr>
        <w:rPr>
          <w:sz w:val="28"/>
          <w:szCs w:val="28"/>
        </w:rPr>
      </w:pPr>
    </w:p>
    <w:p w14:paraId="63F429F4" w14:textId="181E9153" w:rsidR="00357F42" w:rsidRDefault="005D3179" w:rsidP="005D31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4B2E1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решение Собрания </w:t>
      </w:r>
      <w:r w:rsidR="00850A1B">
        <w:rPr>
          <w:b/>
          <w:sz w:val="28"/>
          <w:szCs w:val="28"/>
        </w:rPr>
        <w:t xml:space="preserve">депутатов </w:t>
      </w:r>
    </w:p>
    <w:p w14:paraId="28F84EA1" w14:textId="77777777" w:rsidR="00357F42" w:rsidRDefault="00850A1B" w:rsidP="005D31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57F42">
        <w:rPr>
          <w:b/>
          <w:sz w:val="28"/>
          <w:szCs w:val="28"/>
        </w:rPr>
        <w:t>26.01.2021 № 37 «</w:t>
      </w:r>
      <w:r w:rsidR="005D3179" w:rsidRPr="00344F16">
        <w:rPr>
          <w:b/>
          <w:sz w:val="28"/>
          <w:szCs w:val="28"/>
        </w:rPr>
        <w:t xml:space="preserve">О денежном вознаграждении </w:t>
      </w:r>
    </w:p>
    <w:p w14:paraId="0D9AD0B9" w14:textId="59F89BE9" w:rsidR="005D3179" w:rsidRPr="00344F16" w:rsidRDefault="005D3179" w:rsidP="005D3179">
      <w:pPr>
        <w:jc w:val="center"/>
        <w:rPr>
          <w:b/>
          <w:sz w:val="28"/>
          <w:szCs w:val="28"/>
        </w:rPr>
      </w:pPr>
      <w:r w:rsidRPr="00344F16">
        <w:rPr>
          <w:b/>
          <w:sz w:val="28"/>
          <w:szCs w:val="28"/>
        </w:rPr>
        <w:t>главы</w:t>
      </w:r>
      <w:r w:rsidR="00357F42">
        <w:rPr>
          <w:b/>
          <w:sz w:val="28"/>
          <w:szCs w:val="28"/>
        </w:rPr>
        <w:t xml:space="preserve"> </w:t>
      </w:r>
      <w:r w:rsidRPr="00344F16">
        <w:rPr>
          <w:b/>
          <w:sz w:val="28"/>
          <w:szCs w:val="28"/>
        </w:rPr>
        <w:t>Вилегодского муниципального округа</w:t>
      </w:r>
      <w:r w:rsidR="00357F42">
        <w:rPr>
          <w:b/>
          <w:sz w:val="28"/>
          <w:szCs w:val="28"/>
        </w:rPr>
        <w:t>»</w:t>
      </w:r>
    </w:p>
    <w:p w14:paraId="074600BC" w14:textId="77777777" w:rsidR="005D3179" w:rsidRPr="00344F16" w:rsidRDefault="005D3179" w:rsidP="005D3179">
      <w:pPr>
        <w:ind w:firstLine="709"/>
        <w:jc w:val="both"/>
        <w:rPr>
          <w:sz w:val="28"/>
          <w:szCs w:val="28"/>
        </w:rPr>
      </w:pPr>
    </w:p>
    <w:p w14:paraId="2396E744" w14:textId="223D0171" w:rsidR="005D3179" w:rsidRPr="00344F16" w:rsidRDefault="005D3179" w:rsidP="005D3179">
      <w:pPr>
        <w:ind w:firstLine="709"/>
        <w:jc w:val="both"/>
        <w:rPr>
          <w:sz w:val="28"/>
          <w:szCs w:val="28"/>
        </w:rPr>
      </w:pPr>
      <w:r w:rsidRPr="00344F16">
        <w:rPr>
          <w:sz w:val="28"/>
          <w:szCs w:val="28"/>
        </w:rPr>
        <w:t xml:space="preserve"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="00357F42">
        <w:rPr>
          <w:sz w:val="28"/>
          <w:szCs w:val="28"/>
        </w:rPr>
        <w:t>руков</w:t>
      </w:r>
      <w:r w:rsidR="008B5651">
        <w:rPr>
          <w:sz w:val="28"/>
          <w:szCs w:val="28"/>
        </w:rPr>
        <w:t>о</w:t>
      </w:r>
      <w:r w:rsidR="00357F42">
        <w:rPr>
          <w:sz w:val="28"/>
          <w:szCs w:val="28"/>
        </w:rPr>
        <w:t xml:space="preserve">дствуясь Указом </w:t>
      </w:r>
      <w:r w:rsidR="008B5651">
        <w:rPr>
          <w:sz w:val="28"/>
          <w:szCs w:val="28"/>
        </w:rPr>
        <w:t xml:space="preserve">Президента Российской Федерации от 23.09.2022 № 658 «О повышении денежного вознаграждения лиц, замещающих государственные должности Российской Федерации», распоряжением Губернатора Архангельской области от 29.09.2022 № 734-р «О повышении денежного вознаграждения лиц, замещающих государственные должности Архангельской области в исполнительных органах государственной власти Архангельской области», </w:t>
      </w:r>
      <w:r w:rsidRPr="00344F16">
        <w:rPr>
          <w:sz w:val="28"/>
          <w:szCs w:val="28"/>
        </w:rPr>
        <w:t xml:space="preserve">Собрание депутатов </w:t>
      </w:r>
      <w:r w:rsidRPr="00344F16">
        <w:rPr>
          <w:b/>
          <w:sz w:val="28"/>
          <w:szCs w:val="28"/>
        </w:rPr>
        <w:t>РЕШИЛО</w:t>
      </w:r>
      <w:r w:rsidRPr="00344F16">
        <w:rPr>
          <w:sz w:val="28"/>
          <w:szCs w:val="28"/>
        </w:rPr>
        <w:t>:</w:t>
      </w:r>
    </w:p>
    <w:p w14:paraId="6F32F3AB" w14:textId="77777777" w:rsidR="005D3179" w:rsidRPr="00344F16" w:rsidRDefault="005D3179" w:rsidP="005D3179">
      <w:pPr>
        <w:rPr>
          <w:sz w:val="28"/>
          <w:szCs w:val="28"/>
        </w:rPr>
      </w:pPr>
      <w:r w:rsidRPr="00344F16">
        <w:rPr>
          <w:sz w:val="28"/>
          <w:szCs w:val="28"/>
        </w:rPr>
        <w:t xml:space="preserve"> </w:t>
      </w:r>
    </w:p>
    <w:p w14:paraId="10BACA68" w14:textId="0B9A7A04" w:rsidR="005D3179" w:rsidRPr="00344F16" w:rsidRDefault="005D3179" w:rsidP="005D31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1. </w:t>
      </w:r>
      <w:r w:rsidR="008B5651">
        <w:rPr>
          <w:sz w:val="28"/>
          <w:szCs w:val="28"/>
        </w:rPr>
        <w:t>Внести изменени</w:t>
      </w:r>
      <w:r w:rsidR="004B2E1A">
        <w:rPr>
          <w:sz w:val="28"/>
          <w:szCs w:val="28"/>
        </w:rPr>
        <w:t>е</w:t>
      </w:r>
      <w:r w:rsidR="008B5651">
        <w:rPr>
          <w:sz w:val="28"/>
          <w:szCs w:val="28"/>
        </w:rPr>
        <w:t xml:space="preserve"> в решение Собрания депутатов от 26 января 2021 года № 37 «О денежном вознаграждении главы Вилегодского муниципального округа», установив</w:t>
      </w:r>
      <w:r w:rsidRPr="00344F16">
        <w:rPr>
          <w:sz w:val="28"/>
          <w:szCs w:val="28"/>
        </w:rPr>
        <w:t xml:space="preserve"> размер денежного вознаграждения главе Вилегодского муниципального округа в сумме </w:t>
      </w:r>
      <w:r>
        <w:rPr>
          <w:sz w:val="28"/>
          <w:szCs w:val="28"/>
        </w:rPr>
        <w:t>7</w:t>
      </w:r>
      <w:r w:rsidR="008B5651">
        <w:rPr>
          <w:sz w:val="28"/>
          <w:szCs w:val="28"/>
        </w:rPr>
        <w:t>2 8</w:t>
      </w:r>
      <w:r>
        <w:rPr>
          <w:sz w:val="28"/>
          <w:szCs w:val="28"/>
        </w:rPr>
        <w:t>00</w:t>
      </w:r>
      <w:r w:rsidRPr="00344F16">
        <w:rPr>
          <w:sz w:val="28"/>
          <w:szCs w:val="28"/>
        </w:rPr>
        <w:t xml:space="preserve"> рублей в месяц, увеличенн</w:t>
      </w:r>
      <w:r w:rsidR="008B5651">
        <w:rPr>
          <w:sz w:val="28"/>
          <w:szCs w:val="28"/>
        </w:rPr>
        <w:t>ый</w:t>
      </w:r>
      <w:r w:rsidRPr="00344F16">
        <w:rPr>
          <w:sz w:val="28"/>
          <w:szCs w:val="28"/>
        </w:rPr>
        <w:t xml:space="preserve"> на районный коэффициент и процентную надбавку за стаж работы в районах Крайнего Севера и приравненных к ним местностях.</w:t>
      </w:r>
    </w:p>
    <w:p w14:paraId="68F39ED1" w14:textId="77777777" w:rsidR="005D3179" w:rsidRPr="00344F16" w:rsidRDefault="005D3179" w:rsidP="005D31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6520AA1D" w14:textId="786C513C" w:rsidR="005D3179" w:rsidRPr="00344F16" w:rsidRDefault="005D3179" w:rsidP="005D31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>2. Настоящее решение вступает в силу с</w:t>
      </w:r>
      <w:r w:rsidR="008B5651">
        <w:rPr>
          <w:sz w:val="28"/>
          <w:szCs w:val="28"/>
        </w:rPr>
        <w:t>о дня его подписания и распространяется на правоотношения, возникшие с 1 октября 2022</w:t>
      </w:r>
      <w:r w:rsidRPr="00344F16">
        <w:rPr>
          <w:sz w:val="28"/>
          <w:szCs w:val="28"/>
        </w:rPr>
        <w:t>.</w:t>
      </w:r>
    </w:p>
    <w:p w14:paraId="312B13D8" w14:textId="77777777" w:rsidR="005D3179" w:rsidRPr="00344F16" w:rsidRDefault="005D3179" w:rsidP="005D3179">
      <w:pPr>
        <w:tabs>
          <w:tab w:val="num" w:pos="0"/>
        </w:tabs>
        <w:jc w:val="both"/>
        <w:rPr>
          <w:sz w:val="28"/>
          <w:szCs w:val="28"/>
        </w:rPr>
      </w:pPr>
      <w:bookmarkStart w:id="0" w:name="_GoBack"/>
      <w:bookmarkEnd w:id="0"/>
    </w:p>
    <w:p w14:paraId="5CA5223B" w14:textId="77777777" w:rsidR="005D3179" w:rsidRPr="00344F16" w:rsidRDefault="005D3179" w:rsidP="005D3179">
      <w:pPr>
        <w:tabs>
          <w:tab w:val="num" w:pos="0"/>
        </w:tabs>
        <w:jc w:val="both"/>
        <w:rPr>
          <w:sz w:val="28"/>
          <w:szCs w:val="28"/>
        </w:rPr>
      </w:pPr>
    </w:p>
    <w:p w14:paraId="461F0654" w14:textId="77777777" w:rsidR="005D3179" w:rsidRPr="00344F16" w:rsidRDefault="005D3179" w:rsidP="005D31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Председатель Собрания депутатов</w:t>
      </w:r>
    </w:p>
    <w:p w14:paraId="2F4296A3" w14:textId="1D8B237C" w:rsidR="005D3179" w:rsidRDefault="005D3179" w:rsidP="005D3179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Вилегодского муниципального округа</w:t>
      </w:r>
      <w:r w:rsidRPr="00344F1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344F16">
        <w:rPr>
          <w:sz w:val="28"/>
          <w:szCs w:val="28"/>
        </w:rPr>
        <w:t>С.А. Устюженко</w:t>
      </w:r>
    </w:p>
    <w:p w14:paraId="7DDD08A9" w14:textId="23A23993" w:rsidR="00055D9C" w:rsidRDefault="00055D9C" w:rsidP="005D3179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18791BF" w14:textId="68EF21F4" w:rsidR="00055D9C" w:rsidRDefault="00055D9C" w:rsidP="005D3179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A40A19" w14:textId="77777777" w:rsidR="005D3179" w:rsidRPr="00344F16" w:rsidRDefault="005D3179" w:rsidP="009C0952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D3179" w:rsidRPr="003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0C"/>
    <w:rsid w:val="00055D9C"/>
    <w:rsid w:val="0006587A"/>
    <w:rsid w:val="001800C2"/>
    <w:rsid w:val="002B3012"/>
    <w:rsid w:val="00344F16"/>
    <w:rsid w:val="00357F42"/>
    <w:rsid w:val="00364C69"/>
    <w:rsid w:val="003D120C"/>
    <w:rsid w:val="00400E06"/>
    <w:rsid w:val="004B2E1A"/>
    <w:rsid w:val="004B4F2F"/>
    <w:rsid w:val="005D3179"/>
    <w:rsid w:val="00727888"/>
    <w:rsid w:val="007F0785"/>
    <w:rsid w:val="00825BC7"/>
    <w:rsid w:val="00850A1B"/>
    <w:rsid w:val="008632A3"/>
    <w:rsid w:val="008B5651"/>
    <w:rsid w:val="00904758"/>
    <w:rsid w:val="0091053C"/>
    <w:rsid w:val="009A4CC7"/>
    <w:rsid w:val="009C0952"/>
    <w:rsid w:val="00CD68F5"/>
    <w:rsid w:val="00D338AF"/>
    <w:rsid w:val="00E57EAE"/>
    <w:rsid w:val="00E64EBE"/>
    <w:rsid w:val="00EA5B0B"/>
    <w:rsid w:val="00EE65AE"/>
    <w:rsid w:val="00F5624C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393A8EB7-0273-4A7E-8EEC-DBD5875A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055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2022-10-05T07:24:00Z</cp:lastPrinted>
  <dcterms:created xsi:type="dcterms:W3CDTF">2022-10-21T13:00:00Z</dcterms:created>
  <dcterms:modified xsi:type="dcterms:W3CDTF">2022-10-21T13:00:00Z</dcterms:modified>
</cp:coreProperties>
</file>