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34" w:rsidRPr="009B6FA1" w:rsidRDefault="00DC4034" w:rsidP="00DC4034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 xml:space="preserve">СОБРАНИЕ ДЕПУТАТОВ </w:t>
      </w:r>
    </w:p>
    <w:p w:rsidR="00DC4034" w:rsidRPr="009B6FA1" w:rsidRDefault="00DC4034" w:rsidP="00DC4034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>ВИЛЕГОДСКОГО МУНИЦИПАЛЬНОГО ОКРУГА</w:t>
      </w:r>
    </w:p>
    <w:p w:rsidR="00DC4034" w:rsidRPr="009B6FA1" w:rsidRDefault="00DC4034" w:rsidP="00DC4034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>АРХАНГЕЛЬСКОЙ ОБЛАСТИ</w:t>
      </w:r>
    </w:p>
    <w:p w:rsidR="00DC4034" w:rsidRPr="009B6FA1" w:rsidRDefault="00DC4034" w:rsidP="00DC4034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 xml:space="preserve"> (первого созыва)</w:t>
      </w:r>
    </w:p>
    <w:p w:rsidR="00DC4034" w:rsidRPr="009B6FA1" w:rsidRDefault="00DC4034" w:rsidP="00DC4034">
      <w:pPr>
        <w:jc w:val="center"/>
        <w:rPr>
          <w:b/>
          <w:sz w:val="28"/>
          <w:szCs w:val="28"/>
        </w:rPr>
      </w:pPr>
    </w:p>
    <w:p w:rsidR="00DC4034" w:rsidRPr="009B6FA1" w:rsidRDefault="00DC4034" w:rsidP="00DC4034">
      <w:pPr>
        <w:jc w:val="center"/>
        <w:rPr>
          <w:b/>
          <w:sz w:val="28"/>
          <w:szCs w:val="28"/>
        </w:rPr>
      </w:pPr>
      <w:r w:rsidRPr="009B6FA1">
        <w:rPr>
          <w:b/>
          <w:sz w:val="28"/>
          <w:szCs w:val="28"/>
        </w:rPr>
        <w:t>РЕШЕНИЕ</w:t>
      </w:r>
    </w:p>
    <w:p w:rsidR="00DC4034" w:rsidRPr="009B6FA1" w:rsidRDefault="00DC4034" w:rsidP="00DC4034">
      <w:pPr>
        <w:jc w:val="center"/>
        <w:rPr>
          <w:sz w:val="28"/>
          <w:szCs w:val="28"/>
        </w:rPr>
      </w:pPr>
    </w:p>
    <w:p w:rsidR="00DC4034" w:rsidRPr="009B6FA1" w:rsidRDefault="00DC4034" w:rsidP="00DC4034">
      <w:pPr>
        <w:tabs>
          <w:tab w:val="right" w:pos="9355"/>
        </w:tabs>
        <w:jc w:val="center"/>
        <w:rPr>
          <w:b/>
          <w:sz w:val="28"/>
          <w:szCs w:val="28"/>
        </w:rPr>
      </w:pPr>
      <w:r w:rsidRPr="009B6FA1">
        <w:rPr>
          <w:b/>
          <w:sz w:val="28"/>
          <w:szCs w:val="28"/>
        </w:rPr>
        <w:t>от 26 января 2021 года      №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3</w:t>
      </w:r>
    </w:p>
    <w:p w:rsidR="0009655D" w:rsidRDefault="0009655D"/>
    <w:tbl>
      <w:tblPr>
        <w:tblW w:w="95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6"/>
      </w:tblGrid>
      <w:tr w:rsidR="0009655D" w:rsidTr="009800DA">
        <w:trPr>
          <w:trHeight w:val="757"/>
        </w:trPr>
        <w:tc>
          <w:tcPr>
            <w:tcW w:w="9526" w:type="dxa"/>
            <w:hideMark/>
          </w:tcPr>
          <w:tbl>
            <w:tblPr>
              <w:tblW w:w="94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21"/>
            </w:tblGrid>
            <w:tr w:rsidR="00B676D3" w:rsidTr="009800DA">
              <w:trPr>
                <w:trHeight w:val="682"/>
              </w:trPr>
              <w:tc>
                <w:tcPr>
                  <w:tcW w:w="9421" w:type="dxa"/>
                  <w:hideMark/>
                </w:tcPr>
                <w:p w:rsidR="006872AE" w:rsidRDefault="00B676D3" w:rsidP="006872AE">
                  <w:pPr>
                    <w:jc w:val="center"/>
                    <w:rPr>
                      <w:b/>
                      <w:sz w:val="28"/>
                    </w:rPr>
                  </w:pPr>
                  <w:r w:rsidRPr="006872AE">
                    <w:rPr>
                      <w:b/>
                      <w:sz w:val="28"/>
                    </w:rPr>
                    <w:t>Об утверждении председателей</w:t>
                  </w:r>
                  <w:r w:rsidR="006872AE" w:rsidRPr="006872AE">
                    <w:rPr>
                      <w:b/>
                      <w:sz w:val="28"/>
                    </w:rPr>
                    <w:t xml:space="preserve"> </w:t>
                  </w:r>
                  <w:r w:rsidRPr="006872AE">
                    <w:rPr>
                      <w:b/>
                      <w:sz w:val="28"/>
                    </w:rPr>
                    <w:t>постоянных комиссий</w:t>
                  </w:r>
                </w:p>
                <w:p w:rsidR="00B676D3" w:rsidRPr="006872AE" w:rsidRDefault="006872AE" w:rsidP="006872A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Собрания депутатов</w:t>
                  </w:r>
                </w:p>
              </w:tc>
            </w:tr>
          </w:tbl>
          <w:p w:rsidR="00B676D3" w:rsidRDefault="00B676D3" w:rsidP="00B676D3">
            <w:pPr>
              <w:rPr>
                <w:sz w:val="28"/>
              </w:rPr>
            </w:pPr>
          </w:p>
          <w:p w:rsidR="006872AE" w:rsidRPr="006872AE" w:rsidRDefault="00B676D3" w:rsidP="009800DA">
            <w:pPr>
              <w:pStyle w:val="a3"/>
              <w:spacing w:line="276" w:lineRule="auto"/>
              <w:ind w:right="68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872AE">
              <w:rPr>
                <w:rFonts w:ascii="Times New Roman" w:hAnsi="Times New Roman"/>
                <w:sz w:val="28"/>
                <w:szCs w:val="28"/>
              </w:rPr>
              <w:t xml:space="preserve">В соответствии 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с</w:t>
            </w:r>
            <w:r w:rsidR="009800DA">
              <w:rPr>
                <w:rFonts w:ascii="Times New Roman" w:hAnsi="Times New Roman"/>
                <w:sz w:val="28"/>
                <w:szCs w:val="28"/>
              </w:rPr>
              <w:t xml:space="preserve"> пунктом </w:t>
            </w:r>
            <w:r w:rsidR="00E44868">
              <w:rPr>
                <w:rFonts w:ascii="Times New Roman" w:hAnsi="Times New Roman"/>
                <w:sz w:val="28"/>
                <w:szCs w:val="28"/>
              </w:rPr>
              <w:t>2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 xml:space="preserve"> стать</w:t>
            </w:r>
            <w:r w:rsidR="009800DA">
              <w:rPr>
                <w:rFonts w:ascii="Times New Roman" w:hAnsi="Times New Roman"/>
                <w:sz w:val="28"/>
                <w:szCs w:val="28"/>
              </w:rPr>
              <w:t>и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4868">
              <w:rPr>
                <w:rFonts w:ascii="Times New Roman" w:hAnsi="Times New Roman"/>
                <w:sz w:val="28"/>
                <w:szCs w:val="28"/>
              </w:rPr>
              <w:t>34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 xml:space="preserve"> Устава </w:t>
            </w:r>
            <w:r w:rsidR="00D50D95">
              <w:rPr>
                <w:rFonts w:ascii="Times New Roman" w:hAnsi="Times New Roman"/>
                <w:sz w:val="28"/>
                <w:szCs w:val="28"/>
              </w:rPr>
              <w:t>Вилегодского муниц</w:t>
            </w:r>
            <w:r w:rsidR="00D50D95">
              <w:rPr>
                <w:rFonts w:ascii="Times New Roman" w:hAnsi="Times New Roman"/>
                <w:sz w:val="28"/>
                <w:szCs w:val="28"/>
              </w:rPr>
              <w:t>и</w:t>
            </w:r>
            <w:r w:rsidR="00D50D95">
              <w:rPr>
                <w:rFonts w:ascii="Times New Roman" w:hAnsi="Times New Roman"/>
                <w:sz w:val="28"/>
                <w:szCs w:val="28"/>
              </w:rPr>
              <w:t>пального округа Архангельской области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стать</w:t>
            </w:r>
            <w:r w:rsidR="009800DA">
              <w:rPr>
                <w:rFonts w:ascii="Times New Roman" w:hAnsi="Times New Roman"/>
                <w:sz w:val="28"/>
                <w:szCs w:val="28"/>
              </w:rPr>
              <w:t xml:space="preserve">ей 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1</w:t>
            </w:r>
            <w:r w:rsidR="00E44868">
              <w:rPr>
                <w:rFonts w:ascii="Times New Roman" w:hAnsi="Times New Roman"/>
                <w:sz w:val="28"/>
                <w:szCs w:val="28"/>
              </w:rPr>
              <w:t>6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 xml:space="preserve"> Регламента работы С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о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 xml:space="preserve">брания депутатов </w:t>
            </w:r>
            <w:r w:rsidR="00D50D95">
              <w:rPr>
                <w:rFonts w:ascii="Times New Roman" w:hAnsi="Times New Roman"/>
                <w:sz w:val="28"/>
                <w:szCs w:val="28"/>
              </w:rPr>
              <w:t>Вилегодского муниципального округа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, утвержденного р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е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шением Собрания депутатов №</w:t>
            </w:r>
            <w:r w:rsidR="00D50D95">
              <w:rPr>
                <w:rFonts w:ascii="Times New Roman" w:hAnsi="Times New Roman"/>
                <w:sz w:val="28"/>
                <w:szCs w:val="28"/>
              </w:rPr>
              <w:t>3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D50D95">
              <w:rPr>
                <w:rFonts w:ascii="Times New Roman" w:hAnsi="Times New Roman"/>
                <w:sz w:val="28"/>
                <w:szCs w:val="28"/>
              </w:rPr>
              <w:t>24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>.12.20</w:t>
            </w:r>
            <w:r w:rsidR="00D50D95">
              <w:rPr>
                <w:rFonts w:ascii="Times New Roman" w:hAnsi="Times New Roman"/>
                <w:sz w:val="28"/>
                <w:szCs w:val="28"/>
              </w:rPr>
              <w:t>20</w:t>
            </w:r>
            <w:r w:rsidR="006872AE" w:rsidRPr="006872AE">
              <w:rPr>
                <w:rFonts w:ascii="Times New Roman" w:hAnsi="Times New Roman"/>
                <w:sz w:val="28"/>
                <w:szCs w:val="28"/>
              </w:rPr>
              <w:t xml:space="preserve"> г., Собрание депутатов  </w:t>
            </w:r>
            <w:r w:rsidR="006872AE" w:rsidRPr="006872A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="006872AE" w:rsidRPr="006872AE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6872AE" w:rsidRPr="006872AE">
              <w:rPr>
                <w:rFonts w:ascii="Times New Roman" w:hAnsi="Times New Roman"/>
                <w:b/>
                <w:sz w:val="28"/>
                <w:szCs w:val="28"/>
              </w:rPr>
              <w:t>ШИЛО:</w:t>
            </w:r>
          </w:p>
          <w:p w:rsidR="00B676D3" w:rsidRPr="006872AE" w:rsidRDefault="006872AE" w:rsidP="006872AE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B676D3" w:rsidRPr="006872AE">
              <w:rPr>
                <w:rFonts w:ascii="Times New Roman" w:hAnsi="Times New Roman"/>
                <w:sz w:val="28"/>
                <w:szCs w:val="28"/>
              </w:rPr>
              <w:t>Утвердить председателями постоянных комиссий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тов</w:t>
            </w:r>
            <w:r w:rsidR="00B676D3" w:rsidRPr="006872A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676D3" w:rsidRDefault="00B676D3" w:rsidP="006872AE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AE">
              <w:rPr>
                <w:rFonts w:ascii="Times New Roman" w:hAnsi="Times New Roman"/>
                <w:sz w:val="28"/>
                <w:szCs w:val="28"/>
              </w:rPr>
              <w:t>- по законности и местному самоуправлению –</w:t>
            </w:r>
            <w:r w:rsidR="00DC4034">
              <w:rPr>
                <w:rFonts w:ascii="Times New Roman" w:hAnsi="Times New Roman"/>
                <w:sz w:val="28"/>
                <w:szCs w:val="28"/>
              </w:rPr>
              <w:t xml:space="preserve"> Макарьину Антонину Петровну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>,  депутата от избирательного округа №</w:t>
            </w:r>
            <w:r w:rsidR="00DC4034">
              <w:rPr>
                <w:rFonts w:ascii="Times New Roman" w:hAnsi="Times New Roman"/>
                <w:sz w:val="28"/>
                <w:szCs w:val="28"/>
              </w:rPr>
              <w:t>3</w:t>
            </w:r>
            <w:r w:rsidR="006872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72AE" w:rsidRPr="006872AE" w:rsidRDefault="006872AE" w:rsidP="006872AE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AE">
              <w:rPr>
                <w:rFonts w:ascii="Times New Roman" w:hAnsi="Times New Roman"/>
                <w:sz w:val="28"/>
                <w:szCs w:val="28"/>
              </w:rPr>
              <w:t>- по социальным вопросам –</w:t>
            </w:r>
            <w:r w:rsidR="00980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034">
              <w:rPr>
                <w:rFonts w:ascii="Times New Roman" w:hAnsi="Times New Roman"/>
                <w:sz w:val="28"/>
                <w:szCs w:val="28"/>
              </w:rPr>
              <w:t>Горностай Михаила Николаевича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 xml:space="preserve"> депут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>а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>та от избирательного округа №</w:t>
            </w:r>
            <w:r w:rsidR="00DC403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676D3" w:rsidRDefault="00B676D3" w:rsidP="006872AE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AE">
              <w:rPr>
                <w:rFonts w:ascii="Times New Roman" w:hAnsi="Times New Roman"/>
                <w:sz w:val="28"/>
                <w:szCs w:val="28"/>
              </w:rPr>
              <w:t>- по экономическим вопросам –</w:t>
            </w:r>
            <w:r w:rsidR="00980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034">
              <w:rPr>
                <w:rFonts w:ascii="Times New Roman" w:hAnsi="Times New Roman"/>
                <w:sz w:val="28"/>
                <w:szCs w:val="28"/>
              </w:rPr>
              <w:t>Бушуева Сергея Вениаминовича</w:t>
            </w:r>
            <w:r w:rsidR="006872AE">
              <w:rPr>
                <w:rFonts w:ascii="Times New Roman" w:hAnsi="Times New Roman"/>
                <w:sz w:val="28"/>
                <w:szCs w:val="28"/>
              </w:rPr>
              <w:t>,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 xml:space="preserve">  деп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>у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>тата от избирательного округа №</w:t>
            </w:r>
            <w:r w:rsidR="00DC4034">
              <w:rPr>
                <w:rFonts w:ascii="Times New Roman" w:hAnsi="Times New Roman"/>
                <w:sz w:val="28"/>
                <w:szCs w:val="28"/>
              </w:rPr>
              <w:t>3</w:t>
            </w:r>
            <w:r w:rsidR="00FF2F2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0D95" w:rsidRDefault="00D50D95" w:rsidP="00DC4034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 этике и регламенту </w:t>
            </w:r>
            <w:r w:rsidR="00DC403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034">
              <w:rPr>
                <w:rFonts w:ascii="Times New Roman" w:hAnsi="Times New Roman"/>
                <w:sz w:val="28"/>
                <w:szCs w:val="28"/>
              </w:rPr>
              <w:t>Аникиеву Оксану Валерьевну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DC40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AE">
              <w:rPr>
                <w:rFonts w:ascii="Times New Roman" w:hAnsi="Times New Roman"/>
                <w:sz w:val="28"/>
                <w:szCs w:val="28"/>
              </w:rPr>
              <w:t>депутата от избирательного округа №</w:t>
            </w:r>
            <w:r w:rsidR="00DC403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655D" w:rsidRPr="0009655D" w:rsidRDefault="00FF2F2B" w:rsidP="009800DA">
            <w:pPr>
              <w:pStyle w:val="a6"/>
              <w:spacing w:line="276" w:lineRule="auto"/>
              <w:ind w:left="0" w:firstLine="709"/>
              <w:jc w:val="both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800D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астоящее решение </w:t>
            </w:r>
            <w:r w:rsidR="009800DA">
              <w:rPr>
                <w:sz w:val="28"/>
                <w:szCs w:val="28"/>
              </w:rPr>
              <w:t xml:space="preserve"> опубликовать </w:t>
            </w:r>
            <w:r>
              <w:rPr>
                <w:sz w:val="28"/>
                <w:szCs w:val="28"/>
              </w:rPr>
              <w:t>в муниципальной газете Вилего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муниципального района «Вестник Виледи».</w:t>
            </w:r>
          </w:p>
        </w:tc>
        <w:bookmarkStart w:id="0" w:name="_GoBack"/>
        <w:bookmarkEnd w:id="0"/>
      </w:tr>
    </w:tbl>
    <w:p w:rsidR="00A240F9" w:rsidRDefault="00A240F9" w:rsidP="0009655D">
      <w:pPr>
        <w:rPr>
          <w:sz w:val="28"/>
          <w:szCs w:val="28"/>
        </w:rPr>
      </w:pPr>
    </w:p>
    <w:p w:rsidR="00FF2F2B" w:rsidRDefault="00FF2F2B" w:rsidP="0009655D">
      <w:pPr>
        <w:rPr>
          <w:sz w:val="28"/>
          <w:szCs w:val="28"/>
        </w:rPr>
      </w:pPr>
    </w:p>
    <w:p w:rsidR="00D50D95" w:rsidRPr="00D50D95" w:rsidRDefault="00D50D95" w:rsidP="00D50D9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1" w:name="_Hlk59551080"/>
      <w:r w:rsidRPr="00D50D95">
        <w:rPr>
          <w:rFonts w:eastAsia="Calibri"/>
          <w:sz w:val="28"/>
          <w:szCs w:val="28"/>
          <w:lang w:eastAsia="en-US"/>
        </w:rPr>
        <w:t>Председатель Собрания депутатов</w:t>
      </w:r>
    </w:p>
    <w:p w:rsidR="00D50D95" w:rsidRPr="00D50D95" w:rsidRDefault="00D50D95" w:rsidP="00D50D9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50D95">
        <w:rPr>
          <w:rFonts w:eastAsia="Calibri"/>
          <w:sz w:val="28"/>
          <w:szCs w:val="28"/>
          <w:lang w:eastAsia="en-US"/>
        </w:rPr>
        <w:t>Вил</w:t>
      </w:r>
      <w:r>
        <w:rPr>
          <w:rFonts w:eastAsia="Calibri"/>
          <w:sz w:val="28"/>
          <w:szCs w:val="28"/>
          <w:lang w:eastAsia="en-US"/>
        </w:rPr>
        <w:t>егодского муниципального округа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</w:t>
      </w:r>
      <w:r w:rsidRPr="00D50D95">
        <w:rPr>
          <w:rFonts w:eastAsia="Calibri"/>
          <w:sz w:val="28"/>
          <w:szCs w:val="28"/>
          <w:lang w:eastAsia="en-US"/>
        </w:rPr>
        <w:t xml:space="preserve">  С.А. Устюженко</w:t>
      </w:r>
    </w:p>
    <w:bookmarkEnd w:id="1"/>
    <w:p w:rsidR="00A240F9" w:rsidRPr="00A240F9" w:rsidRDefault="00A240F9" w:rsidP="00D50D95">
      <w:pPr>
        <w:rPr>
          <w:sz w:val="28"/>
          <w:szCs w:val="28"/>
        </w:rPr>
      </w:pPr>
    </w:p>
    <w:sectPr w:rsidR="00A240F9" w:rsidRPr="00A240F9" w:rsidSect="009800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D60E6"/>
    <w:multiLevelType w:val="hybridMultilevel"/>
    <w:tmpl w:val="4DF65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3C3225"/>
    <w:multiLevelType w:val="hybridMultilevel"/>
    <w:tmpl w:val="42BC71F2"/>
    <w:lvl w:ilvl="0" w:tplc="6AD25566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9B65F2"/>
    <w:multiLevelType w:val="hybridMultilevel"/>
    <w:tmpl w:val="84F88D10"/>
    <w:lvl w:ilvl="0" w:tplc="89D650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1C"/>
    <w:rsid w:val="0009655D"/>
    <w:rsid w:val="0014750B"/>
    <w:rsid w:val="002077AD"/>
    <w:rsid w:val="00303882"/>
    <w:rsid w:val="00664B29"/>
    <w:rsid w:val="006872AE"/>
    <w:rsid w:val="009800DA"/>
    <w:rsid w:val="009B1AA1"/>
    <w:rsid w:val="00A240F9"/>
    <w:rsid w:val="00B676D3"/>
    <w:rsid w:val="00D50D95"/>
    <w:rsid w:val="00D82366"/>
    <w:rsid w:val="00DC4034"/>
    <w:rsid w:val="00E44868"/>
    <w:rsid w:val="00E8061C"/>
    <w:rsid w:val="00E850F3"/>
    <w:rsid w:val="00EE1015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5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0F9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0F9"/>
    <w:rPr>
      <w:rFonts w:ascii="Calibri" w:eastAsia="Times New Roman" w:hAnsi="Calibri" w:cs="Calibri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2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5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0F9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0F9"/>
    <w:rPr>
      <w:rFonts w:ascii="Calibri" w:eastAsia="Times New Roman" w:hAnsi="Calibri" w:cs="Calibri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2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2013-09-17T05:47:00Z</cp:lastPrinted>
  <dcterms:created xsi:type="dcterms:W3CDTF">2021-01-28T10:21:00Z</dcterms:created>
  <dcterms:modified xsi:type="dcterms:W3CDTF">2021-01-28T10:21:00Z</dcterms:modified>
</cp:coreProperties>
</file>