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1E4F8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4CD9D7C8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5C37FDC1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6B0EB6BE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2E858ADD" w14:textId="77777777" w:rsidR="00344F16" w:rsidRPr="00986246" w:rsidRDefault="00344F16" w:rsidP="00344F16">
      <w:pPr>
        <w:jc w:val="center"/>
        <w:rPr>
          <w:b/>
          <w:sz w:val="28"/>
          <w:szCs w:val="28"/>
        </w:rPr>
      </w:pPr>
    </w:p>
    <w:p w14:paraId="542D1314" w14:textId="77777777" w:rsidR="00344F16" w:rsidRPr="00986246" w:rsidRDefault="00344F16" w:rsidP="00344F16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6041DB74" w14:textId="77777777" w:rsidR="00344F16" w:rsidRPr="00986246" w:rsidRDefault="00344F16" w:rsidP="00344F16">
      <w:pPr>
        <w:jc w:val="center"/>
        <w:rPr>
          <w:sz w:val="28"/>
          <w:szCs w:val="28"/>
        </w:rPr>
      </w:pPr>
    </w:p>
    <w:p w14:paraId="598CCE46" w14:textId="6A7606D9" w:rsidR="00344F16" w:rsidRPr="00986246" w:rsidRDefault="00344F16" w:rsidP="00344F16">
      <w:pPr>
        <w:tabs>
          <w:tab w:val="right" w:pos="9355"/>
        </w:tabs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от 26 января 2021 года</w:t>
      </w:r>
      <w:r>
        <w:rPr>
          <w:b/>
          <w:sz w:val="28"/>
          <w:szCs w:val="28"/>
        </w:rPr>
        <w:t xml:space="preserve">      </w:t>
      </w:r>
      <w:r w:rsidRPr="00986246">
        <w:rPr>
          <w:b/>
          <w:sz w:val="28"/>
          <w:szCs w:val="28"/>
        </w:rPr>
        <w:t>№3</w:t>
      </w:r>
      <w:r>
        <w:rPr>
          <w:b/>
          <w:sz w:val="28"/>
          <w:szCs w:val="28"/>
        </w:rPr>
        <w:t>7</w:t>
      </w:r>
    </w:p>
    <w:p w14:paraId="09D24B2B" w14:textId="77777777" w:rsidR="00344F16" w:rsidRPr="00986246" w:rsidRDefault="00344F16" w:rsidP="00344F16">
      <w:pPr>
        <w:rPr>
          <w:sz w:val="28"/>
          <w:szCs w:val="28"/>
        </w:rPr>
      </w:pPr>
    </w:p>
    <w:p w14:paraId="4B47E3B9" w14:textId="4731FC64" w:rsidR="00727888" w:rsidRPr="00344F16" w:rsidRDefault="00727888" w:rsidP="00727888">
      <w:pPr>
        <w:jc w:val="center"/>
        <w:rPr>
          <w:b/>
          <w:sz w:val="28"/>
          <w:szCs w:val="28"/>
        </w:rPr>
      </w:pPr>
      <w:r w:rsidRPr="00344F16">
        <w:rPr>
          <w:b/>
          <w:sz w:val="28"/>
          <w:szCs w:val="28"/>
        </w:rPr>
        <w:t xml:space="preserve">О денежном вознаграждении </w:t>
      </w:r>
      <w:r w:rsidR="00E64EBE" w:rsidRPr="00344F16">
        <w:rPr>
          <w:b/>
          <w:sz w:val="28"/>
          <w:szCs w:val="28"/>
        </w:rPr>
        <w:t>главы</w:t>
      </w:r>
      <w:r w:rsidR="009C0952" w:rsidRPr="00344F16">
        <w:rPr>
          <w:b/>
          <w:sz w:val="28"/>
          <w:szCs w:val="28"/>
        </w:rPr>
        <w:br/>
      </w:r>
      <w:r w:rsidRPr="00344F16">
        <w:rPr>
          <w:b/>
          <w:sz w:val="28"/>
          <w:szCs w:val="28"/>
        </w:rPr>
        <w:t>Вилегодского муниципального округа</w:t>
      </w:r>
    </w:p>
    <w:p w14:paraId="13ED4FF6" w14:textId="77777777" w:rsidR="00727888" w:rsidRPr="00344F16" w:rsidRDefault="00727888" w:rsidP="00727888">
      <w:pPr>
        <w:ind w:firstLine="709"/>
        <w:jc w:val="both"/>
        <w:rPr>
          <w:sz w:val="28"/>
          <w:szCs w:val="28"/>
        </w:rPr>
      </w:pPr>
    </w:p>
    <w:p w14:paraId="122157A1" w14:textId="70ED3794" w:rsidR="00727888" w:rsidRPr="00344F16" w:rsidRDefault="00727888" w:rsidP="00727888">
      <w:pPr>
        <w:ind w:firstLine="709"/>
        <w:jc w:val="both"/>
        <w:rPr>
          <w:sz w:val="28"/>
          <w:szCs w:val="28"/>
        </w:rPr>
      </w:pPr>
      <w:proofErr w:type="gramStart"/>
      <w:r w:rsidRPr="00344F16">
        <w:rPr>
          <w:sz w:val="28"/>
          <w:szCs w:val="28"/>
        </w:rPr>
        <w:t>В соответствии с пунктом 2 статьи 53 Федерального закона от 06.10.2003 № 131-ФЗ «Об общих принципах организации местного самоуправления в Российской Федерации»</w:t>
      </w:r>
      <w:r w:rsidR="00CD68F5" w:rsidRPr="00344F16">
        <w:rPr>
          <w:sz w:val="28"/>
          <w:szCs w:val="28"/>
        </w:rPr>
        <w:t xml:space="preserve">, пунктом 2 статьи 4 областного закона от 24.06.2009 № 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  <w:r w:rsidRPr="00344F16">
        <w:rPr>
          <w:sz w:val="28"/>
          <w:szCs w:val="28"/>
        </w:rPr>
        <w:t xml:space="preserve">Собрание депутатов </w:t>
      </w:r>
      <w:r w:rsidRPr="00344F16">
        <w:rPr>
          <w:b/>
          <w:sz w:val="28"/>
          <w:szCs w:val="28"/>
        </w:rPr>
        <w:t>РЕШИЛО</w:t>
      </w:r>
      <w:r w:rsidRPr="00344F16">
        <w:rPr>
          <w:sz w:val="28"/>
          <w:szCs w:val="28"/>
        </w:rPr>
        <w:t>:</w:t>
      </w:r>
      <w:proofErr w:type="gramEnd"/>
    </w:p>
    <w:p w14:paraId="242B6500" w14:textId="77777777" w:rsidR="00727888" w:rsidRPr="00344F16" w:rsidRDefault="00727888" w:rsidP="00727888">
      <w:pPr>
        <w:rPr>
          <w:sz w:val="28"/>
          <w:szCs w:val="28"/>
        </w:rPr>
      </w:pPr>
      <w:r w:rsidRPr="00344F16">
        <w:rPr>
          <w:sz w:val="28"/>
          <w:szCs w:val="28"/>
        </w:rPr>
        <w:t xml:space="preserve"> </w:t>
      </w:r>
    </w:p>
    <w:p w14:paraId="4E19D88F" w14:textId="16B2C1D8" w:rsidR="00727888" w:rsidRPr="00344F16" w:rsidRDefault="00727888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44F16">
        <w:rPr>
          <w:sz w:val="28"/>
          <w:szCs w:val="28"/>
        </w:rPr>
        <w:t xml:space="preserve">1. Установить размер денежного вознаграждения </w:t>
      </w:r>
      <w:r w:rsidR="00E64EBE" w:rsidRPr="00344F16">
        <w:rPr>
          <w:sz w:val="28"/>
          <w:szCs w:val="28"/>
        </w:rPr>
        <w:t>главе</w:t>
      </w:r>
      <w:r w:rsidRPr="00344F16">
        <w:rPr>
          <w:sz w:val="28"/>
          <w:szCs w:val="28"/>
        </w:rPr>
        <w:t xml:space="preserve"> Вилегодского муниципального округа в сумме </w:t>
      </w:r>
      <w:r w:rsidR="00344F16">
        <w:rPr>
          <w:sz w:val="28"/>
          <w:szCs w:val="28"/>
        </w:rPr>
        <w:t>70000</w:t>
      </w:r>
      <w:r w:rsidRPr="00344F16">
        <w:rPr>
          <w:sz w:val="28"/>
          <w:szCs w:val="28"/>
        </w:rPr>
        <w:t xml:space="preserve"> рублей в месяц, увеличенного на районный коэффициент и процентную надбавку за стаж работы в районах Крайнего Севера и приравненных к ним местностях.</w:t>
      </w:r>
    </w:p>
    <w:p w14:paraId="4DAC8136" w14:textId="77777777" w:rsidR="00E64EBE" w:rsidRPr="00344F16" w:rsidRDefault="00E64EBE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14:paraId="1F8F045A" w14:textId="6959C8F2" w:rsidR="00727888" w:rsidRPr="00344F16" w:rsidRDefault="00727888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44F16">
        <w:rPr>
          <w:sz w:val="28"/>
          <w:szCs w:val="28"/>
        </w:rPr>
        <w:t xml:space="preserve">2. </w:t>
      </w:r>
      <w:r w:rsidR="00E64EBE" w:rsidRPr="00344F16">
        <w:rPr>
          <w:sz w:val="28"/>
          <w:szCs w:val="28"/>
        </w:rPr>
        <w:t xml:space="preserve">Настоящее решение вступает в силу со дня его </w:t>
      </w:r>
      <w:r w:rsidR="00F65759" w:rsidRPr="00344F16">
        <w:rPr>
          <w:sz w:val="28"/>
          <w:szCs w:val="28"/>
        </w:rPr>
        <w:t>принятия</w:t>
      </w:r>
      <w:r w:rsidRPr="00344F16">
        <w:rPr>
          <w:sz w:val="28"/>
          <w:szCs w:val="28"/>
        </w:rPr>
        <w:t>.</w:t>
      </w:r>
    </w:p>
    <w:p w14:paraId="44D0511E" w14:textId="43AE3AA1" w:rsidR="00727888" w:rsidRPr="00344F16" w:rsidRDefault="00727888" w:rsidP="00727888">
      <w:pPr>
        <w:tabs>
          <w:tab w:val="num" w:pos="0"/>
        </w:tabs>
        <w:jc w:val="both"/>
        <w:rPr>
          <w:sz w:val="28"/>
          <w:szCs w:val="28"/>
        </w:rPr>
      </w:pPr>
    </w:p>
    <w:p w14:paraId="0E0C03CA" w14:textId="77777777" w:rsidR="00727888" w:rsidRPr="00344F16" w:rsidRDefault="00727888" w:rsidP="00727888">
      <w:pPr>
        <w:tabs>
          <w:tab w:val="num" w:pos="0"/>
        </w:tabs>
        <w:jc w:val="both"/>
        <w:rPr>
          <w:sz w:val="28"/>
          <w:szCs w:val="28"/>
        </w:rPr>
      </w:pPr>
    </w:p>
    <w:p w14:paraId="06C4B9D4" w14:textId="77777777" w:rsidR="00727888" w:rsidRPr="00344F16" w:rsidRDefault="00727888" w:rsidP="007278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Председатель Собрания депутатов</w:t>
      </w:r>
    </w:p>
    <w:p w14:paraId="4419A9E5" w14:textId="02329E28" w:rsidR="00727888" w:rsidRPr="00344F16" w:rsidRDefault="00727888" w:rsidP="009C0952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Вилегодского муниципального округа</w:t>
      </w:r>
      <w:r w:rsidR="009C0952" w:rsidRPr="00344F16">
        <w:rPr>
          <w:sz w:val="28"/>
          <w:szCs w:val="28"/>
        </w:rPr>
        <w:tab/>
      </w:r>
      <w:r w:rsidR="00344F16">
        <w:rPr>
          <w:sz w:val="28"/>
          <w:szCs w:val="28"/>
        </w:rPr>
        <w:t xml:space="preserve">    </w:t>
      </w:r>
      <w:r w:rsidR="009C0952" w:rsidRPr="00344F16">
        <w:rPr>
          <w:sz w:val="28"/>
          <w:szCs w:val="28"/>
        </w:rPr>
        <w:t>С.А. Устюженко</w:t>
      </w:r>
    </w:p>
    <w:sectPr w:rsidR="00727888" w:rsidRPr="00344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BD14B" w16cex:dateUtc="2021-01-15T05:31:00Z"/>
  <w16cex:commentExtensible w16cex:durableId="23ABD248" w16cex:dateUtc="2021-01-15T05:3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0363"/>
    <w:multiLevelType w:val="hybridMultilevel"/>
    <w:tmpl w:val="34B0CA66"/>
    <w:lvl w:ilvl="0" w:tplc="1BBC57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633C3225"/>
    <w:multiLevelType w:val="hybridMultilevel"/>
    <w:tmpl w:val="61DCB954"/>
    <w:lvl w:ilvl="0" w:tplc="6AD25566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0C"/>
    <w:rsid w:val="001800C2"/>
    <w:rsid w:val="00344F16"/>
    <w:rsid w:val="00364C69"/>
    <w:rsid w:val="003D120C"/>
    <w:rsid w:val="00400E06"/>
    <w:rsid w:val="004B4F2F"/>
    <w:rsid w:val="00727888"/>
    <w:rsid w:val="007F0785"/>
    <w:rsid w:val="00825BC7"/>
    <w:rsid w:val="00904758"/>
    <w:rsid w:val="0091053C"/>
    <w:rsid w:val="009A4CC7"/>
    <w:rsid w:val="009C0952"/>
    <w:rsid w:val="00CD68F5"/>
    <w:rsid w:val="00D338AF"/>
    <w:rsid w:val="00E64EBE"/>
    <w:rsid w:val="00EA5B0B"/>
    <w:rsid w:val="00EE65AE"/>
    <w:rsid w:val="00F5624C"/>
    <w:rsid w:val="00F6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8A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8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D68F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68F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6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68F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6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D68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68F5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9C09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8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D68F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68F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6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68F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6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D68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68F5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9C09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2</cp:revision>
  <cp:lastPrinted>2021-01-27T08:17:00Z</cp:lastPrinted>
  <dcterms:created xsi:type="dcterms:W3CDTF">2021-01-27T08:28:00Z</dcterms:created>
  <dcterms:modified xsi:type="dcterms:W3CDTF">2021-01-27T08:28:00Z</dcterms:modified>
</cp:coreProperties>
</file>