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D933F" w14:textId="77777777" w:rsidR="008D5C94" w:rsidRPr="008D5C94" w:rsidRDefault="008D5C94" w:rsidP="008D5C94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8"/>
          <w:szCs w:val="28"/>
          <w:lang w:eastAsia="ru-RU"/>
        </w:rPr>
      </w:pPr>
      <w:r w:rsidRPr="008D5C94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СОБРАНИЕ ДЕПУТАТОВ </w:t>
      </w:r>
    </w:p>
    <w:p w14:paraId="4AF69900" w14:textId="77777777" w:rsidR="008D5C94" w:rsidRPr="008D5C94" w:rsidRDefault="008D5C94" w:rsidP="008D5C94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5C94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  <w:t>ВИЛЕГОДСКОГО МУНИЦИПАЛЬНОГО ОКРУГА</w:t>
      </w:r>
    </w:p>
    <w:p w14:paraId="715868EB" w14:textId="77777777" w:rsidR="008D5C94" w:rsidRPr="008D5C94" w:rsidRDefault="008D5C94" w:rsidP="008D5C94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5C94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  <w:t>АРХАНГЕЛЬСКОЙ ОБЛАСТИ</w:t>
      </w:r>
    </w:p>
    <w:p w14:paraId="67BDE9FE" w14:textId="77777777" w:rsidR="008D5C94" w:rsidRPr="008D5C94" w:rsidRDefault="008D5C94" w:rsidP="008D5C94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5C94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lang w:eastAsia="ru-RU"/>
        </w:rPr>
        <w:t xml:space="preserve"> (первого созыва)</w:t>
      </w:r>
    </w:p>
    <w:p w14:paraId="7BC6A164" w14:textId="77777777" w:rsidR="008D5C94" w:rsidRPr="008D5C94" w:rsidRDefault="008D5C94" w:rsidP="008D5C94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0E2A7DA8" w14:textId="77777777" w:rsidR="008D5C94" w:rsidRPr="008D5C94" w:rsidRDefault="008D5C94" w:rsidP="008D5C94">
      <w:pPr>
        <w:widowControl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8D5C9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0F23411E" w14:textId="77777777" w:rsidR="008D5C94" w:rsidRPr="008D5C94" w:rsidRDefault="008D5C94" w:rsidP="008D5C94">
      <w:pPr>
        <w:widowControl w:val="0"/>
        <w:autoSpaceDN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4"/>
          <w:lang w:eastAsia="ru-RU"/>
        </w:rPr>
      </w:pPr>
    </w:p>
    <w:p w14:paraId="5685E062" w14:textId="06C57064" w:rsidR="008D5C94" w:rsidRPr="008D5C94" w:rsidRDefault="008D5C94" w:rsidP="008D5C94">
      <w:pPr>
        <w:widowControl w:val="0"/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8D5C9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от 20 октября 2021 года      №1</w:t>
      </w:r>
      <w:r w:rsidR="00E2726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61</w:t>
      </w:r>
    </w:p>
    <w:p w14:paraId="1D45FB8F" w14:textId="77777777" w:rsidR="00DD6C97" w:rsidRPr="00DD6C97" w:rsidRDefault="00DD6C97" w:rsidP="00DD6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A45A42" w14:textId="5E472D9D" w:rsidR="00DD6C97" w:rsidRPr="009870F5" w:rsidRDefault="00DD6C97" w:rsidP="00DD6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 внесении изменений в решение Собрания депутатов от 10.12.2020 № 54 (в ред. от 10.12.202</w:t>
      </w:r>
      <w:r w:rsidR="0031774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№ 56) «</w:t>
      </w:r>
      <w:r w:rsidRPr="009870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 ликвидации органов местного самоуправления муниципального образования «Вилегодский муниципальный район»</w:t>
      </w:r>
    </w:p>
    <w:p w14:paraId="40277DD4" w14:textId="77777777" w:rsidR="00DD6C97" w:rsidRPr="009870F5" w:rsidRDefault="00DD6C97" w:rsidP="00DD6C9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14:paraId="4612FE6A" w14:textId="78EA8D97" w:rsidR="00DD6C97" w:rsidRPr="00DD6C97" w:rsidRDefault="00DD6C97" w:rsidP="00DD6C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D6C9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Федерального закона от 6 октября 2003 года № 131-ФЗ «Об общих принципах организации местного самоуправления в Российской Федерации», статей 61 – 64 Гражданского кодекса Российской Федерации, руководствуясь Федеральным законом от 08 августа 2001 года № 129-ФЗ «О государственной регистрации юридических лиц и индивидуальных предпринимателей», </w:t>
      </w:r>
      <w:bookmarkStart w:id="0" w:name="_Hlk56698684"/>
      <w:r w:rsidRPr="00DD6C97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законом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bookmarkEnd w:id="0"/>
      <w:r w:rsidRPr="00DD6C9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связи с прекращением полномочий органов местного самоуправления муниципального образования «Вилегодский муниципальный район» в целях реализации норм, установленных законодательством РФ, Собрание депутатов </w:t>
      </w:r>
      <w:r w:rsidRPr="00DD6C9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РЕШИЛО</w:t>
      </w:r>
      <w:r w:rsidRPr="00DD6C97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5946E047" w14:textId="0F16D88A" w:rsidR="00DD6C97" w:rsidRPr="00DD6C97" w:rsidRDefault="00DD6C97" w:rsidP="00DD6C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4DC6F19" w14:textId="75627287" w:rsidR="00230B20" w:rsidRDefault="00DD6C97" w:rsidP="00230B2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C97">
        <w:rPr>
          <w:rFonts w:ascii="Times New Roman" w:hAnsi="Times New Roman" w:cs="Times New Roman"/>
          <w:sz w:val="27"/>
          <w:szCs w:val="27"/>
        </w:rPr>
        <w:t xml:space="preserve">1. </w:t>
      </w:r>
      <w:r>
        <w:rPr>
          <w:rFonts w:ascii="Times New Roman" w:hAnsi="Times New Roman" w:cs="Times New Roman"/>
          <w:sz w:val="27"/>
          <w:szCs w:val="27"/>
        </w:rPr>
        <w:t xml:space="preserve">В приложении № 2 к решению Собрания депутатов «Вилегодский муниципальный район» от 10 декабря 2020 № 54 (в ред. от 10.12.2020 № 56) Плана ликвидационных мероприятий органов местного самоуправления муниципального образования «Вилегодский муниципальный район» </w:t>
      </w:r>
      <w:r w:rsidR="00D15B21">
        <w:rPr>
          <w:rFonts w:ascii="Times New Roman" w:hAnsi="Times New Roman" w:cs="Times New Roman"/>
          <w:sz w:val="27"/>
          <w:szCs w:val="27"/>
        </w:rPr>
        <w:t>пункты 13-20 изложить в редакции согласно приложению.</w:t>
      </w:r>
    </w:p>
    <w:p w14:paraId="481592C4" w14:textId="1A5E67BD" w:rsidR="00DD6C97" w:rsidRPr="00DD6C97" w:rsidRDefault="00D15B21" w:rsidP="00DD6C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DD6C97" w:rsidRPr="00DD6C97">
        <w:rPr>
          <w:rFonts w:ascii="Times New Roman" w:hAnsi="Times New Roman" w:cs="Times New Roman"/>
          <w:sz w:val="27"/>
          <w:szCs w:val="27"/>
        </w:rPr>
        <w:t>. Настоящее решение опубликовать в муниципальной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</w:t>
      </w:r>
      <w:r>
        <w:rPr>
          <w:rFonts w:ascii="Times New Roman" w:hAnsi="Times New Roman" w:cs="Times New Roman"/>
          <w:sz w:val="27"/>
          <w:szCs w:val="27"/>
        </w:rPr>
        <w:t xml:space="preserve"> Вилегодского муниципального округа</w:t>
      </w:r>
      <w:r w:rsidR="00DD6C97" w:rsidRPr="00DD6C97">
        <w:rPr>
          <w:rFonts w:ascii="Times New Roman" w:hAnsi="Times New Roman" w:cs="Times New Roman"/>
          <w:sz w:val="27"/>
          <w:szCs w:val="27"/>
        </w:rPr>
        <w:t>.</w:t>
      </w:r>
    </w:p>
    <w:p w14:paraId="7EAC424A" w14:textId="53B2E796" w:rsidR="00DD6C97" w:rsidRPr="00DD6C97" w:rsidRDefault="00D15B21" w:rsidP="00DD6C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D6C97" w:rsidRPr="00DD6C97">
        <w:rPr>
          <w:rFonts w:ascii="Times New Roman" w:hAnsi="Times New Roman" w:cs="Times New Roman"/>
          <w:sz w:val="27"/>
          <w:szCs w:val="27"/>
        </w:rPr>
        <w:t>. Настоящее решение вступает в силу со дня его официального опубликования.</w:t>
      </w:r>
    </w:p>
    <w:p w14:paraId="31780FF6" w14:textId="4177A483" w:rsidR="00DD6C97" w:rsidRDefault="00DD6C97" w:rsidP="00DD6C97">
      <w:pPr>
        <w:pStyle w:val="ConsPlusNormal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14:paraId="25EF1593" w14:textId="77777777" w:rsidR="008D5C94" w:rsidRPr="00DD6C97" w:rsidRDefault="008D5C94" w:rsidP="00DD6C97">
      <w:pPr>
        <w:pStyle w:val="ConsPlusNormal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14:paraId="090100CA" w14:textId="77777777" w:rsidR="00DD6C97" w:rsidRPr="00DD6C97" w:rsidRDefault="00DD6C97" w:rsidP="00DD6C97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D6C97">
        <w:rPr>
          <w:rFonts w:ascii="Times New Roman" w:hAnsi="Times New Roman" w:cs="Times New Roman"/>
          <w:sz w:val="27"/>
          <w:szCs w:val="27"/>
        </w:rPr>
        <w:t>Председатель Собрания депутатов</w:t>
      </w:r>
    </w:p>
    <w:p w14:paraId="06880DFE" w14:textId="77777777" w:rsidR="00DD6C97" w:rsidRPr="00DD6C97" w:rsidRDefault="00DD6C97" w:rsidP="00DD6C97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D6C97">
        <w:rPr>
          <w:rFonts w:ascii="Times New Roman" w:hAnsi="Times New Roman" w:cs="Times New Roman"/>
          <w:sz w:val="27"/>
          <w:szCs w:val="27"/>
        </w:rPr>
        <w:t>Вилегодского муниципального округа</w:t>
      </w:r>
      <w:r w:rsidRPr="00DD6C97">
        <w:rPr>
          <w:rFonts w:ascii="Times New Roman" w:hAnsi="Times New Roman" w:cs="Times New Roman"/>
          <w:sz w:val="27"/>
          <w:szCs w:val="27"/>
        </w:rPr>
        <w:tab/>
        <w:t>С.А. Устюженко</w:t>
      </w:r>
    </w:p>
    <w:p w14:paraId="2C8D7D20" w14:textId="77777777" w:rsidR="00DD6C97" w:rsidRPr="00DD6C97" w:rsidRDefault="00DD6C97" w:rsidP="00DD6C97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B0602C6" w14:textId="77777777" w:rsidR="00DD6C97" w:rsidRPr="00DD6C97" w:rsidRDefault="00DD6C97" w:rsidP="00DD6C97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E780207" w14:textId="77777777" w:rsidR="00D15B21" w:rsidRDefault="00DD6C97" w:rsidP="00D15B21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D6C97">
        <w:rPr>
          <w:rFonts w:ascii="Times New Roman" w:hAnsi="Times New Roman" w:cs="Times New Roman"/>
          <w:sz w:val="27"/>
          <w:szCs w:val="27"/>
        </w:rPr>
        <w:t>Глава Вилегодского муниципального округа</w:t>
      </w:r>
      <w:r w:rsidRPr="00DD6C97">
        <w:rPr>
          <w:rFonts w:ascii="Times New Roman" w:hAnsi="Times New Roman" w:cs="Times New Roman"/>
          <w:sz w:val="27"/>
          <w:szCs w:val="27"/>
        </w:rPr>
        <w:tab/>
        <w:t>А.Ю. Аксено</w:t>
      </w:r>
      <w:r w:rsidR="00D15B21">
        <w:rPr>
          <w:rFonts w:ascii="Times New Roman" w:hAnsi="Times New Roman" w:cs="Times New Roman"/>
          <w:sz w:val="27"/>
          <w:szCs w:val="27"/>
        </w:rPr>
        <w:t>в</w:t>
      </w:r>
    </w:p>
    <w:p w14:paraId="2BDE6FE5" w14:textId="5C872080" w:rsidR="00DD6C97" w:rsidRPr="00D15B21" w:rsidRDefault="00E27262" w:rsidP="00E27262">
      <w:pPr>
        <w:tabs>
          <w:tab w:val="right" w:pos="9354"/>
        </w:tabs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                                    </w:t>
      </w:r>
      <w:r w:rsidR="00D15B21">
        <w:rPr>
          <w:rFonts w:ascii="Times New Roman" w:hAnsi="Times New Roman" w:cs="Times New Roman"/>
          <w:sz w:val="27"/>
          <w:szCs w:val="27"/>
        </w:rPr>
        <w:t>П</w:t>
      </w:r>
      <w:r w:rsidR="00DD6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14:paraId="0F777CE9" w14:textId="4077D3EB" w:rsidR="00DD6C97" w:rsidRPr="00993AB3" w:rsidRDefault="00DD6C97" w:rsidP="00DD6C97">
      <w:pPr>
        <w:shd w:val="clear" w:color="auto" w:fill="FFFFFF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</w:t>
      </w:r>
      <w:r w:rsidRPr="00993AB3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9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5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Вилегодск</w:t>
      </w:r>
      <w:r w:rsidR="00D15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муниципального округа от </w:t>
      </w:r>
      <w:r w:rsidR="008D5C94">
        <w:rPr>
          <w:rFonts w:ascii="Times New Roman" w:eastAsia="Times New Roman" w:hAnsi="Times New Roman" w:cs="Times New Roman"/>
          <w:sz w:val="24"/>
          <w:szCs w:val="24"/>
          <w:lang w:eastAsia="ru-RU"/>
        </w:rPr>
        <w:t>20 октября</w:t>
      </w:r>
      <w:r w:rsidRPr="00993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27262">
        <w:rPr>
          <w:rFonts w:ascii="Times New Roman" w:eastAsia="Times New Roman" w:hAnsi="Times New Roman" w:cs="Times New Roman"/>
          <w:sz w:val="24"/>
          <w:szCs w:val="24"/>
          <w:lang w:eastAsia="ru-RU"/>
        </w:rPr>
        <w:t>161</w:t>
      </w:r>
    </w:p>
    <w:p w14:paraId="76308C82" w14:textId="0B3C852E" w:rsidR="00DD6C97" w:rsidRPr="003B030D" w:rsidRDefault="00DD6C97" w:rsidP="00230B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1971"/>
        <w:gridCol w:w="2190"/>
        <w:gridCol w:w="1843"/>
        <w:gridCol w:w="2823"/>
      </w:tblGrid>
      <w:tr w:rsidR="00D15B21" w:rsidRPr="003B030D" w14:paraId="61E168CC" w14:textId="77777777" w:rsidTr="00D15B21">
        <w:trPr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F3515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426EA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40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55D95E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 (прогнозные)</w:t>
            </w:r>
          </w:p>
        </w:tc>
        <w:tc>
          <w:tcPr>
            <w:tcW w:w="28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0B661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Дополнительная информация</w:t>
            </w:r>
          </w:p>
        </w:tc>
      </w:tr>
      <w:tr w:rsidR="00D15B21" w:rsidRPr="003B030D" w14:paraId="2CD9B14E" w14:textId="77777777" w:rsidTr="00FD4367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E57D7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FCA500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2DF4C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Событие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D2878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3B03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ата</w:t>
            </w:r>
          </w:p>
        </w:tc>
        <w:tc>
          <w:tcPr>
            <w:tcW w:w="28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676D5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B21" w:rsidRPr="003B030D" w14:paraId="31266F03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7CFC6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AC0C9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промежуточного ликвидационного баланса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бранием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депутатов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илегодск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2C167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 окончания срока для предъявления требований кредиторами, не раньше, чем через 2 месяца с момента публикации сообщения о ликвидации в журнале «Вестник государственной регистрации»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252DA" w14:textId="7C46E795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31.12.2021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14524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B21" w:rsidRPr="003B030D" w14:paraId="69400609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DA660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47403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Удовлетворение требований кредиторов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36756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 утверждения промежуточного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03CAF" w14:textId="3FBF2D35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31.01.2022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4FBE2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сумм кредиторам ликвидируемого юридического лица производится ликвидационной комиссией в порядке очередности, установленной ст. 64 ГК РФ, в соответствии с промежуточным ликвидационным балансом, начиная со дня его утверждения</w:t>
            </w:r>
          </w:p>
        </w:tc>
      </w:tr>
      <w:tr w:rsidR="00D15B21" w:rsidRPr="003B030D" w14:paraId="5AD34FEB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4678D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575B8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20A74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7F2A8" w14:textId="17EE2148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01.03.2022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51429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63 ГК РФ</w:t>
            </w:r>
          </w:p>
        </w:tc>
      </w:tr>
      <w:tr w:rsidR="00D15B21" w:rsidRPr="003B030D" w14:paraId="4DE9B7FE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DE134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58B3D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ликвидационного баланса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B8D09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 завершения расчетов с кредиторами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E5EFF" w14:textId="6D16A9F4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01.04.2022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F3679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63 ГК РФ</w:t>
            </w:r>
          </w:p>
        </w:tc>
      </w:tr>
      <w:tr w:rsidR="00D15B21" w:rsidRPr="003B030D" w14:paraId="103CF727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464AA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69BFC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Подача пакета документов с заявлением по форме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15016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налоговый орган для государственной регистрации в связи с ликвидацией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ADE4C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 утверждени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ликвидационного баланса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EFBF3" w14:textId="3D5925F9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15.04.2022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47A29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 21 Федерального закона от 08.08.2001 № 129-ФЗ «О государственной регистрации юридических лиц и индивидуальных предпринимателей»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4D3F4B6A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ФНС России от 31.08.2020 № ЕД-7-146175 «Об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хозяйств»</w:t>
            </w:r>
          </w:p>
        </w:tc>
      </w:tr>
      <w:tr w:rsidR="00D15B21" w:rsidRPr="003B030D" w14:paraId="62B2DB49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25E40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670E0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сводной бюджетной и бухгалтерской отчетности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520FB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итогам ликвидационных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F34B1" w14:textId="1AB03935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30.04.2022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55FA3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основании Инструкции о порядке составления и представления годовой, квартальной и месячной отчетности об исполнении 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бюджетов бюджетной системы Российской Федерации, утвержденной приказом Минфина России от 28.12.2010 № 191н</w:t>
            </w:r>
          </w:p>
        </w:tc>
      </w:tr>
      <w:tr w:rsidR="00D15B21" w:rsidRPr="003B030D" w14:paraId="76162D76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36F04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6AAB7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листа записи ЕГРЮЛ о ликвидации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02C84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7C13" w14:textId="5B14B3A3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15.05.2022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CC09C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Заявитель или представитель по доверенности</w:t>
            </w:r>
          </w:p>
        </w:tc>
      </w:tr>
      <w:tr w:rsidR="00D15B21" w:rsidRPr="003B030D" w14:paraId="33AA7DED" w14:textId="77777777" w:rsidTr="00FD436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AED65" w14:textId="77777777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3B03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21A54" w14:textId="77777777" w:rsidR="00D15B21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Уничтожение печат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1F48CBCE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ередача документов постоянного и временного хранения согласно номенклатуре дел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F55A8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</w:t>
            </w:r>
            <w:r w:rsidRPr="003B03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 законодательством сроки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5F43C" w14:textId="2AAE4438" w:rsidR="00D15B21" w:rsidRPr="003B030D" w:rsidRDefault="00D15B21" w:rsidP="00FD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31.05.2022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77258" w14:textId="77777777" w:rsidR="00D15B21" w:rsidRPr="003B030D" w:rsidRDefault="00D15B21" w:rsidP="00FD4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98438FC" w14:textId="77777777" w:rsidR="002A165E" w:rsidRDefault="002A165E">
      <w:bookmarkStart w:id="1" w:name="_GoBack"/>
      <w:bookmarkEnd w:id="1"/>
    </w:p>
    <w:sectPr w:rsidR="002A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9F"/>
    <w:rsid w:val="00230B20"/>
    <w:rsid w:val="002A165E"/>
    <w:rsid w:val="00317742"/>
    <w:rsid w:val="0071189F"/>
    <w:rsid w:val="008D5C94"/>
    <w:rsid w:val="00AE6CB2"/>
    <w:rsid w:val="00D15B21"/>
    <w:rsid w:val="00DD6C97"/>
    <w:rsid w:val="00E2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0155"/>
  <w15:chartTrackingRefBased/>
  <w15:docId w15:val="{560A8302-A49C-4586-85A3-FC0CC624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6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B20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0B20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7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4</cp:revision>
  <cp:lastPrinted>2021-10-21T11:48:00Z</cp:lastPrinted>
  <dcterms:created xsi:type="dcterms:W3CDTF">2021-10-21T11:47:00Z</dcterms:created>
  <dcterms:modified xsi:type="dcterms:W3CDTF">2021-10-21T11:48:00Z</dcterms:modified>
</cp:coreProperties>
</file>