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81849" w14:textId="77777777" w:rsidR="00FE1D76" w:rsidRDefault="00FE1D76" w:rsidP="00FE1D76">
      <w:pPr>
        <w:autoSpaceDN w:val="0"/>
        <w:jc w:val="center"/>
        <w:rPr>
          <w:rFonts w:eastAsia="Courier New"/>
          <w:b/>
          <w:bCs/>
          <w:sz w:val="28"/>
          <w:szCs w:val="28"/>
        </w:rPr>
      </w:pPr>
      <w:bookmarkStart w:id="0" w:name="_Hlk61593002"/>
      <w:r>
        <w:rPr>
          <w:rFonts w:eastAsia="Courier New"/>
          <w:b/>
          <w:bCs/>
          <w:sz w:val="28"/>
          <w:szCs w:val="28"/>
        </w:rPr>
        <w:t xml:space="preserve">СОБРАНИЕ ДЕПУТАТОВ </w:t>
      </w:r>
    </w:p>
    <w:p w14:paraId="59C88175" w14:textId="77777777" w:rsidR="00FE1D76" w:rsidRDefault="00FE1D76" w:rsidP="00FE1D76">
      <w:pPr>
        <w:autoSpaceDN w:val="0"/>
        <w:jc w:val="center"/>
        <w:rPr>
          <w:rFonts w:eastAsia="Courier New"/>
          <w:b/>
          <w:bCs/>
          <w:sz w:val="28"/>
          <w:szCs w:val="28"/>
        </w:rPr>
      </w:pPr>
      <w:r>
        <w:rPr>
          <w:rFonts w:eastAsia="Courier New"/>
          <w:b/>
          <w:bCs/>
          <w:sz w:val="28"/>
          <w:szCs w:val="28"/>
        </w:rPr>
        <w:t>ВИЛЕГОДСКОГО МУНИЦИПАЛЬНОГО ОКРУГА</w:t>
      </w:r>
    </w:p>
    <w:p w14:paraId="7C1B56A4" w14:textId="77777777" w:rsidR="00FE1D76" w:rsidRDefault="00FE1D76" w:rsidP="00FE1D76">
      <w:pPr>
        <w:autoSpaceDN w:val="0"/>
        <w:jc w:val="center"/>
        <w:rPr>
          <w:rFonts w:eastAsia="Courier New"/>
          <w:b/>
          <w:bCs/>
          <w:sz w:val="28"/>
          <w:szCs w:val="28"/>
        </w:rPr>
      </w:pPr>
      <w:r>
        <w:rPr>
          <w:rFonts w:eastAsia="Courier New"/>
          <w:b/>
          <w:bCs/>
          <w:sz w:val="28"/>
          <w:szCs w:val="28"/>
        </w:rPr>
        <w:t>АРХАНГЕЛЬСКОЙ ОБЛАСТИ</w:t>
      </w:r>
    </w:p>
    <w:p w14:paraId="3FD7DC6C" w14:textId="77777777" w:rsidR="00FE1D76" w:rsidRDefault="00FE1D76" w:rsidP="00FE1D76">
      <w:pPr>
        <w:autoSpaceDN w:val="0"/>
        <w:jc w:val="center"/>
        <w:rPr>
          <w:rFonts w:eastAsia="Courier New"/>
          <w:b/>
          <w:bCs/>
          <w:sz w:val="28"/>
          <w:szCs w:val="28"/>
        </w:rPr>
      </w:pPr>
      <w:r>
        <w:rPr>
          <w:rFonts w:eastAsia="Courier New"/>
          <w:b/>
          <w:bCs/>
          <w:sz w:val="28"/>
          <w:szCs w:val="28"/>
        </w:rPr>
        <w:t xml:space="preserve"> (первого созыва)</w:t>
      </w:r>
    </w:p>
    <w:p w14:paraId="572FE50A" w14:textId="77777777" w:rsidR="00FE1D76" w:rsidRDefault="00FE1D76" w:rsidP="00FE1D76">
      <w:pPr>
        <w:autoSpaceDN w:val="0"/>
        <w:jc w:val="center"/>
        <w:rPr>
          <w:rFonts w:eastAsia="Courier New"/>
          <w:b/>
          <w:sz w:val="28"/>
          <w:szCs w:val="28"/>
        </w:rPr>
      </w:pPr>
    </w:p>
    <w:p w14:paraId="63728740" w14:textId="77777777" w:rsidR="00FE1D76" w:rsidRDefault="00FE1D76" w:rsidP="00FE1D76">
      <w:pPr>
        <w:autoSpaceDN w:val="0"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РЕШЕНИЕ</w:t>
      </w:r>
    </w:p>
    <w:p w14:paraId="3BBB7B31" w14:textId="77777777" w:rsidR="00FE1D76" w:rsidRDefault="00FE1D76" w:rsidP="00FE1D76">
      <w:pPr>
        <w:autoSpaceDN w:val="0"/>
        <w:rPr>
          <w:rFonts w:eastAsia="Courier New"/>
          <w:b/>
          <w:sz w:val="28"/>
          <w:szCs w:val="24"/>
        </w:rPr>
      </w:pPr>
    </w:p>
    <w:p w14:paraId="2271D195" w14:textId="31EAD1C7" w:rsidR="00FE1D76" w:rsidRDefault="00FE1D76" w:rsidP="00FE1D76">
      <w:pPr>
        <w:tabs>
          <w:tab w:val="right" w:pos="9355"/>
        </w:tabs>
        <w:autoSpaceDN w:val="0"/>
        <w:jc w:val="center"/>
        <w:rPr>
          <w:rFonts w:eastAsia="Courier New"/>
          <w:b/>
          <w:sz w:val="28"/>
          <w:szCs w:val="28"/>
        </w:rPr>
      </w:pPr>
      <w:r>
        <w:rPr>
          <w:rFonts w:eastAsia="Courier New"/>
          <w:b/>
          <w:sz w:val="28"/>
          <w:szCs w:val="28"/>
        </w:rPr>
        <w:t>от 20 октября 2021 года   №1</w:t>
      </w:r>
      <w:r w:rsidR="00DB20D6">
        <w:rPr>
          <w:rFonts w:eastAsia="Courier New"/>
          <w:b/>
          <w:sz w:val="28"/>
          <w:szCs w:val="28"/>
        </w:rPr>
        <w:t>6</w:t>
      </w:r>
      <w:r w:rsidR="008A5AF8">
        <w:rPr>
          <w:rFonts w:eastAsia="Courier New"/>
          <w:b/>
          <w:sz w:val="28"/>
          <w:szCs w:val="28"/>
        </w:rPr>
        <w:t>8</w:t>
      </w:r>
    </w:p>
    <w:p w14:paraId="491281B4" w14:textId="77777777" w:rsidR="004A7F57" w:rsidRPr="00986246" w:rsidRDefault="004A7F57" w:rsidP="004A7F57">
      <w:pPr>
        <w:rPr>
          <w:sz w:val="28"/>
          <w:szCs w:val="28"/>
        </w:rPr>
      </w:pPr>
    </w:p>
    <w:p w14:paraId="025EEE8D" w14:textId="49E73141" w:rsidR="00794601" w:rsidRPr="00986246" w:rsidRDefault="007D12DB" w:rsidP="0088189D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О</w:t>
      </w:r>
      <w:r w:rsidR="00CB0358">
        <w:rPr>
          <w:b/>
          <w:sz w:val="28"/>
          <w:szCs w:val="28"/>
        </w:rPr>
        <w:t xml:space="preserve"> передаче</w:t>
      </w:r>
      <w:r w:rsidR="00051731" w:rsidRPr="00986246">
        <w:rPr>
          <w:b/>
          <w:sz w:val="28"/>
          <w:szCs w:val="28"/>
        </w:rPr>
        <w:t xml:space="preserve"> </w:t>
      </w:r>
      <w:r w:rsidR="00CB0358" w:rsidRPr="00CB0358">
        <w:rPr>
          <w:b/>
          <w:sz w:val="28"/>
          <w:szCs w:val="28"/>
        </w:rPr>
        <w:t>автомобильной дороги Черемушс</w:t>
      </w:r>
      <w:bookmarkStart w:id="1" w:name="_GoBack"/>
      <w:bookmarkEnd w:id="1"/>
      <w:r w:rsidR="00CB0358" w:rsidRPr="00CB0358">
        <w:rPr>
          <w:b/>
          <w:sz w:val="28"/>
          <w:szCs w:val="28"/>
        </w:rPr>
        <w:t>кий – Рохновская в</w:t>
      </w:r>
      <w:r w:rsidR="00CB0358">
        <w:rPr>
          <w:b/>
          <w:sz w:val="28"/>
          <w:szCs w:val="28"/>
        </w:rPr>
        <w:t> </w:t>
      </w:r>
      <w:r w:rsidR="00CB0358" w:rsidRPr="00CB0358">
        <w:rPr>
          <w:b/>
          <w:sz w:val="28"/>
          <w:szCs w:val="28"/>
        </w:rPr>
        <w:t>собственность Архангельской области</w:t>
      </w:r>
    </w:p>
    <w:p w14:paraId="2A391262" w14:textId="77777777" w:rsidR="00051731" w:rsidRPr="00986246" w:rsidRDefault="00051731" w:rsidP="00170647">
      <w:pPr>
        <w:spacing w:line="276" w:lineRule="auto"/>
        <w:rPr>
          <w:b/>
          <w:bCs/>
          <w:sz w:val="28"/>
          <w:szCs w:val="28"/>
        </w:rPr>
      </w:pPr>
    </w:p>
    <w:bookmarkEnd w:id="0"/>
    <w:p w14:paraId="6A82FC83" w14:textId="46ACCD35" w:rsidR="00460003" w:rsidRPr="00986246" w:rsidRDefault="00664313" w:rsidP="0098624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B0358">
        <w:rPr>
          <w:rFonts w:ascii="Times New Roman" w:hAnsi="Times New Roman" w:cs="Times New Roman"/>
          <w:sz w:val="28"/>
          <w:szCs w:val="28"/>
        </w:rPr>
        <w:t>активизации работы по организации</w:t>
      </w:r>
      <w:r w:rsidR="00CB0358" w:rsidRPr="00CB0358">
        <w:rPr>
          <w:rFonts w:ascii="Times New Roman" w:hAnsi="Times New Roman" w:cs="Times New Roman"/>
          <w:sz w:val="28"/>
          <w:szCs w:val="28"/>
        </w:rPr>
        <w:t xml:space="preserve"> </w:t>
      </w:r>
      <w:r w:rsidR="00CB0358">
        <w:rPr>
          <w:rFonts w:ascii="Times New Roman" w:hAnsi="Times New Roman" w:cs="Times New Roman"/>
          <w:sz w:val="28"/>
          <w:szCs w:val="28"/>
        </w:rPr>
        <w:t xml:space="preserve">передачи </w:t>
      </w:r>
      <w:r w:rsidR="00CB0358" w:rsidRPr="00CB0358">
        <w:rPr>
          <w:rFonts w:ascii="Times New Roman" w:hAnsi="Times New Roman" w:cs="Times New Roman"/>
          <w:sz w:val="28"/>
          <w:szCs w:val="28"/>
        </w:rPr>
        <w:t>автомобильной дороги Черемушский – Рохновская в собственность Архангельской области</w:t>
      </w:r>
      <w:r w:rsidR="00CB0358">
        <w:rPr>
          <w:rFonts w:ascii="Times New Roman" w:hAnsi="Times New Roman" w:cs="Times New Roman"/>
          <w:sz w:val="28"/>
          <w:szCs w:val="28"/>
        </w:rPr>
        <w:t xml:space="preserve">, </w:t>
      </w:r>
      <w:r w:rsidR="00A4464A">
        <w:rPr>
          <w:rFonts w:ascii="Times New Roman" w:hAnsi="Times New Roman" w:cs="Times New Roman"/>
          <w:sz w:val="28"/>
          <w:szCs w:val="28"/>
        </w:rPr>
        <w:t>в</w:t>
      </w:r>
      <w:r w:rsidR="00CB0358">
        <w:rPr>
          <w:rFonts w:ascii="Times New Roman" w:hAnsi="Times New Roman" w:cs="Times New Roman"/>
          <w:sz w:val="28"/>
          <w:szCs w:val="28"/>
        </w:rPr>
        <w:t> </w:t>
      </w:r>
      <w:r w:rsidR="00A4464A">
        <w:rPr>
          <w:rFonts w:ascii="Times New Roman" w:hAnsi="Times New Roman" w:cs="Times New Roman"/>
          <w:sz w:val="28"/>
          <w:szCs w:val="28"/>
        </w:rPr>
        <w:t xml:space="preserve">соответствии с пп. 2 п. 3 статьи 7 </w:t>
      </w:r>
      <w:r w:rsidR="00A4464A" w:rsidRPr="00A4464A">
        <w:rPr>
          <w:rFonts w:ascii="Times New Roman" w:hAnsi="Times New Roman" w:cs="Times New Roman"/>
          <w:sz w:val="28"/>
          <w:szCs w:val="28"/>
        </w:rPr>
        <w:t>Регламент</w:t>
      </w:r>
      <w:r w:rsidR="00A4464A">
        <w:rPr>
          <w:rFonts w:ascii="Times New Roman" w:hAnsi="Times New Roman" w:cs="Times New Roman"/>
          <w:sz w:val="28"/>
          <w:szCs w:val="28"/>
        </w:rPr>
        <w:t>а</w:t>
      </w:r>
      <w:r w:rsidR="00A4464A" w:rsidRPr="00A4464A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A4464A">
        <w:rPr>
          <w:rFonts w:ascii="Times New Roman" w:hAnsi="Times New Roman" w:cs="Times New Roman"/>
          <w:sz w:val="28"/>
          <w:szCs w:val="28"/>
        </w:rPr>
        <w:t xml:space="preserve"> </w:t>
      </w:r>
      <w:r w:rsidR="00A4464A" w:rsidRPr="00A4464A">
        <w:rPr>
          <w:rFonts w:ascii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 w:rsidR="00A4464A">
        <w:rPr>
          <w:rFonts w:ascii="Times New Roman" w:hAnsi="Times New Roman" w:cs="Times New Roman"/>
          <w:sz w:val="28"/>
          <w:szCs w:val="28"/>
        </w:rPr>
        <w:t>,</w:t>
      </w:r>
      <w:r w:rsidR="00A4464A" w:rsidRPr="00A4464A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A4464A">
        <w:rPr>
          <w:rFonts w:ascii="Times New Roman" w:hAnsi="Times New Roman" w:cs="Times New Roman"/>
          <w:sz w:val="28"/>
          <w:szCs w:val="28"/>
        </w:rPr>
        <w:t xml:space="preserve">ного </w:t>
      </w:r>
      <w:r w:rsidR="00A4464A" w:rsidRPr="00A4464A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  <w:r w:rsidR="00A4464A">
        <w:rPr>
          <w:rFonts w:ascii="Times New Roman" w:hAnsi="Times New Roman" w:cs="Times New Roman"/>
          <w:sz w:val="28"/>
          <w:szCs w:val="28"/>
        </w:rPr>
        <w:t xml:space="preserve"> </w:t>
      </w:r>
      <w:r w:rsidR="00A4464A" w:rsidRPr="00A4464A">
        <w:rPr>
          <w:rFonts w:ascii="Times New Roman" w:hAnsi="Times New Roman" w:cs="Times New Roman"/>
          <w:sz w:val="28"/>
          <w:szCs w:val="28"/>
        </w:rPr>
        <w:t>Вилегодского муниципального</w:t>
      </w:r>
      <w:r w:rsidR="00A4464A">
        <w:rPr>
          <w:rFonts w:ascii="Times New Roman" w:hAnsi="Times New Roman" w:cs="Times New Roman"/>
          <w:sz w:val="28"/>
          <w:szCs w:val="28"/>
        </w:rPr>
        <w:t xml:space="preserve"> </w:t>
      </w:r>
      <w:r w:rsidR="00A4464A" w:rsidRPr="00A4464A">
        <w:rPr>
          <w:rFonts w:ascii="Times New Roman" w:hAnsi="Times New Roman" w:cs="Times New Roman"/>
          <w:sz w:val="28"/>
          <w:szCs w:val="28"/>
        </w:rPr>
        <w:t>округа от 24 декабря 2020 года №</w:t>
      </w:r>
      <w:r w:rsidR="00A4464A">
        <w:rPr>
          <w:rFonts w:ascii="Times New Roman" w:hAnsi="Times New Roman" w:cs="Times New Roman"/>
          <w:sz w:val="28"/>
          <w:szCs w:val="28"/>
        </w:rPr>
        <w:t xml:space="preserve"> </w:t>
      </w:r>
      <w:r w:rsidR="00A4464A" w:rsidRPr="00A4464A">
        <w:rPr>
          <w:rFonts w:ascii="Times New Roman" w:hAnsi="Times New Roman" w:cs="Times New Roman"/>
          <w:sz w:val="28"/>
          <w:szCs w:val="28"/>
        </w:rPr>
        <w:t>3</w:t>
      </w:r>
      <w:r w:rsidR="00794601" w:rsidRPr="00986246">
        <w:rPr>
          <w:rFonts w:ascii="Times New Roman" w:hAnsi="Times New Roman" w:cs="Times New Roman"/>
          <w:sz w:val="28"/>
          <w:szCs w:val="28"/>
        </w:rPr>
        <w:t>,</w:t>
      </w:r>
      <w:r w:rsidR="00051731" w:rsidRPr="00986246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88189D" w:rsidRPr="00986246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="00460003" w:rsidRPr="009862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1E0F4C" w14:textId="77777777" w:rsidR="0088189D" w:rsidRPr="00986246" w:rsidRDefault="0088189D" w:rsidP="00986246">
      <w:pPr>
        <w:pStyle w:val="ConsPlusNormal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23DAB0E" w14:textId="142CC110" w:rsidR="00051731" w:rsidRPr="00986246" w:rsidRDefault="00051731" w:rsidP="00986246">
      <w:pPr>
        <w:ind w:firstLine="709"/>
        <w:jc w:val="both"/>
        <w:rPr>
          <w:sz w:val="28"/>
          <w:szCs w:val="28"/>
        </w:rPr>
      </w:pPr>
      <w:r w:rsidRPr="00986246">
        <w:rPr>
          <w:sz w:val="28"/>
          <w:szCs w:val="28"/>
        </w:rPr>
        <w:t xml:space="preserve">1. </w:t>
      </w:r>
      <w:r w:rsidR="00CB0358">
        <w:rPr>
          <w:sz w:val="28"/>
          <w:szCs w:val="28"/>
        </w:rPr>
        <w:t xml:space="preserve">Направить в Архангельской областное Собрание депутатов письмо о содействии в </w:t>
      </w:r>
      <w:r w:rsidR="00CB0358" w:rsidRPr="00CB0358">
        <w:rPr>
          <w:sz w:val="28"/>
          <w:szCs w:val="28"/>
        </w:rPr>
        <w:t>принятии автомобильной дороги Черемушский – Рохновская в собственность Архангельской области</w:t>
      </w:r>
      <w:r w:rsidR="00C34D8A" w:rsidRPr="00986246">
        <w:rPr>
          <w:sz w:val="28"/>
          <w:szCs w:val="28"/>
        </w:rPr>
        <w:t>.</w:t>
      </w:r>
    </w:p>
    <w:p w14:paraId="32D806C3" w14:textId="77777777" w:rsidR="00800C68" w:rsidRPr="00986246" w:rsidRDefault="00800C68" w:rsidP="00986246">
      <w:pPr>
        <w:ind w:firstLine="709"/>
        <w:jc w:val="both"/>
        <w:rPr>
          <w:sz w:val="28"/>
          <w:szCs w:val="28"/>
        </w:rPr>
      </w:pPr>
    </w:p>
    <w:p w14:paraId="551FA85B" w14:textId="77777777" w:rsidR="00FA3DE7" w:rsidRDefault="00FA3DE7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5C582F" w14:textId="77777777" w:rsidR="00986246" w:rsidRPr="00986246" w:rsidRDefault="00986246" w:rsidP="009862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F86FB9" w14:textId="3B884FC8" w:rsidR="002373A9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460003" w:rsidRPr="00986246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14:paraId="3A8A8160" w14:textId="746D773D" w:rsidR="00460003" w:rsidRPr="00986246" w:rsidRDefault="002373A9" w:rsidP="00986246">
      <w:pPr>
        <w:pStyle w:val="ConsPlusNormal"/>
        <w:tabs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6246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88189D" w:rsidRPr="00986246">
        <w:rPr>
          <w:rFonts w:ascii="Times New Roman" w:hAnsi="Times New Roman" w:cs="Times New Roman"/>
          <w:sz w:val="28"/>
          <w:szCs w:val="28"/>
        </w:rPr>
        <w:tab/>
      </w:r>
      <w:r w:rsidR="00800C68" w:rsidRPr="00986246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460003" w:rsidRPr="00986246" w:rsidSect="0096498C">
      <w:headerReference w:type="defaul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B355A" w14:textId="77777777" w:rsidR="009D6A8C" w:rsidRDefault="009D6A8C" w:rsidP="00107FA8">
      <w:r>
        <w:separator/>
      </w:r>
    </w:p>
  </w:endnote>
  <w:endnote w:type="continuationSeparator" w:id="0">
    <w:p w14:paraId="03DBE5B4" w14:textId="77777777" w:rsidR="009D6A8C" w:rsidRDefault="009D6A8C" w:rsidP="0010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96CE1" w14:textId="77777777" w:rsidR="009D6A8C" w:rsidRDefault="009D6A8C" w:rsidP="00107FA8">
      <w:r>
        <w:separator/>
      </w:r>
    </w:p>
  </w:footnote>
  <w:footnote w:type="continuationSeparator" w:id="0">
    <w:p w14:paraId="2F55BEE8" w14:textId="77777777" w:rsidR="009D6A8C" w:rsidRDefault="009D6A8C" w:rsidP="0010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101ED" w14:textId="77777777" w:rsidR="00FA3DE7" w:rsidRPr="00107FA8" w:rsidRDefault="00FA3DE7" w:rsidP="00107FA8">
    <w:pPr>
      <w:pStyle w:val="a5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0FDA"/>
    <w:multiLevelType w:val="hybridMultilevel"/>
    <w:tmpl w:val="8F6A6E2C"/>
    <w:lvl w:ilvl="0" w:tplc="91B8AABC">
      <w:start w:val="1"/>
      <w:numFmt w:val="decimal"/>
      <w:lvlText w:val="%1."/>
      <w:lvlJc w:val="left"/>
      <w:pPr>
        <w:tabs>
          <w:tab w:val="num" w:pos="2074"/>
        </w:tabs>
        <w:ind w:left="2074" w:hanging="13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B509B"/>
    <w:multiLevelType w:val="hybridMultilevel"/>
    <w:tmpl w:val="48322916"/>
    <w:lvl w:ilvl="0" w:tplc="959019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07BB"/>
    <w:multiLevelType w:val="hybridMultilevel"/>
    <w:tmpl w:val="DA127B7C"/>
    <w:lvl w:ilvl="0" w:tplc="E460E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9123570">
      <w:numFmt w:val="none"/>
      <w:lvlText w:val=""/>
      <w:lvlJc w:val="left"/>
      <w:pPr>
        <w:tabs>
          <w:tab w:val="num" w:pos="360"/>
        </w:tabs>
      </w:pPr>
    </w:lvl>
    <w:lvl w:ilvl="2" w:tplc="7C261FBE">
      <w:numFmt w:val="none"/>
      <w:lvlText w:val=""/>
      <w:lvlJc w:val="left"/>
      <w:pPr>
        <w:tabs>
          <w:tab w:val="num" w:pos="360"/>
        </w:tabs>
      </w:pPr>
    </w:lvl>
    <w:lvl w:ilvl="3" w:tplc="4582D984">
      <w:numFmt w:val="none"/>
      <w:lvlText w:val=""/>
      <w:lvlJc w:val="left"/>
      <w:pPr>
        <w:tabs>
          <w:tab w:val="num" w:pos="360"/>
        </w:tabs>
      </w:pPr>
    </w:lvl>
    <w:lvl w:ilvl="4" w:tplc="5C9E8088">
      <w:numFmt w:val="none"/>
      <w:lvlText w:val=""/>
      <w:lvlJc w:val="left"/>
      <w:pPr>
        <w:tabs>
          <w:tab w:val="num" w:pos="360"/>
        </w:tabs>
      </w:pPr>
    </w:lvl>
    <w:lvl w:ilvl="5" w:tplc="72628716">
      <w:numFmt w:val="none"/>
      <w:lvlText w:val=""/>
      <w:lvlJc w:val="left"/>
      <w:pPr>
        <w:tabs>
          <w:tab w:val="num" w:pos="360"/>
        </w:tabs>
      </w:pPr>
    </w:lvl>
    <w:lvl w:ilvl="6" w:tplc="C3E6D522">
      <w:numFmt w:val="none"/>
      <w:lvlText w:val=""/>
      <w:lvlJc w:val="left"/>
      <w:pPr>
        <w:tabs>
          <w:tab w:val="num" w:pos="360"/>
        </w:tabs>
      </w:pPr>
    </w:lvl>
    <w:lvl w:ilvl="7" w:tplc="3B188A0E">
      <w:numFmt w:val="none"/>
      <w:lvlText w:val=""/>
      <w:lvlJc w:val="left"/>
      <w:pPr>
        <w:tabs>
          <w:tab w:val="num" w:pos="360"/>
        </w:tabs>
      </w:pPr>
    </w:lvl>
    <w:lvl w:ilvl="8" w:tplc="C43CC66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D8"/>
    <w:rsid w:val="00005795"/>
    <w:rsid w:val="0001633E"/>
    <w:rsid w:val="00020065"/>
    <w:rsid w:val="00051731"/>
    <w:rsid w:val="000520E9"/>
    <w:rsid w:val="000527CC"/>
    <w:rsid w:val="000B279C"/>
    <w:rsid w:val="000E1198"/>
    <w:rsid w:val="000E4A7D"/>
    <w:rsid w:val="000F703A"/>
    <w:rsid w:val="00106264"/>
    <w:rsid w:val="0010749E"/>
    <w:rsid w:val="00107FA8"/>
    <w:rsid w:val="00116692"/>
    <w:rsid w:val="0014654E"/>
    <w:rsid w:val="00170647"/>
    <w:rsid w:val="001A5586"/>
    <w:rsid w:val="001E025F"/>
    <w:rsid w:val="001F1250"/>
    <w:rsid w:val="0021748D"/>
    <w:rsid w:val="00233DF7"/>
    <w:rsid w:val="002373A9"/>
    <w:rsid w:val="002438DC"/>
    <w:rsid w:val="00254E28"/>
    <w:rsid w:val="00266A1A"/>
    <w:rsid w:val="002748FD"/>
    <w:rsid w:val="002A7057"/>
    <w:rsid w:val="002B4766"/>
    <w:rsid w:val="00314C07"/>
    <w:rsid w:val="0037733E"/>
    <w:rsid w:val="00386804"/>
    <w:rsid w:val="003E0D43"/>
    <w:rsid w:val="003E2BA7"/>
    <w:rsid w:val="00431834"/>
    <w:rsid w:val="004370AB"/>
    <w:rsid w:val="00460003"/>
    <w:rsid w:val="0047767B"/>
    <w:rsid w:val="00497F86"/>
    <w:rsid w:val="004A7F57"/>
    <w:rsid w:val="004B6B6B"/>
    <w:rsid w:val="0050460A"/>
    <w:rsid w:val="0053714E"/>
    <w:rsid w:val="00540E3F"/>
    <w:rsid w:val="00570CC2"/>
    <w:rsid w:val="00571941"/>
    <w:rsid w:val="00584B90"/>
    <w:rsid w:val="005A4275"/>
    <w:rsid w:val="005D1BB4"/>
    <w:rsid w:val="005E0298"/>
    <w:rsid w:val="00611A38"/>
    <w:rsid w:val="0063749A"/>
    <w:rsid w:val="00642CD0"/>
    <w:rsid w:val="00654C35"/>
    <w:rsid w:val="00664313"/>
    <w:rsid w:val="006A3ACE"/>
    <w:rsid w:val="006C7B18"/>
    <w:rsid w:val="006F51C9"/>
    <w:rsid w:val="007157DE"/>
    <w:rsid w:val="00723FD1"/>
    <w:rsid w:val="00734CD8"/>
    <w:rsid w:val="00745690"/>
    <w:rsid w:val="00750A8D"/>
    <w:rsid w:val="00794601"/>
    <w:rsid w:val="007C4C8F"/>
    <w:rsid w:val="007D12DB"/>
    <w:rsid w:val="007D4B53"/>
    <w:rsid w:val="00800C68"/>
    <w:rsid w:val="008154E7"/>
    <w:rsid w:val="0088189D"/>
    <w:rsid w:val="008A5AF8"/>
    <w:rsid w:val="008C0C81"/>
    <w:rsid w:val="008E6855"/>
    <w:rsid w:val="00912FF6"/>
    <w:rsid w:val="00914759"/>
    <w:rsid w:val="00915502"/>
    <w:rsid w:val="00934FAF"/>
    <w:rsid w:val="00935A85"/>
    <w:rsid w:val="009454D1"/>
    <w:rsid w:val="00954505"/>
    <w:rsid w:val="0096498C"/>
    <w:rsid w:val="0097572D"/>
    <w:rsid w:val="00986246"/>
    <w:rsid w:val="009864B2"/>
    <w:rsid w:val="009D6A8C"/>
    <w:rsid w:val="00A16A8A"/>
    <w:rsid w:val="00A271BA"/>
    <w:rsid w:val="00A40061"/>
    <w:rsid w:val="00A4464A"/>
    <w:rsid w:val="00A63066"/>
    <w:rsid w:val="00A63FC1"/>
    <w:rsid w:val="00A8322B"/>
    <w:rsid w:val="00A9296C"/>
    <w:rsid w:val="00AB59A1"/>
    <w:rsid w:val="00B42D6F"/>
    <w:rsid w:val="00B62C50"/>
    <w:rsid w:val="00B64F07"/>
    <w:rsid w:val="00BB1E8A"/>
    <w:rsid w:val="00C27318"/>
    <w:rsid w:val="00C3149F"/>
    <w:rsid w:val="00C34D8A"/>
    <w:rsid w:val="00C76B66"/>
    <w:rsid w:val="00C8764A"/>
    <w:rsid w:val="00CB0358"/>
    <w:rsid w:val="00CC029F"/>
    <w:rsid w:val="00CF0F8E"/>
    <w:rsid w:val="00D402F5"/>
    <w:rsid w:val="00D4218D"/>
    <w:rsid w:val="00D500E5"/>
    <w:rsid w:val="00D65DCB"/>
    <w:rsid w:val="00D84F2E"/>
    <w:rsid w:val="00DA06FE"/>
    <w:rsid w:val="00DA1A53"/>
    <w:rsid w:val="00DA2C70"/>
    <w:rsid w:val="00DB20D6"/>
    <w:rsid w:val="00DB2C7E"/>
    <w:rsid w:val="00DC75B1"/>
    <w:rsid w:val="00DD135C"/>
    <w:rsid w:val="00DD2FA6"/>
    <w:rsid w:val="00DE6D3B"/>
    <w:rsid w:val="00E25D6D"/>
    <w:rsid w:val="00E36253"/>
    <w:rsid w:val="00E50133"/>
    <w:rsid w:val="00E61A25"/>
    <w:rsid w:val="00E7426C"/>
    <w:rsid w:val="00EA6306"/>
    <w:rsid w:val="00EF1144"/>
    <w:rsid w:val="00F227C4"/>
    <w:rsid w:val="00F31B12"/>
    <w:rsid w:val="00F43C0C"/>
    <w:rsid w:val="00F806A7"/>
    <w:rsid w:val="00F8448F"/>
    <w:rsid w:val="00FA1CC8"/>
    <w:rsid w:val="00FA3DE7"/>
    <w:rsid w:val="00FE1D76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BE4BE"/>
  <w15:docId w15:val="{6ED7B814-852F-4517-8A47-9B44B0E7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4CD8"/>
    <w:pPr>
      <w:jc w:val="center"/>
    </w:pPr>
    <w:rPr>
      <w:b/>
      <w:bCs/>
      <w:sz w:val="28"/>
      <w:szCs w:val="24"/>
    </w:rPr>
  </w:style>
  <w:style w:type="paragraph" w:styleId="a4">
    <w:name w:val="List Paragraph"/>
    <w:basedOn w:val="a"/>
    <w:uiPriority w:val="99"/>
    <w:qFormat/>
    <w:rsid w:val="00915502"/>
    <w:pPr>
      <w:ind w:left="720"/>
      <w:contextualSpacing/>
    </w:pPr>
    <w:rPr>
      <w:sz w:val="24"/>
      <w:szCs w:val="24"/>
    </w:rPr>
  </w:style>
  <w:style w:type="paragraph" w:styleId="a5">
    <w:name w:val="header"/>
    <w:basedOn w:val="a"/>
    <w:link w:val="a6"/>
    <w:rsid w:val="00107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07FA8"/>
  </w:style>
  <w:style w:type="paragraph" w:styleId="a7">
    <w:name w:val="footer"/>
    <w:basedOn w:val="a"/>
    <w:link w:val="a8"/>
    <w:rsid w:val="00107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07FA8"/>
  </w:style>
  <w:style w:type="paragraph" w:styleId="2">
    <w:name w:val="Body Text 2"/>
    <w:basedOn w:val="a"/>
    <w:link w:val="20"/>
    <w:uiPriority w:val="99"/>
    <w:unhideWhenUsed/>
    <w:rsid w:val="008154E7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uiPriority w:val="99"/>
    <w:rsid w:val="008154E7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54E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ody Text Indent"/>
    <w:basedOn w:val="a"/>
    <w:link w:val="aa"/>
    <w:rsid w:val="008E685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8E6855"/>
  </w:style>
  <w:style w:type="character" w:styleId="ab">
    <w:name w:val="Hyperlink"/>
    <w:uiPriority w:val="99"/>
    <w:unhideWhenUsed/>
    <w:rsid w:val="00460003"/>
    <w:rPr>
      <w:color w:val="0000FF"/>
      <w:u w:val="single"/>
    </w:rPr>
  </w:style>
  <w:style w:type="paragraph" w:customStyle="1" w:styleId="ConsPlusNonformat">
    <w:name w:val="ConsPlusNonformat"/>
    <w:rsid w:val="00DC75B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C75B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c">
    <w:name w:val="annotation reference"/>
    <w:basedOn w:val="a0"/>
    <w:semiHidden/>
    <w:unhideWhenUsed/>
    <w:rsid w:val="00F8448F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F8448F"/>
  </w:style>
  <w:style w:type="character" w:customStyle="1" w:styleId="ae">
    <w:name w:val="Текст примечания Знак"/>
    <w:basedOn w:val="a0"/>
    <w:link w:val="ad"/>
    <w:semiHidden/>
    <w:rsid w:val="00F8448F"/>
  </w:style>
  <w:style w:type="paragraph" w:styleId="af">
    <w:name w:val="annotation subject"/>
    <w:basedOn w:val="ad"/>
    <w:next w:val="ad"/>
    <w:link w:val="af0"/>
    <w:semiHidden/>
    <w:unhideWhenUsed/>
    <w:rsid w:val="00F8448F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8448F"/>
    <w:rPr>
      <w:b/>
      <w:bCs/>
    </w:rPr>
  </w:style>
  <w:style w:type="paragraph" w:styleId="af1">
    <w:name w:val="Balloon Text"/>
    <w:basedOn w:val="a"/>
    <w:link w:val="af2"/>
    <w:semiHidden/>
    <w:unhideWhenUsed/>
    <w:rsid w:val="00F844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F8448F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3E2BA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DAAB-A114-4157-BF09-A5BAC804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872</CharactersWithSpaces>
  <SharedDoc>false</SharedDoc>
  <HLinks>
    <vt:vector size="12" baseType="variant">
      <vt:variant>
        <vt:i4>67436607</vt:i4>
      </vt:variant>
      <vt:variant>
        <vt:i4>3</vt:i4>
      </vt:variant>
      <vt:variant>
        <vt:i4>0</vt:i4>
      </vt:variant>
      <vt:variant>
        <vt:i4>5</vt:i4>
      </vt:variant>
      <vt:variant>
        <vt:lpwstr>../../../Work_Sobrdep/СЕССИИ СОБРАНИЯ ДЕПУТАТОВ/28 сессия 18 июля/юр.отдел/Положение.doc</vt:lpwstr>
      </vt:variant>
      <vt:variant>
        <vt:lpwstr>P25</vt:lpwstr>
      </vt:variant>
      <vt:variant>
        <vt:i4>1572868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consultantplus://offline/ref=7E4BED945EF4DDADD9F662AEA27BE2FEC3B79BAE6D082A9E49C3A5F2A055E937D9ACE78EFDB6D1c9D3L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2021-10-21T12:06:00Z</cp:lastPrinted>
  <dcterms:created xsi:type="dcterms:W3CDTF">2021-10-21T12:00:00Z</dcterms:created>
  <dcterms:modified xsi:type="dcterms:W3CDTF">2021-10-21T12:20:00Z</dcterms:modified>
</cp:coreProperties>
</file>