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6B13" w:rsidRPr="009C01FC" w:rsidRDefault="005A6B13" w:rsidP="005A6B13">
      <w:pPr>
        <w:autoSpaceDN w:val="0"/>
        <w:jc w:val="center"/>
        <w:rPr>
          <w:rFonts w:ascii="Times New Roman" w:eastAsia="Courier New" w:hAnsi="Times New Roman" w:cs="Times New Roman"/>
          <w:b/>
          <w:bCs/>
          <w:sz w:val="28"/>
          <w:szCs w:val="28"/>
        </w:rPr>
      </w:pPr>
      <w:bookmarkStart w:id="0" w:name="_GoBack"/>
      <w:r w:rsidRPr="009C01FC">
        <w:rPr>
          <w:rFonts w:ascii="Times New Roman" w:eastAsia="Courier New" w:hAnsi="Times New Roman" w:cs="Times New Roman"/>
          <w:b/>
          <w:bCs/>
          <w:sz w:val="28"/>
          <w:szCs w:val="28"/>
        </w:rPr>
        <w:t xml:space="preserve">СОБРАНИЕ ДЕПУТАТОВ </w:t>
      </w:r>
    </w:p>
    <w:p w:rsidR="005A6B13" w:rsidRPr="009C01FC" w:rsidRDefault="005A6B13" w:rsidP="005A6B13">
      <w:pPr>
        <w:autoSpaceDN w:val="0"/>
        <w:jc w:val="center"/>
        <w:rPr>
          <w:rFonts w:ascii="Times New Roman" w:eastAsia="Courier New" w:hAnsi="Times New Roman" w:cs="Times New Roman"/>
          <w:b/>
          <w:bCs/>
          <w:sz w:val="28"/>
          <w:szCs w:val="28"/>
        </w:rPr>
      </w:pPr>
      <w:r w:rsidRPr="009C01FC">
        <w:rPr>
          <w:rFonts w:ascii="Times New Roman" w:eastAsia="Courier New" w:hAnsi="Times New Roman" w:cs="Times New Roman"/>
          <w:b/>
          <w:bCs/>
          <w:sz w:val="28"/>
          <w:szCs w:val="28"/>
        </w:rPr>
        <w:t>ВИЛЕГОДСКОГО МУНИЦИПАЛЬНОГО ОКРУГА</w:t>
      </w:r>
    </w:p>
    <w:p w:rsidR="005A6B13" w:rsidRPr="009C01FC" w:rsidRDefault="005A6B13" w:rsidP="005A6B13">
      <w:pPr>
        <w:autoSpaceDN w:val="0"/>
        <w:jc w:val="center"/>
        <w:rPr>
          <w:rFonts w:ascii="Times New Roman" w:eastAsia="Courier New" w:hAnsi="Times New Roman" w:cs="Times New Roman"/>
          <w:b/>
          <w:bCs/>
          <w:sz w:val="28"/>
          <w:szCs w:val="28"/>
        </w:rPr>
      </w:pPr>
      <w:r w:rsidRPr="009C01FC">
        <w:rPr>
          <w:rFonts w:ascii="Times New Roman" w:eastAsia="Courier New" w:hAnsi="Times New Roman" w:cs="Times New Roman"/>
          <w:b/>
          <w:bCs/>
          <w:sz w:val="28"/>
          <w:szCs w:val="28"/>
        </w:rPr>
        <w:t>АРХАНГЕЛЬСКОЙ ОБЛАСТИ</w:t>
      </w:r>
    </w:p>
    <w:p w:rsidR="005A6B13" w:rsidRPr="009C01FC" w:rsidRDefault="005A6B13" w:rsidP="005A6B13">
      <w:pPr>
        <w:autoSpaceDN w:val="0"/>
        <w:jc w:val="center"/>
        <w:rPr>
          <w:rFonts w:ascii="Times New Roman" w:eastAsia="Courier New" w:hAnsi="Times New Roman" w:cs="Times New Roman"/>
          <w:b/>
          <w:bCs/>
          <w:sz w:val="28"/>
          <w:szCs w:val="28"/>
        </w:rPr>
      </w:pPr>
      <w:r w:rsidRPr="009C01FC">
        <w:rPr>
          <w:rFonts w:ascii="Times New Roman" w:eastAsia="Courier New" w:hAnsi="Times New Roman" w:cs="Times New Roman"/>
          <w:b/>
          <w:bCs/>
          <w:sz w:val="28"/>
          <w:szCs w:val="28"/>
        </w:rPr>
        <w:t xml:space="preserve"> (первого созыва)</w:t>
      </w:r>
    </w:p>
    <w:p w:rsidR="005A6B13" w:rsidRPr="009C01FC" w:rsidRDefault="005A6B13" w:rsidP="005A6B13">
      <w:pPr>
        <w:autoSpaceDN w:val="0"/>
        <w:jc w:val="center"/>
        <w:rPr>
          <w:rFonts w:ascii="Times New Roman" w:eastAsia="Courier New" w:hAnsi="Times New Roman" w:cs="Times New Roman"/>
          <w:b/>
          <w:sz w:val="28"/>
          <w:szCs w:val="28"/>
        </w:rPr>
      </w:pPr>
    </w:p>
    <w:p w:rsidR="005A6B13" w:rsidRPr="009C01FC" w:rsidRDefault="005A6B13" w:rsidP="005A6B13">
      <w:pPr>
        <w:autoSpaceDN w:val="0"/>
        <w:jc w:val="center"/>
        <w:rPr>
          <w:rFonts w:ascii="Times New Roman" w:eastAsia="Courier New" w:hAnsi="Times New Roman" w:cs="Times New Roman"/>
          <w:b/>
          <w:sz w:val="28"/>
          <w:szCs w:val="28"/>
        </w:rPr>
      </w:pPr>
      <w:r w:rsidRPr="009C01FC">
        <w:rPr>
          <w:rFonts w:ascii="Times New Roman" w:eastAsia="Courier New" w:hAnsi="Times New Roman" w:cs="Times New Roman"/>
          <w:b/>
          <w:sz w:val="28"/>
          <w:szCs w:val="28"/>
        </w:rPr>
        <w:t>РЕШЕНИЕ</w:t>
      </w:r>
    </w:p>
    <w:p w:rsidR="005A6B13" w:rsidRPr="009C01FC" w:rsidRDefault="005A6B13" w:rsidP="005A6B13">
      <w:pPr>
        <w:autoSpaceDN w:val="0"/>
        <w:rPr>
          <w:rFonts w:ascii="Times New Roman" w:eastAsia="Courier New" w:hAnsi="Times New Roman" w:cs="Times New Roman"/>
          <w:b/>
          <w:sz w:val="28"/>
        </w:rPr>
      </w:pPr>
    </w:p>
    <w:p w:rsidR="005A6B13" w:rsidRPr="009C01FC" w:rsidRDefault="005A6B13" w:rsidP="005A6B13">
      <w:pPr>
        <w:tabs>
          <w:tab w:val="right" w:pos="9355"/>
        </w:tabs>
        <w:autoSpaceDN w:val="0"/>
        <w:jc w:val="center"/>
        <w:rPr>
          <w:rFonts w:ascii="Times New Roman" w:eastAsia="Courier New" w:hAnsi="Times New Roman" w:cs="Times New Roman"/>
          <w:b/>
          <w:sz w:val="28"/>
          <w:szCs w:val="28"/>
        </w:rPr>
      </w:pPr>
      <w:r w:rsidRPr="009C01FC">
        <w:rPr>
          <w:rFonts w:ascii="Times New Roman" w:eastAsia="Courier New" w:hAnsi="Times New Roman" w:cs="Times New Roman"/>
          <w:b/>
          <w:sz w:val="28"/>
          <w:szCs w:val="28"/>
        </w:rPr>
        <w:t>от 20 октября 2021 года      №</w:t>
      </w:r>
      <w:r>
        <w:rPr>
          <w:rFonts w:ascii="Times New Roman" w:eastAsia="Courier New" w:hAnsi="Times New Roman" w:cs="Times New Roman"/>
          <w:b/>
          <w:sz w:val="28"/>
          <w:szCs w:val="28"/>
        </w:rPr>
        <w:t>165</w:t>
      </w:r>
    </w:p>
    <w:bookmarkEnd w:id="0"/>
    <w:p w:rsidR="002F207D" w:rsidRPr="00AE7641" w:rsidRDefault="002F207D" w:rsidP="002F207D">
      <w:pPr>
        <w:jc w:val="center"/>
        <w:rPr>
          <w:rFonts w:ascii="Times New Roman" w:hAnsi="Times New Roman" w:cs="Times New Roman"/>
          <w:b/>
          <w:sz w:val="28"/>
          <w:szCs w:val="26"/>
        </w:rPr>
      </w:pPr>
    </w:p>
    <w:p w:rsidR="005A6B13" w:rsidRDefault="005A6B13" w:rsidP="005A6B13">
      <w:pPr>
        <w:pStyle w:val="11"/>
        <w:keepNext/>
        <w:keepLines/>
        <w:shd w:val="clear" w:color="auto" w:fill="auto"/>
        <w:spacing w:after="300" w:line="322" w:lineRule="exact"/>
        <w:jc w:val="center"/>
      </w:pPr>
      <w:bookmarkStart w:id="1" w:name="bookmark3"/>
      <w:r>
        <w:rPr>
          <w:color w:val="000000"/>
          <w:lang w:bidi="ru-RU"/>
        </w:rPr>
        <w:t>О деятельности учреждений дополнительного образования</w:t>
      </w:r>
      <w:r>
        <w:rPr>
          <w:color w:val="000000"/>
          <w:lang w:bidi="ru-RU"/>
        </w:rPr>
        <w:br/>
        <w:t>Вилегодского муниципального округа</w:t>
      </w:r>
      <w:bookmarkEnd w:id="1"/>
    </w:p>
    <w:p w:rsidR="005A6B13" w:rsidRDefault="005A6B13" w:rsidP="005A6B13">
      <w:pPr>
        <w:pStyle w:val="40"/>
        <w:shd w:val="clear" w:color="auto" w:fill="auto"/>
        <w:spacing w:before="0" w:after="296"/>
        <w:ind w:firstLine="920"/>
      </w:pPr>
      <w:r>
        <w:rPr>
          <w:color w:val="000000"/>
          <w:lang w:bidi="ru-RU"/>
        </w:rPr>
        <w:t xml:space="preserve">Заслушав и обсудив информацию заместителя главы администрации, начальника Управления образования и культуры администрации Вилегодского муниципального округа Е.А. Шевелёвой «О деятельности учреждений дополнительного образования Вилегодского муниципального округа», в соответствии с Уставом Вилегодского муниципального округа, Собрание депутатов </w:t>
      </w:r>
      <w:r>
        <w:rPr>
          <w:rStyle w:val="41"/>
        </w:rPr>
        <w:t>РЕШИЛО:</w:t>
      </w:r>
    </w:p>
    <w:p w:rsidR="005A6B13" w:rsidRDefault="005A6B13" w:rsidP="005A6B13">
      <w:pPr>
        <w:pStyle w:val="40"/>
        <w:shd w:val="clear" w:color="auto" w:fill="auto"/>
        <w:tabs>
          <w:tab w:val="left" w:pos="1370"/>
        </w:tabs>
        <w:spacing w:before="0" w:after="0" w:line="326" w:lineRule="exact"/>
        <w:ind w:left="780"/>
      </w:pPr>
      <w:r>
        <w:rPr>
          <w:color w:val="000000"/>
          <w:lang w:bidi="ru-RU"/>
        </w:rPr>
        <w:t>1.</w:t>
      </w:r>
      <w:r>
        <w:rPr>
          <w:color w:val="000000"/>
          <w:lang w:bidi="ru-RU"/>
        </w:rPr>
        <w:tab/>
        <w:t>Информацию о деятельности учреждений дополнительного образования Вилегодского муниципального округа принять к сведению.</w:t>
      </w:r>
    </w:p>
    <w:p w:rsidR="002F207D" w:rsidRPr="002F207D" w:rsidRDefault="002F207D" w:rsidP="002F207D">
      <w:pPr>
        <w:widowControl/>
        <w:tabs>
          <w:tab w:val="right" w:pos="9355"/>
        </w:tabs>
        <w:spacing w:line="276" w:lineRule="auto"/>
        <w:jc w:val="both"/>
        <w:rPr>
          <w:rFonts w:ascii="Times New Roman" w:eastAsia="Calibri" w:hAnsi="Times New Roman" w:cs="Times New Roman"/>
          <w:color w:val="auto"/>
          <w:sz w:val="28"/>
          <w:szCs w:val="26"/>
          <w:lang w:eastAsia="en-US" w:bidi="ar-SA"/>
        </w:rPr>
      </w:pPr>
    </w:p>
    <w:p w:rsidR="002F207D" w:rsidRPr="002F207D" w:rsidRDefault="002F207D" w:rsidP="002F207D">
      <w:pPr>
        <w:widowControl/>
        <w:tabs>
          <w:tab w:val="right" w:pos="9355"/>
        </w:tabs>
        <w:spacing w:line="276" w:lineRule="auto"/>
        <w:jc w:val="both"/>
        <w:rPr>
          <w:rFonts w:ascii="Times New Roman" w:eastAsia="Calibri" w:hAnsi="Times New Roman" w:cs="Times New Roman"/>
          <w:color w:val="auto"/>
          <w:sz w:val="28"/>
          <w:szCs w:val="26"/>
          <w:lang w:eastAsia="en-US" w:bidi="ar-SA"/>
        </w:rPr>
      </w:pPr>
    </w:p>
    <w:p w:rsidR="002F207D" w:rsidRPr="002F207D" w:rsidRDefault="002F207D" w:rsidP="002F207D">
      <w:pPr>
        <w:widowControl/>
        <w:tabs>
          <w:tab w:val="right" w:pos="9355"/>
        </w:tabs>
        <w:spacing w:line="276" w:lineRule="auto"/>
        <w:jc w:val="both"/>
        <w:rPr>
          <w:rFonts w:ascii="Times New Roman" w:eastAsia="Calibri" w:hAnsi="Times New Roman" w:cs="Times New Roman"/>
          <w:color w:val="auto"/>
          <w:sz w:val="28"/>
          <w:szCs w:val="26"/>
          <w:lang w:eastAsia="en-US" w:bidi="ar-SA"/>
        </w:rPr>
      </w:pPr>
      <w:r w:rsidRPr="002F207D">
        <w:rPr>
          <w:rFonts w:ascii="Times New Roman" w:eastAsia="Calibri" w:hAnsi="Times New Roman" w:cs="Times New Roman"/>
          <w:color w:val="auto"/>
          <w:sz w:val="28"/>
          <w:szCs w:val="26"/>
          <w:lang w:eastAsia="en-US" w:bidi="ar-SA"/>
        </w:rPr>
        <w:t>Председатель Собрания депутатов</w:t>
      </w:r>
    </w:p>
    <w:p w:rsidR="002F207D" w:rsidRPr="002F207D" w:rsidRDefault="002F207D" w:rsidP="002F207D">
      <w:pPr>
        <w:widowControl/>
        <w:tabs>
          <w:tab w:val="right" w:pos="9355"/>
        </w:tabs>
        <w:spacing w:line="276" w:lineRule="auto"/>
        <w:jc w:val="both"/>
        <w:rPr>
          <w:rFonts w:ascii="Times New Roman" w:eastAsia="Calibri" w:hAnsi="Times New Roman" w:cs="Times New Roman"/>
          <w:color w:val="auto"/>
          <w:sz w:val="28"/>
          <w:szCs w:val="26"/>
          <w:lang w:eastAsia="en-US" w:bidi="ar-SA"/>
        </w:rPr>
      </w:pPr>
      <w:r w:rsidRPr="002F207D">
        <w:rPr>
          <w:rFonts w:ascii="Times New Roman" w:eastAsia="Calibri" w:hAnsi="Times New Roman" w:cs="Times New Roman"/>
          <w:color w:val="auto"/>
          <w:sz w:val="28"/>
          <w:szCs w:val="26"/>
          <w:lang w:eastAsia="en-US" w:bidi="ar-SA"/>
        </w:rPr>
        <w:t>Вилегодского муниципального округа</w:t>
      </w:r>
      <w:r w:rsidRPr="002F207D">
        <w:rPr>
          <w:rFonts w:ascii="Times New Roman" w:eastAsia="Calibri" w:hAnsi="Times New Roman" w:cs="Times New Roman"/>
          <w:color w:val="auto"/>
          <w:sz w:val="28"/>
          <w:szCs w:val="26"/>
          <w:lang w:eastAsia="en-US" w:bidi="ar-SA"/>
        </w:rPr>
        <w:tab/>
        <w:t>С.А. Устюженко</w:t>
      </w:r>
    </w:p>
    <w:p w:rsidR="002F207D" w:rsidRDefault="002F207D" w:rsidP="002F207D">
      <w:pPr>
        <w:pStyle w:val="1"/>
        <w:ind w:firstLine="0"/>
        <w:jc w:val="center"/>
        <w:rPr>
          <w:color w:val="000000"/>
          <w:sz w:val="28"/>
          <w:szCs w:val="26"/>
          <w:highlight w:val="yellow"/>
        </w:rPr>
      </w:pPr>
    </w:p>
    <w:p w:rsidR="002F207D" w:rsidRPr="00AE7641" w:rsidRDefault="002F207D" w:rsidP="002F207D">
      <w:pPr>
        <w:pStyle w:val="1"/>
        <w:ind w:firstLine="0"/>
        <w:jc w:val="center"/>
        <w:rPr>
          <w:color w:val="000000"/>
          <w:sz w:val="28"/>
          <w:szCs w:val="26"/>
          <w:highlight w:val="yellow"/>
        </w:rPr>
      </w:pPr>
    </w:p>
    <w:p w:rsidR="002F207D" w:rsidRDefault="002F207D" w:rsidP="002F207D">
      <w:pPr>
        <w:pStyle w:val="1"/>
        <w:ind w:firstLine="0"/>
        <w:jc w:val="center"/>
        <w:rPr>
          <w:color w:val="000000"/>
          <w:sz w:val="26"/>
          <w:szCs w:val="26"/>
          <w:highlight w:val="yellow"/>
        </w:rPr>
        <w:sectPr w:rsidR="002F207D" w:rsidSect="002F207D">
          <w:headerReference w:type="default" r:id="rId7"/>
          <w:pgSz w:w="11909" w:h="16840"/>
          <w:pgMar w:top="1134" w:right="851" w:bottom="568" w:left="1701" w:header="403" w:footer="403" w:gutter="0"/>
          <w:cols w:space="720"/>
          <w:noEndnote/>
          <w:docGrid w:linePitch="360"/>
        </w:sectPr>
      </w:pPr>
    </w:p>
    <w:p w:rsidR="00F629F7" w:rsidRDefault="00F629F7"/>
    <w:p w:rsidR="005009C9" w:rsidRDefault="005009C9"/>
    <w:p w:rsidR="005009C9" w:rsidRDefault="005009C9"/>
    <w:p w:rsidR="005009C9" w:rsidRDefault="005009C9"/>
    <w:p w:rsidR="005009C9" w:rsidRDefault="005009C9"/>
    <w:sectPr w:rsidR="005009C9" w:rsidSect="002F207D">
      <w:type w:val="continuous"/>
      <w:pgSz w:w="11909" w:h="16840"/>
      <w:pgMar w:top="1134" w:right="851" w:bottom="1134" w:left="1701" w:header="403" w:footer="40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4BFB" w:rsidRDefault="00B34BFB">
      <w:r>
        <w:separator/>
      </w:r>
    </w:p>
  </w:endnote>
  <w:endnote w:type="continuationSeparator" w:id="0">
    <w:p w:rsidR="00B34BFB" w:rsidRDefault="00B34B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4BFB" w:rsidRDefault="00B34BFB">
      <w:r>
        <w:separator/>
      </w:r>
    </w:p>
  </w:footnote>
  <w:footnote w:type="continuationSeparator" w:id="0">
    <w:p w:rsidR="00B34BFB" w:rsidRDefault="00B34B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07D" w:rsidRDefault="002F207D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4E365C"/>
    <w:multiLevelType w:val="hybridMultilevel"/>
    <w:tmpl w:val="E620ED34"/>
    <w:lvl w:ilvl="0" w:tplc="94D4EC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07D"/>
    <w:rsid w:val="0009168C"/>
    <w:rsid w:val="00245361"/>
    <w:rsid w:val="002F207D"/>
    <w:rsid w:val="005009C9"/>
    <w:rsid w:val="005A6B13"/>
    <w:rsid w:val="00843004"/>
    <w:rsid w:val="00B34BFB"/>
    <w:rsid w:val="00B41FBF"/>
    <w:rsid w:val="00F62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C0B01C-62CB-4B3F-B76F-41ABDE1C5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2F207D"/>
    <w:pPr>
      <w:widowControl w:val="0"/>
    </w:pPr>
    <w:rPr>
      <w:rFonts w:ascii="Microsoft Sans Serif" w:eastAsia="Microsoft Sans Serif" w:hAnsi="Microsoft Sans Serif" w:cs="Microsoft Sans Serif"/>
      <w:color w:val="000000"/>
      <w:sz w:val="24"/>
      <w:szCs w:val="24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2F207D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3"/>
    <w:rsid w:val="002F207D"/>
    <w:pPr>
      <w:ind w:firstLine="4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4">
    <w:name w:val="List Paragraph"/>
    <w:basedOn w:val="a"/>
    <w:uiPriority w:val="34"/>
    <w:qFormat/>
    <w:rsid w:val="002F207D"/>
    <w:pPr>
      <w:ind w:left="720"/>
      <w:contextualSpacing/>
    </w:pPr>
  </w:style>
  <w:style w:type="paragraph" w:styleId="3">
    <w:name w:val="Body Text Indent 3"/>
    <w:basedOn w:val="a"/>
    <w:link w:val="30"/>
    <w:rsid w:val="002F207D"/>
    <w:pPr>
      <w:widowControl/>
      <w:ind w:left="6480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character" w:customStyle="1" w:styleId="30">
    <w:name w:val="Основной текст с отступом 3 Знак"/>
    <w:link w:val="3"/>
    <w:rsid w:val="002F207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footnote text"/>
    <w:basedOn w:val="a"/>
    <w:link w:val="a6"/>
    <w:rsid w:val="005009C9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6">
    <w:name w:val="Текст сноски Знак"/>
    <w:link w:val="a5"/>
    <w:rsid w:val="005009C9"/>
    <w:rPr>
      <w:rFonts w:ascii="Times New Roman" w:eastAsia="Times New Roman" w:hAnsi="Times New Roman"/>
    </w:rPr>
  </w:style>
  <w:style w:type="character" w:customStyle="1" w:styleId="10">
    <w:name w:val="Заголовок №1_"/>
    <w:link w:val="11"/>
    <w:rsid w:val="005A6B13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4">
    <w:name w:val="Основной текст (4)_"/>
    <w:link w:val="40"/>
    <w:rsid w:val="005A6B13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41">
    <w:name w:val="Основной текст (4) + Полужирный"/>
    <w:rsid w:val="005A6B1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11">
    <w:name w:val="Заголовок №1"/>
    <w:basedOn w:val="a"/>
    <w:link w:val="10"/>
    <w:rsid w:val="005A6B13"/>
    <w:pPr>
      <w:shd w:val="clear" w:color="auto" w:fill="FFFFFF"/>
      <w:spacing w:line="317" w:lineRule="exact"/>
      <w:jc w:val="right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bidi="ar-SA"/>
    </w:rPr>
  </w:style>
  <w:style w:type="paragraph" w:customStyle="1" w:styleId="40">
    <w:name w:val="Основной текст (4)"/>
    <w:basedOn w:val="a"/>
    <w:link w:val="4"/>
    <w:rsid w:val="005A6B13"/>
    <w:pPr>
      <w:shd w:val="clear" w:color="auto" w:fill="FFFFFF"/>
      <w:spacing w:before="300" w:after="300" w:line="322" w:lineRule="exact"/>
      <w:jc w:val="both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paragraph" w:styleId="a7">
    <w:name w:val="Balloon Text"/>
    <w:basedOn w:val="a"/>
    <w:link w:val="a8"/>
    <w:uiPriority w:val="99"/>
    <w:semiHidden/>
    <w:unhideWhenUsed/>
    <w:rsid w:val="0084300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43004"/>
    <w:rPr>
      <w:rFonts w:ascii="Segoe UI" w:eastAsia="Microsoft Sans Serif" w:hAnsi="Segoe UI" w:cs="Segoe UI"/>
      <w:color w:val="000000"/>
      <w:sz w:val="18"/>
      <w:szCs w:val="18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Links>
    <vt:vector size="48" baseType="variant">
      <vt:variant>
        <vt:i4>4063321</vt:i4>
      </vt:variant>
      <vt:variant>
        <vt:i4>21</vt:i4>
      </vt:variant>
      <vt:variant>
        <vt:i4>0</vt:i4>
      </vt:variant>
      <vt:variant>
        <vt:i4>5</vt:i4>
      </vt:variant>
      <vt:variant>
        <vt:lpwstr>https://vk.com/wall614438197?own=1&amp;w=wall409405341_1148</vt:lpwstr>
      </vt:variant>
      <vt:variant>
        <vt:lpwstr/>
      </vt:variant>
      <vt:variant>
        <vt:i4>7536704</vt:i4>
      </vt:variant>
      <vt:variant>
        <vt:i4>18</vt:i4>
      </vt:variant>
      <vt:variant>
        <vt:i4>0</vt:i4>
      </vt:variant>
      <vt:variant>
        <vt:i4>5</vt:i4>
      </vt:variant>
      <vt:variant>
        <vt:lpwstr>https://vk.com/wall-49119624?q=%D0%B1%D0%B5%D0%B7%D0%BE%D0%BF%D0%B0%D1%81%D0%BD%D0%BE%D1%81%D1%82%D1%8C&amp;w=wall-49119624_2409</vt:lpwstr>
      </vt:variant>
      <vt:variant>
        <vt:lpwstr/>
      </vt:variant>
      <vt:variant>
        <vt:i4>2097190</vt:i4>
      </vt:variant>
      <vt:variant>
        <vt:i4>15</vt:i4>
      </vt:variant>
      <vt:variant>
        <vt:i4>0</vt:i4>
      </vt:variant>
      <vt:variant>
        <vt:i4>5</vt:i4>
      </vt:variant>
      <vt:variant>
        <vt:lpwstr>https://www.instagram.com/molodvil/</vt:lpwstr>
      </vt:variant>
      <vt:variant>
        <vt:lpwstr/>
      </vt:variant>
      <vt:variant>
        <vt:i4>7864366</vt:i4>
      </vt:variant>
      <vt:variant>
        <vt:i4>12</vt:i4>
      </vt:variant>
      <vt:variant>
        <vt:i4>0</vt:i4>
      </vt:variant>
      <vt:variant>
        <vt:i4>5</vt:i4>
      </vt:variant>
      <vt:variant>
        <vt:lpwstr>https://vk.com/molodvil</vt:lpwstr>
      </vt:variant>
      <vt:variant>
        <vt:lpwstr/>
      </vt:variant>
      <vt:variant>
        <vt:i4>4915319</vt:i4>
      </vt:variant>
      <vt:variant>
        <vt:i4>9</vt:i4>
      </vt:variant>
      <vt:variant>
        <vt:i4>0</vt:i4>
      </vt:variant>
      <vt:variant>
        <vt:i4>5</vt:i4>
      </vt:variant>
      <vt:variant>
        <vt:lpwstr>mailto:elenaelezovadssh@mail.ru</vt:lpwstr>
      </vt:variant>
      <vt:variant>
        <vt:lpwstr/>
      </vt:variant>
      <vt:variant>
        <vt:i4>4915319</vt:i4>
      </vt:variant>
      <vt:variant>
        <vt:i4>6</vt:i4>
      </vt:variant>
      <vt:variant>
        <vt:i4>0</vt:i4>
      </vt:variant>
      <vt:variant>
        <vt:i4>5</vt:i4>
      </vt:variant>
      <vt:variant>
        <vt:lpwstr>mailto:elenaelezovadssh@mail.ru</vt:lpwstr>
      </vt:variant>
      <vt:variant>
        <vt:lpwstr/>
      </vt:variant>
      <vt:variant>
        <vt:i4>2031729</vt:i4>
      </vt:variant>
      <vt:variant>
        <vt:i4>3</vt:i4>
      </vt:variant>
      <vt:variant>
        <vt:i4>0</vt:i4>
      </vt:variant>
      <vt:variant>
        <vt:i4>5</vt:i4>
      </vt:variant>
      <vt:variant>
        <vt:lpwstr>mailto:lp.school@mail.ru</vt:lpwstr>
      </vt:variant>
      <vt:variant>
        <vt:lpwstr/>
      </vt:variant>
      <vt:variant>
        <vt:i4>2031729</vt:i4>
      </vt:variant>
      <vt:variant>
        <vt:i4>0</vt:i4>
      </vt:variant>
      <vt:variant>
        <vt:i4>0</vt:i4>
      </vt:variant>
      <vt:variant>
        <vt:i4>5</vt:i4>
      </vt:variant>
      <vt:variant>
        <vt:lpwstr>mailto:lp.school@mail.ru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USER</cp:lastModifiedBy>
  <cp:revision>4</cp:revision>
  <cp:lastPrinted>2021-10-21T11:56:00Z</cp:lastPrinted>
  <dcterms:created xsi:type="dcterms:W3CDTF">2021-10-21T11:56:00Z</dcterms:created>
  <dcterms:modified xsi:type="dcterms:W3CDTF">2021-10-21T11:57:00Z</dcterms:modified>
</cp:coreProperties>
</file>