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СОБРАНИЕ ДЕПУТАТОВ 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ВИЛЕГОДСКОГО МУНИЦИПАЛЬНОГО ОКРУГА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АРХАНГЕЛЬСКОЙ ОБЛАСТИ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 (первого созыва)</w:t>
      </w: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>РЕШЕНИЕ</w:t>
      </w:r>
    </w:p>
    <w:p w:rsidR="008C7424" w:rsidRPr="001F00A5" w:rsidRDefault="008C7424" w:rsidP="008C7424">
      <w:pPr>
        <w:jc w:val="center"/>
        <w:rPr>
          <w:sz w:val="28"/>
          <w:szCs w:val="28"/>
        </w:rPr>
      </w:pPr>
    </w:p>
    <w:p w:rsidR="008C7424" w:rsidRPr="001F00A5" w:rsidRDefault="008C7424" w:rsidP="008C7424">
      <w:pPr>
        <w:tabs>
          <w:tab w:val="right" w:pos="9355"/>
        </w:tabs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>от 26 февраля 2021 года №</w:t>
      </w:r>
      <w:r>
        <w:rPr>
          <w:b/>
          <w:sz w:val="28"/>
          <w:szCs w:val="28"/>
        </w:rPr>
        <w:t>75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Регламенте рассмотрения обращений граждан 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Собрании депутатов и контрольно-счетной комиссии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</w:p>
    <w:p w:rsidR="008C7424" w:rsidRPr="00DE6F80" w:rsidRDefault="008C7424" w:rsidP="008C74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F80">
        <w:rPr>
          <w:rFonts w:ascii="Times New Roman" w:hAnsi="Times New Roman" w:cs="Times New Roman"/>
          <w:sz w:val="28"/>
          <w:szCs w:val="28"/>
        </w:rPr>
        <w:t xml:space="preserve"> соответствии с Конституцией РФ,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E6F80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6F8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2 мая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 xml:space="preserve">59-ФЗ "О порядке рассмотрения обращений граждан Российской Федерации",  </w:t>
      </w:r>
      <w:r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 от 15 марта 2012 года №436-29-ОЗ «О дополнительных гарантиях реализации права граждан на обращение в Архангельской области», </w:t>
      </w:r>
      <w:r w:rsidRPr="009D793D">
        <w:rPr>
          <w:rFonts w:ascii="Times New Roman" w:hAnsi="Times New Roman" w:cs="Times New Roman"/>
          <w:sz w:val="28"/>
          <w:szCs w:val="28"/>
        </w:rPr>
        <w:t>Устава Вилегодского муниципального округа Архангельской области, утвержденного решением Собрания депутатов Вилегодского муниципального округа Архангельской области от 24 декабря 2020 года № 15,</w:t>
      </w:r>
      <w:r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8C7424" w:rsidRPr="00DE6F80" w:rsidRDefault="008C7424" w:rsidP="008C74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DE6F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</w:t>
      </w:r>
      <w:r w:rsidRPr="00DE6F80"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</w:t>
      </w:r>
      <w:r>
        <w:rPr>
          <w:rFonts w:ascii="Times New Roman" w:hAnsi="Times New Roman" w:cs="Times New Roman"/>
          <w:sz w:val="28"/>
          <w:szCs w:val="28"/>
        </w:rPr>
        <w:t xml:space="preserve"> в Собрании депутатов и контрольно-счетной комиссии Вилегодского муниципального округа.</w:t>
      </w:r>
    </w:p>
    <w:p w:rsidR="008C7424" w:rsidRDefault="008C7424" w:rsidP="008C74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15B1B">
        <w:rPr>
          <w:rFonts w:ascii="Times New Roman" w:hAnsi="Times New Roman" w:cs="Times New Roman"/>
          <w:sz w:val="28"/>
          <w:szCs w:val="28"/>
        </w:rPr>
        <w:t xml:space="preserve">. </w:t>
      </w:r>
      <w:r w:rsidRPr="009D793D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793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7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D79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9D793D">
        <w:rPr>
          <w:rFonts w:ascii="Times New Roman" w:hAnsi="Times New Roman" w:cs="Times New Roman"/>
          <w:sz w:val="28"/>
          <w:szCs w:val="28"/>
        </w:rPr>
        <w:t xml:space="preserve"> сети Интернет в разделе Собрания депутатов Вилегодского муниципального округа.</w:t>
      </w:r>
    </w:p>
    <w:p w:rsidR="008C7424" w:rsidRDefault="008C7424" w:rsidP="008C74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15B1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7424" w:rsidRDefault="008C7424" w:rsidP="008C742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Pr="006A03D4" w:rsidRDefault="008C7424" w:rsidP="008C7424">
      <w:pPr>
        <w:rPr>
          <w:sz w:val="28"/>
          <w:szCs w:val="28"/>
        </w:rPr>
      </w:pPr>
      <w:r w:rsidRPr="006A03D4">
        <w:rPr>
          <w:sz w:val="28"/>
          <w:szCs w:val="28"/>
        </w:rPr>
        <w:t xml:space="preserve">Председатель Собрания депутатов </w:t>
      </w:r>
    </w:p>
    <w:p w:rsidR="008C7424" w:rsidRPr="006A03D4" w:rsidRDefault="008C7424" w:rsidP="008C7424">
      <w:pPr>
        <w:rPr>
          <w:sz w:val="28"/>
          <w:szCs w:val="28"/>
        </w:rPr>
      </w:pPr>
      <w:r w:rsidRPr="006A03D4">
        <w:rPr>
          <w:sz w:val="28"/>
          <w:szCs w:val="28"/>
        </w:rPr>
        <w:t xml:space="preserve">Вилегодского муниципального округа                         </w:t>
      </w:r>
      <w:r>
        <w:rPr>
          <w:sz w:val="28"/>
          <w:szCs w:val="28"/>
        </w:rPr>
        <w:t xml:space="preserve">              </w:t>
      </w:r>
      <w:r w:rsidRPr="006A03D4">
        <w:rPr>
          <w:sz w:val="28"/>
          <w:szCs w:val="28"/>
        </w:rPr>
        <w:t>С.А. Устюженко</w:t>
      </w: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3558" w:rsidRPr="006A46FA" w:rsidRDefault="004476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6FA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E03558" w:rsidRPr="006A46FA" w:rsidRDefault="00E035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46FA">
        <w:rPr>
          <w:rFonts w:ascii="Times New Roman" w:hAnsi="Times New Roman" w:cs="Times New Roman"/>
          <w:sz w:val="24"/>
          <w:szCs w:val="24"/>
        </w:rPr>
        <w:t>решением Со</w:t>
      </w:r>
      <w:r w:rsidR="0008144C" w:rsidRPr="006A46FA">
        <w:rPr>
          <w:rFonts w:ascii="Times New Roman" w:hAnsi="Times New Roman" w:cs="Times New Roman"/>
          <w:sz w:val="24"/>
          <w:szCs w:val="24"/>
        </w:rPr>
        <w:t>брания</w:t>
      </w:r>
      <w:r w:rsidRPr="006A46FA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E03558" w:rsidRPr="006A46FA" w:rsidRDefault="00E035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46FA">
        <w:rPr>
          <w:rFonts w:ascii="Times New Roman" w:hAnsi="Times New Roman" w:cs="Times New Roman"/>
          <w:sz w:val="24"/>
          <w:szCs w:val="24"/>
        </w:rPr>
        <w:t xml:space="preserve">от </w:t>
      </w:r>
      <w:r w:rsidR="0008144C" w:rsidRPr="006A46FA">
        <w:rPr>
          <w:rFonts w:ascii="Times New Roman" w:hAnsi="Times New Roman" w:cs="Times New Roman"/>
          <w:sz w:val="24"/>
          <w:szCs w:val="24"/>
        </w:rPr>
        <w:t xml:space="preserve">  </w:t>
      </w:r>
      <w:r w:rsidR="006A46FA" w:rsidRPr="006A46FA">
        <w:rPr>
          <w:rFonts w:ascii="Times New Roman" w:hAnsi="Times New Roman" w:cs="Times New Roman"/>
          <w:sz w:val="24"/>
          <w:szCs w:val="24"/>
        </w:rPr>
        <w:t>26.02.</w:t>
      </w:r>
      <w:r w:rsidR="00C019D3" w:rsidRPr="006A46FA">
        <w:rPr>
          <w:rFonts w:ascii="Times New Roman" w:hAnsi="Times New Roman" w:cs="Times New Roman"/>
          <w:sz w:val="24"/>
          <w:szCs w:val="24"/>
        </w:rPr>
        <w:t>20</w:t>
      </w:r>
      <w:r w:rsidR="00A60AD4" w:rsidRPr="006A46FA">
        <w:rPr>
          <w:rFonts w:ascii="Times New Roman" w:hAnsi="Times New Roman" w:cs="Times New Roman"/>
          <w:sz w:val="24"/>
          <w:szCs w:val="24"/>
        </w:rPr>
        <w:t>21</w:t>
      </w:r>
      <w:r w:rsidR="00C019D3" w:rsidRPr="006A46FA">
        <w:rPr>
          <w:rFonts w:ascii="Times New Roman" w:hAnsi="Times New Roman" w:cs="Times New Roman"/>
          <w:sz w:val="24"/>
          <w:szCs w:val="24"/>
        </w:rPr>
        <w:t xml:space="preserve"> г.</w:t>
      </w:r>
      <w:r w:rsidRPr="006A46FA">
        <w:rPr>
          <w:rFonts w:ascii="Times New Roman" w:hAnsi="Times New Roman" w:cs="Times New Roman"/>
          <w:sz w:val="24"/>
          <w:szCs w:val="24"/>
        </w:rPr>
        <w:t xml:space="preserve"> </w:t>
      </w:r>
      <w:r w:rsidR="0008144C" w:rsidRPr="006A46FA">
        <w:rPr>
          <w:rFonts w:ascii="Times New Roman" w:hAnsi="Times New Roman" w:cs="Times New Roman"/>
          <w:sz w:val="24"/>
          <w:szCs w:val="24"/>
        </w:rPr>
        <w:t xml:space="preserve"> №</w:t>
      </w:r>
      <w:r w:rsidR="006A46FA" w:rsidRPr="006A46FA">
        <w:rPr>
          <w:rFonts w:ascii="Times New Roman" w:hAnsi="Times New Roman" w:cs="Times New Roman"/>
          <w:sz w:val="24"/>
          <w:szCs w:val="24"/>
        </w:rPr>
        <w:t>7</w:t>
      </w:r>
      <w:r w:rsidR="0036584E">
        <w:rPr>
          <w:rFonts w:ascii="Times New Roman" w:hAnsi="Times New Roman" w:cs="Times New Roman"/>
          <w:sz w:val="24"/>
          <w:szCs w:val="24"/>
        </w:rPr>
        <w:t>5</w:t>
      </w:r>
    </w:p>
    <w:p w:rsidR="00E03558" w:rsidRDefault="00E035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144C" w:rsidRDefault="000814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3D9" w:rsidRDefault="00C723D9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</w:t>
      </w:r>
    </w:p>
    <w:p w:rsidR="001655BB" w:rsidRDefault="0008144C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</w:t>
      </w:r>
      <w:r w:rsidR="001655BB" w:rsidRPr="00165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588" w:rsidRDefault="001655BB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Собрании депутатов </w:t>
      </w:r>
      <w:r w:rsidR="000C5588">
        <w:rPr>
          <w:rFonts w:ascii="Times New Roman" w:hAnsi="Times New Roman" w:cs="Times New Roman"/>
          <w:sz w:val="28"/>
          <w:szCs w:val="28"/>
        </w:rPr>
        <w:t xml:space="preserve">и контрольно-счетной комиссии </w:t>
      </w:r>
    </w:p>
    <w:p w:rsidR="001655BB" w:rsidRDefault="001655BB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Вилегодск</w:t>
      </w:r>
      <w:r w:rsidR="009D793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D793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AD4">
        <w:rPr>
          <w:rFonts w:ascii="Times New Roman" w:hAnsi="Times New Roman" w:cs="Times New Roman"/>
          <w:sz w:val="28"/>
          <w:szCs w:val="28"/>
        </w:rPr>
        <w:t>округ</w:t>
      </w:r>
      <w:r w:rsidR="009D793D">
        <w:rPr>
          <w:rFonts w:ascii="Times New Roman" w:hAnsi="Times New Roman" w:cs="Times New Roman"/>
          <w:sz w:val="28"/>
          <w:szCs w:val="28"/>
        </w:rPr>
        <w:t>а</w:t>
      </w:r>
    </w:p>
    <w:p w:rsidR="001655BB" w:rsidRPr="006A46FA" w:rsidRDefault="001655BB" w:rsidP="0008144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23D9" w:rsidRPr="006A46FA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46FA">
        <w:rPr>
          <w:rFonts w:ascii="Times New Roman" w:hAnsi="Times New Roman" w:cs="Times New Roman"/>
          <w:b/>
          <w:sz w:val="28"/>
          <w:szCs w:val="28"/>
        </w:rPr>
        <w:t xml:space="preserve">Статья 1. Сфера применения настоящего </w:t>
      </w:r>
      <w:r w:rsidR="00C723D9" w:rsidRPr="006A46FA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E03558" w:rsidRPr="00C723D9" w:rsidRDefault="00C723D9" w:rsidP="006A46FA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23D9">
        <w:rPr>
          <w:rFonts w:ascii="Times New Roman" w:hAnsi="Times New Roman" w:cs="Times New Roman"/>
          <w:b w:val="0"/>
          <w:sz w:val="28"/>
          <w:szCs w:val="28"/>
        </w:rPr>
        <w:t>Н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астоящ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>ий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 xml:space="preserve">рассмотрения обращений граждан в Собрании депутатов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и контрольно-счетной комиссии 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>Вилегодск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0AD4">
        <w:rPr>
          <w:rFonts w:ascii="Times New Roman" w:hAnsi="Times New Roman" w:cs="Times New Roman"/>
          <w:b w:val="0"/>
          <w:sz w:val="28"/>
          <w:szCs w:val="28"/>
        </w:rPr>
        <w:t>округ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Регламент)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Конституцией РФ,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 ф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едеральными законами 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06 октября 2003 года №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2 мая 2006 года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59-ФЗ "О порядке рассмотрения обращений граждан Российской Федерации"</w:t>
      </w:r>
      <w:r w:rsidR="00362A3B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закон)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законом Архангельской области </w:t>
      </w:r>
      <w:r w:rsidR="000C5588" w:rsidRPr="000C5588">
        <w:rPr>
          <w:rFonts w:ascii="Times New Roman" w:hAnsi="Times New Roman" w:cs="Times New Roman"/>
          <w:b w:val="0"/>
          <w:sz w:val="28"/>
          <w:szCs w:val="28"/>
        </w:rPr>
        <w:t>от 15 марта 2012 года №436-29-ОЗ «О дополнительных гарантиях реализации права граждан на обращение в Архангельской области»</w:t>
      </w:r>
      <w:r w:rsidR="00362A3B">
        <w:rPr>
          <w:rFonts w:ascii="Times New Roman" w:hAnsi="Times New Roman" w:cs="Times New Roman"/>
          <w:b w:val="0"/>
          <w:sz w:val="28"/>
          <w:szCs w:val="28"/>
        </w:rPr>
        <w:t xml:space="preserve"> (далее – Областной закон)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>Устав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ом</w:t>
      </w:r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 xml:space="preserve"> Вилегодского муниципального округа Архангельской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>регулирует организацию и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порядок рассмотрения обращений граждан в Со</w:t>
      </w:r>
      <w:r w:rsidR="00653693" w:rsidRPr="00C723D9">
        <w:rPr>
          <w:rFonts w:ascii="Times New Roman" w:hAnsi="Times New Roman" w:cs="Times New Roman"/>
          <w:b w:val="0"/>
          <w:sz w:val="28"/>
          <w:szCs w:val="28"/>
        </w:rPr>
        <w:t xml:space="preserve">брании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 xml:space="preserve">Вилегодского муниципального округа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(далее - Со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>брание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депутатов)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 и  контрольно-счетной комиссии </w:t>
      </w:r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 xml:space="preserve">Вилегодского муниципального округа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>(далее – контрольно-счетная комиссия)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6A46FA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46FA">
        <w:rPr>
          <w:rFonts w:ascii="Times New Roman" w:hAnsi="Times New Roman" w:cs="Times New Roman"/>
          <w:b/>
          <w:sz w:val="28"/>
          <w:szCs w:val="28"/>
        </w:rPr>
        <w:t xml:space="preserve">Статья 2. Основные термины, используемые в настоящем </w:t>
      </w:r>
      <w:r w:rsidR="00C723D9" w:rsidRPr="006A46FA">
        <w:rPr>
          <w:rFonts w:ascii="Times New Roman" w:hAnsi="Times New Roman" w:cs="Times New Roman"/>
          <w:b/>
          <w:sz w:val="28"/>
          <w:szCs w:val="28"/>
        </w:rPr>
        <w:t>Регламенте</w:t>
      </w:r>
    </w:p>
    <w:p w:rsidR="00E03558" w:rsidRPr="00BF05E6" w:rsidRDefault="00E03558" w:rsidP="006A46FA">
      <w:pPr>
        <w:ind w:firstLine="851"/>
        <w:jc w:val="both"/>
        <w:rPr>
          <w:sz w:val="28"/>
          <w:szCs w:val="28"/>
        </w:rPr>
      </w:pPr>
      <w:r w:rsidRPr="00BF05E6">
        <w:rPr>
          <w:sz w:val="28"/>
          <w:szCs w:val="28"/>
        </w:rPr>
        <w:t xml:space="preserve">Для целей настоящего </w:t>
      </w:r>
      <w:r w:rsidR="00C723D9">
        <w:rPr>
          <w:sz w:val="28"/>
          <w:szCs w:val="28"/>
        </w:rPr>
        <w:t>Регламента</w:t>
      </w:r>
      <w:r w:rsidRPr="00BF05E6">
        <w:rPr>
          <w:sz w:val="28"/>
          <w:szCs w:val="28"/>
        </w:rPr>
        <w:t xml:space="preserve"> используются следующие основные термины:</w:t>
      </w:r>
      <w:r w:rsidR="0008144C" w:rsidRPr="00BF05E6">
        <w:rPr>
          <w:sz w:val="28"/>
          <w:szCs w:val="28"/>
        </w:rPr>
        <w:t xml:space="preserve"> </w:t>
      </w:r>
    </w:p>
    <w:p w:rsidR="00E03558" w:rsidRPr="005B6BEF" w:rsidRDefault="0008144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) обращение гражданина (далее - обращение) </w:t>
      </w:r>
      <w:r w:rsidRPr="005B6BEF">
        <w:rPr>
          <w:rFonts w:ascii="Times New Roman" w:hAnsi="Times New Roman" w:cs="Times New Roman"/>
          <w:sz w:val="28"/>
          <w:szCs w:val="28"/>
        </w:rPr>
        <w:t>–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 </w:t>
      </w:r>
      <w:r w:rsidRPr="005B6BEF">
        <w:rPr>
          <w:rFonts w:ascii="Times New Roman" w:hAnsi="Times New Roman" w:cs="Times New Roman"/>
          <w:sz w:val="28"/>
          <w:szCs w:val="28"/>
        </w:rPr>
        <w:t xml:space="preserve">направленные </w:t>
      </w:r>
      <w:r w:rsidR="000C5588" w:rsidRPr="005B6BEF">
        <w:rPr>
          <w:rFonts w:ascii="Times New Roman" w:hAnsi="Times New Roman" w:cs="Times New Roman"/>
          <w:sz w:val="28"/>
          <w:szCs w:val="28"/>
        </w:rPr>
        <w:t>в письменной форме или в форме электронного документа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 предложение, заявление или жалоба, а также устное обращение гражданина</w:t>
      </w:r>
      <w:r w:rsidR="00573FCF" w:rsidRPr="005B6BEF">
        <w:rPr>
          <w:rFonts w:ascii="Times New Roman" w:hAnsi="Times New Roman" w:cs="Times New Roman"/>
          <w:sz w:val="28"/>
          <w:szCs w:val="28"/>
        </w:rPr>
        <w:t xml:space="preserve"> в Собрание депутатов, </w:t>
      </w:r>
      <w:r w:rsidR="00173715" w:rsidRPr="005B6BEF">
        <w:rPr>
          <w:rFonts w:ascii="Times New Roman" w:hAnsi="Times New Roman" w:cs="Times New Roman"/>
          <w:sz w:val="28"/>
          <w:szCs w:val="28"/>
        </w:rPr>
        <w:t>контрольно-счетную комиссию и их должностным лицам,</w:t>
      </w:r>
      <w:r w:rsidR="00573FCF" w:rsidRPr="005B6BEF">
        <w:rPr>
          <w:rFonts w:ascii="Times New Roman" w:hAnsi="Times New Roman" w:cs="Times New Roman"/>
          <w:sz w:val="28"/>
          <w:szCs w:val="28"/>
        </w:rPr>
        <w:t xml:space="preserve"> </w:t>
      </w:r>
      <w:r w:rsidR="00D06020" w:rsidRPr="005B6BEF">
        <w:rPr>
          <w:rFonts w:ascii="Times New Roman" w:hAnsi="Times New Roman" w:cs="Times New Roman"/>
          <w:sz w:val="28"/>
          <w:szCs w:val="28"/>
        </w:rPr>
        <w:t>постоянную комиссию Собрания депутатов</w:t>
      </w:r>
      <w:r w:rsidR="0026541C" w:rsidRPr="005B6BEF">
        <w:rPr>
          <w:rFonts w:ascii="Times New Roman" w:hAnsi="Times New Roman" w:cs="Times New Roman"/>
          <w:sz w:val="28"/>
          <w:szCs w:val="28"/>
        </w:rPr>
        <w:t xml:space="preserve"> (далее – постоянная комиссия)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, </w:t>
      </w:r>
      <w:r w:rsidR="00573FCF" w:rsidRPr="005B6BEF">
        <w:rPr>
          <w:rFonts w:ascii="Times New Roman" w:hAnsi="Times New Roman" w:cs="Times New Roman"/>
          <w:sz w:val="28"/>
          <w:szCs w:val="28"/>
        </w:rPr>
        <w:t>депутату Собрания депутатов</w:t>
      </w:r>
      <w:r w:rsidR="003F4D6D" w:rsidRPr="005B6BEF">
        <w:rPr>
          <w:rFonts w:ascii="Times New Roman" w:hAnsi="Times New Roman" w:cs="Times New Roman"/>
          <w:sz w:val="28"/>
          <w:szCs w:val="28"/>
        </w:rPr>
        <w:t>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2</w:t>
      </w:r>
      <w:r w:rsidR="00E03558" w:rsidRPr="005B6BEF">
        <w:rPr>
          <w:rFonts w:ascii="Times New Roman" w:hAnsi="Times New Roman" w:cs="Times New Roman"/>
          <w:sz w:val="28"/>
          <w:szCs w:val="28"/>
        </w:rPr>
        <w:t>) предложение -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рекомендация гражданина по совершенствованию нормативных правовых актов органов местного самоуправления, развитию общественных отношений, улучшению социально-экономической и иных сфер деятельности и других вопросов местного значения;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3558" w:rsidRPr="00DE6F80">
        <w:rPr>
          <w:rFonts w:ascii="Times New Roman" w:hAnsi="Times New Roman" w:cs="Times New Roman"/>
          <w:sz w:val="28"/>
          <w:szCs w:val="28"/>
        </w:rPr>
        <w:t>) заявление -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актов, недостатков в работе органов местного самоуправления и должностных лиц, либо критика деятельности указанных органов и должностных лиц;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03558" w:rsidRPr="00DE6F80">
        <w:rPr>
          <w:rFonts w:ascii="Times New Roman" w:hAnsi="Times New Roman" w:cs="Times New Roman"/>
          <w:sz w:val="28"/>
          <w:szCs w:val="28"/>
        </w:rPr>
        <w:t>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558" w:rsidRPr="00DE6F80">
        <w:rPr>
          <w:rFonts w:ascii="Times New Roman" w:hAnsi="Times New Roman" w:cs="Times New Roman"/>
          <w:sz w:val="28"/>
          <w:szCs w:val="28"/>
        </w:rPr>
        <w:t>) коллективное обращение - обращение двух или более граждан по общему для них вопросу, в том числе принятое в ходе митингов, собраний</w:t>
      </w:r>
      <w:r w:rsidR="00FE518D">
        <w:rPr>
          <w:rFonts w:ascii="Times New Roman" w:hAnsi="Times New Roman" w:cs="Times New Roman"/>
          <w:sz w:val="28"/>
          <w:szCs w:val="28"/>
        </w:rPr>
        <w:t>, сходов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или путем сбора подписей;</w:t>
      </w:r>
    </w:p>
    <w:p w:rsidR="00FE518D" w:rsidRPr="005B6BEF" w:rsidRDefault="00BF05E6" w:rsidP="006A46FA">
      <w:pPr>
        <w:pStyle w:val="aa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6) должностное лицо - лицо, постоянно, временно или по специальному полномочию осуществляющее функции представителя власти либо выполняющее</w:t>
      </w:r>
      <w:r w:rsidR="005B6BEF" w:rsidRP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организационно-распорядительные,</w:t>
      </w:r>
      <w:r w:rsidR="00DF7AC9" w:rsidRP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административно</w:t>
      </w:r>
      <w:r w:rsid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-</w:t>
      </w:r>
      <w:r w:rsid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хозяйственные функции в государственном органе или органе местного самоуправления</w:t>
      </w:r>
      <w:r w:rsidR="004041CB" w:rsidRPr="005B6BEF">
        <w:rPr>
          <w:sz w:val="28"/>
          <w:szCs w:val="28"/>
        </w:rPr>
        <w:t xml:space="preserve">. </w:t>
      </w:r>
      <w:r w:rsidR="003F4D6D" w:rsidRPr="005B6BEF">
        <w:rPr>
          <w:sz w:val="28"/>
          <w:szCs w:val="28"/>
        </w:rPr>
        <w:t xml:space="preserve"> </w:t>
      </w:r>
      <w:r w:rsidR="004041CB" w:rsidRPr="005B6BEF">
        <w:rPr>
          <w:sz w:val="28"/>
          <w:szCs w:val="28"/>
        </w:rPr>
        <w:t>В Собрании депутатов должностным</w:t>
      </w:r>
      <w:r w:rsidR="009D793D">
        <w:rPr>
          <w:sz w:val="28"/>
          <w:szCs w:val="28"/>
        </w:rPr>
        <w:t>и</w:t>
      </w:r>
      <w:r w:rsidR="004041CB" w:rsidRPr="005B6BEF">
        <w:rPr>
          <w:sz w:val="28"/>
          <w:szCs w:val="28"/>
        </w:rPr>
        <w:t xml:space="preserve"> лиц</w:t>
      </w:r>
      <w:r w:rsidR="009D793D">
        <w:rPr>
          <w:sz w:val="28"/>
          <w:szCs w:val="28"/>
        </w:rPr>
        <w:t>ами</w:t>
      </w:r>
      <w:r w:rsidR="004041CB" w:rsidRPr="005B6BEF">
        <w:rPr>
          <w:sz w:val="28"/>
          <w:szCs w:val="28"/>
        </w:rPr>
        <w:t xml:space="preserve"> явля</w:t>
      </w:r>
      <w:r w:rsidR="009D793D">
        <w:rPr>
          <w:sz w:val="28"/>
          <w:szCs w:val="28"/>
        </w:rPr>
        <w:t>ю</w:t>
      </w:r>
      <w:r w:rsidR="004041CB" w:rsidRPr="005B6BEF">
        <w:rPr>
          <w:sz w:val="28"/>
          <w:szCs w:val="28"/>
        </w:rPr>
        <w:t>тся председатель Собрания депутатов</w:t>
      </w:r>
      <w:r w:rsidR="009D793D">
        <w:rPr>
          <w:sz w:val="28"/>
          <w:szCs w:val="28"/>
        </w:rPr>
        <w:t xml:space="preserve"> и г</w:t>
      </w:r>
      <w:r w:rsidR="009D793D" w:rsidRPr="009D793D">
        <w:rPr>
          <w:sz w:val="28"/>
          <w:szCs w:val="28"/>
        </w:rPr>
        <w:t>лавный специалист аппарата</w:t>
      </w:r>
      <w:r w:rsidR="009D793D">
        <w:rPr>
          <w:sz w:val="28"/>
          <w:szCs w:val="28"/>
        </w:rPr>
        <w:t xml:space="preserve"> Собрания депутатов</w:t>
      </w:r>
      <w:r w:rsidR="007F1BCA" w:rsidRPr="005B6BEF">
        <w:rPr>
          <w:sz w:val="28"/>
          <w:szCs w:val="28"/>
        </w:rPr>
        <w:t>, в контрольно-счетной комиссии – председатель и инспектор аппарата</w:t>
      </w:r>
      <w:r w:rsidR="0027023F" w:rsidRPr="005B6BEF">
        <w:rPr>
          <w:sz w:val="28"/>
          <w:szCs w:val="28"/>
        </w:rPr>
        <w:t>;</w:t>
      </w:r>
    </w:p>
    <w:p w:rsidR="0027023F" w:rsidRPr="00BF05E6" w:rsidRDefault="0027023F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регламент</w:t>
      </w:r>
      <w:r w:rsidR="00881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85E">
        <w:rPr>
          <w:rFonts w:ascii="Times New Roman" w:hAnsi="Times New Roman" w:cs="Times New Roman"/>
          <w:sz w:val="28"/>
          <w:szCs w:val="28"/>
        </w:rPr>
        <w:t>нормативно-правовой акт,</w:t>
      </w:r>
      <w:r>
        <w:rPr>
          <w:rFonts w:ascii="Times New Roman" w:hAnsi="Times New Roman" w:cs="Times New Roman"/>
          <w:sz w:val="28"/>
          <w:szCs w:val="28"/>
        </w:rPr>
        <w:t xml:space="preserve"> регулирующих внутреннюю организацию и порядок рассмотрения обращений граждан.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6A46FA" w:rsidRDefault="00E03558" w:rsidP="006A46FA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46FA">
        <w:rPr>
          <w:rFonts w:ascii="Times New Roman" w:hAnsi="Times New Roman" w:cs="Times New Roman"/>
          <w:b/>
          <w:sz w:val="28"/>
          <w:szCs w:val="28"/>
        </w:rPr>
        <w:t>Статья 3. Права гражданина при рассмотрении обращения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1. При рассмотрении обращения гражданин имеет право: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1) представлять дополнительные документы и материалы либо обращаться с просьбой об их истребовании</w:t>
      </w:r>
      <w:r w:rsidR="00144495"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Pr="00DE6F80">
        <w:rPr>
          <w:rFonts w:ascii="Times New Roman" w:hAnsi="Times New Roman" w:cs="Times New Roman"/>
          <w:sz w:val="28"/>
          <w:szCs w:val="28"/>
        </w:rPr>
        <w:t>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</w:t>
      </w:r>
      <w:r w:rsidR="00BF05E6">
        <w:rPr>
          <w:rFonts w:ascii="Times New Roman" w:hAnsi="Times New Roman" w:cs="Times New Roman"/>
          <w:sz w:val="28"/>
          <w:szCs w:val="28"/>
        </w:rPr>
        <w:t>и</w:t>
      </w:r>
      <w:r w:rsidRPr="00DE6F8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F05E6">
        <w:rPr>
          <w:rFonts w:ascii="Times New Roman" w:hAnsi="Times New Roman" w:cs="Times New Roman"/>
          <w:sz w:val="28"/>
          <w:szCs w:val="28"/>
        </w:rPr>
        <w:t>ами</w:t>
      </w:r>
      <w:r w:rsidRPr="00DE6F80">
        <w:rPr>
          <w:rFonts w:ascii="Times New Roman" w:hAnsi="Times New Roman" w:cs="Times New Roman"/>
          <w:sz w:val="28"/>
          <w:szCs w:val="28"/>
        </w:rPr>
        <w:t xml:space="preserve"> тайну;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3) получать письменный ответ по существу поставленных в обращении вопросов,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4) обращаться с жалобой на принятое по обращению решение;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5) обращаться с заявлением о прекращении рассмотрения обращения;</w:t>
      </w:r>
    </w:p>
    <w:p w:rsidR="00E03558" w:rsidRDefault="00C723D9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E03558" w:rsidRPr="00DE6F80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действующим законодательством.</w:t>
      </w:r>
    </w:p>
    <w:p w:rsidR="0050006D" w:rsidRDefault="0050006D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Граждане, обратившиеся с коллективным обращением, реализуют права, определенные данной статьей, через своих представителей.</w:t>
      </w:r>
    </w:p>
    <w:p w:rsidR="00144495" w:rsidRPr="00144495" w:rsidRDefault="00144495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C51153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1153">
        <w:rPr>
          <w:rFonts w:ascii="Times New Roman" w:hAnsi="Times New Roman" w:cs="Times New Roman"/>
          <w:b/>
          <w:sz w:val="28"/>
          <w:szCs w:val="28"/>
        </w:rPr>
        <w:t>Статья 4. Гарантии безопасности гражданина в связи с его обращением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1. Не допускается преследование гражданина в связи с его обращением в целях восстановления или защиты своих прав, свобод и законных интересов либо прав, свобод и законных интересов других лиц.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 xml:space="preserve"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</w:t>
      </w:r>
      <w:r w:rsidRPr="00DE6F80">
        <w:rPr>
          <w:rFonts w:ascii="Times New Roman" w:hAnsi="Times New Roman" w:cs="Times New Roman"/>
          <w:sz w:val="28"/>
          <w:szCs w:val="28"/>
        </w:rPr>
        <w:lastRenderedPageBreak/>
        <w:t>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C51153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1153">
        <w:rPr>
          <w:rFonts w:ascii="Times New Roman" w:hAnsi="Times New Roman" w:cs="Times New Roman"/>
          <w:b/>
          <w:sz w:val="28"/>
          <w:szCs w:val="28"/>
        </w:rPr>
        <w:t>Статья 5. Письменное обращение</w:t>
      </w:r>
    </w:p>
    <w:p w:rsidR="00E03558" w:rsidRPr="005B6BEF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Гражданин в своем письменном обращении</w:t>
      </w:r>
      <w:r w:rsidR="00173715" w:rsidRPr="005B6BEF">
        <w:rPr>
          <w:rFonts w:ascii="Times New Roman" w:hAnsi="Times New Roman" w:cs="Times New Roman"/>
          <w:sz w:val="28"/>
          <w:szCs w:val="28"/>
        </w:rPr>
        <w:t xml:space="preserve"> в обязательном порядке указывает наименование органа местного самоуправления, </w:t>
      </w:r>
      <w:r w:rsidR="0026541C" w:rsidRPr="005B6BEF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="007C1A04" w:rsidRPr="005B6BEF">
        <w:rPr>
          <w:rFonts w:ascii="Times New Roman" w:hAnsi="Times New Roman" w:cs="Times New Roman"/>
          <w:sz w:val="28"/>
          <w:szCs w:val="28"/>
        </w:rPr>
        <w:t xml:space="preserve">, </w:t>
      </w:r>
      <w:r w:rsidR="00173715" w:rsidRPr="005B6BEF">
        <w:rPr>
          <w:rFonts w:ascii="Times New Roman" w:hAnsi="Times New Roman" w:cs="Times New Roman"/>
          <w:sz w:val="28"/>
          <w:szCs w:val="28"/>
        </w:rPr>
        <w:t>в который направляет письменное обращение, либо фамилию, имя, отчество соответствующего должностного лица</w:t>
      </w:r>
      <w:r w:rsidR="007C1A04" w:rsidRPr="005B6BEF">
        <w:rPr>
          <w:rFonts w:ascii="Times New Roman" w:hAnsi="Times New Roman" w:cs="Times New Roman"/>
          <w:sz w:val="28"/>
          <w:szCs w:val="28"/>
        </w:rPr>
        <w:t>, депутата Собрания депутатов</w:t>
      </w:r>
      <w:r w:rsidR="00173715" w:rsidRPr="005B6BEF">
        <w:rPr>
          <w:rFonts w:ascii="Times New Roman" w:hAnsi="Times New Roman" w:cs="Times New Roman"/>
          <w:sz w:val="28"/>
          <w:szCs w:val="28"/>
        </w:rPr>
        <w:t>, либо д</w:t>
      </w:r>
      <w:r w:rsidR="007C1A04" w:rsidRPr="005B6BEF">
        <w:rPr>
          <w:rFonts w:ascii="Times New Roman" w:hAnsi="Times New Roman" w:cs="Times New Roman"/>
          <w:sz w:val="28"/>
          <w:szCs w:val="28"/>
        </w:rPr>
        <w:t xml:space="preserve">олжность соответствующего лица, </w:t>
      </w:r>
      <w:r w:rsidR="00173715" w:rsidRPr="005B6BE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B6BEF">
        <w:rPr>
          <w:rFonts w:ascii="Times New Roman" w:hAnsi="Times New Roman" w:cs="Times New Roman"/>
          <w:sz w:val="28"/>
          <w:szCs w:val="28"/>
        </w:rPr>
        <w:t xml:space="preserve">свои фамилию, имя, отчество (последнее - при наличии), почтовый адрес, по которому должен быть направлен ответ, </w:t>
      </w:r>
      <w:r w:rsidR="00173715" w:rsidRPr="005B6BEF">
        <w:rPr>
          <w:rFonts w:ascii="Times New Roman" w:hAnsi="Times New Roman" w:cs="Times New Roman"/>
          <w:sz w:val="28"/>
          <w:szCs w:val="28"/>
        </w:rPr>
        <w:t xml:space="preserve">уведомление о переадресации обращения, </w:t>
      </w:r>
      <w:r w:rsidRPr="005B6BEF">
        <w:rPr>
          <w:rFonts w:ascii="Times New Roman" w:hAnsi="Times New Roman" w:cs="Times New Roman"/>
          <w:sz w:val="28"/>
          <w:szCs w:val="28"/>
        </w:rPr>
        <w:t>излагает суть предложения, заявления или жалобы, ставит личную подпись и дату.</w:t>
      </w:r>
      <w:r w:rsidR="003F4D6D" w:rsidRPr="005B6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558" w:rsidRPr="005B6BEF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257B6C" w:rsidRPr="005B6BEF" w:rsidRDefault="00DC70B3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</w:t>
      </w:r>
      <w:r w:rsidR="00257B6C" w:rsidRPr="005B6BEF">
        <w:rPr>
          <w:sz w:val="28"/>
          <w:szCs w:val="28"/>
        </w:rPr>
        <w:t>.</w:t>
      </w:r>
      <w:r w:rsidR="00257B6C" w:rsidRPr="005B6BEF">
        <w:rPr>
          <w:rFonts w:ascii="Calibri" w:hAnsi="Calibri" w:cs="Calibri"/>
        </w:rPr>
        <w:t xml:space="preserve"> </w:t>
      </w:r>
      <w:r w:rsidR="00257B6C" w:rsidRPr="005B6BEF">
        <w:rPr>
          <w:sz w:val="28"/>
          <w:szCs w:val="28"/>
        </w:rPr>
        <w:t>Если гражданин приложил к обращению или передал при рассмотрении обращения подлинники документов либо копии документов, которые имеют для него ценность и (или) необходимы ему для дальнейшей защиты своих прав, и настаивает на возвращении ему указанных документов (копий документов), то они должны быть возвращены гражданину.</w:t>
      </w:r>
    </w:p>
    <w:p w:rsidR="00257B6C" w:rsidRPr="005B6BEF" w:rsidRDefault="00257B6C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В этом случае Собрание депутатов, контрольно-счетная комиссия, их должностные лица, постоянная комиссия, депутат Собрания депутатов вправе изготовить и оставить в своем распоряжении копии возвращаемых документов.</w:t>
      </w:r>
      <w:r w:rsidR="003F4D6D" w:rsidRPr="005B6BEF">
        <w:rPr>
          <w:sz w:val="28"/>
          <w:szCs w:val="28"/>
        </w:rPr>
        <w:t xml:space="preserve"> </w:t>
      </w:r>
    </w:p>
    <w:p w:rsidR="00257B6C" w:rsidRPr="00DE6F80" w:rsidRDefault="00257B6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4A611F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6. Направление и регистрация письменного обращения</w:t>
      </w:r>
    </w:p>
    <w:p w:rsidR="00E03558" w:rsidRPr="005B6BEF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Гражданин направляет письменное обращение в Со</w:t>
      </w:r>
      <w:r w:rsidR="00D06020" w:rsidRPr="005B6BEF">
        <w:rPr>
          <w:rFonts w:ascii="Times New Roman" w:hAnsi="Times New Roman" w:cs="Times New Roman"/>
          <w:sz w:val="28"/>
          <w:szCs w:val="28"/>
        </w:rPr>
        <w:t>брание</w:t>
      </w:r>
      <w:r w:rsidRPr="005B6BEF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307CE8" w:rsidRPr="005B6BEF">
        <w:rPr>
          <w:rFonts w:ascii="Times New Roman" w:hAnsi="Times New Roman" w:cs="Times New Roman"/>
          <w:sz w:val="28"/>
          <w:szCs w:val="28"/>
        </w:rPr>
        <w:t>,</w:t>
      </w:r>
      <w:r w:rsidRPr="005B6BEF">
        <w:rPr>
          <w:rFonts w:ascii="Times New Roman" w:hAnsi="Times New Roman" w:cs="Times New Roman"/>
          <w:sz w:val="28"/>
          <w:szCs w:val="28"/>
        </w:rPr>
        <w:t xml:space="preserve"> на имя председателя Со</w:t>
      </w:r>
      <w:r w:rsidR="00D06020" w:rsidRPr="005B6BEF">
        <w:rPr>
          <w:rFonts w:ascii="Times New Roman" w:hAnsi="Times New Roman" w:cs="Times New Roman"/>
          <w:sz w:val="28"/>
          <w:szCs w:val="28"/>
        </w:rPr>
        <w:t>брания</w:t>
      </w:r>
      <w:r w:rsidRPr="005B6BEF">
        <w:rPr>
          <w:rFonts w:ascii="Times New Roman" w:hAnsi="Times New Roman" w:cs="Times New Roman"/>
          <w:sz w:val="28"/>
          <w:szCs w:val="28"/>
        </w:rPr>
        <w:t xml:space="preserve"> депутатов, в постоянн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ую </w:t>
      </w:r>
      <w:r w:rsidRPr="005B6BEF">
        <w:rPr>
          <w:rFonts w:ascii="Times New Roman" w:hAnsi="Times New Roman" w:cs="Times New Roman"/>
          <w:sz w:val="28"/>
          <w:szCs w:val="28"/>
        </w:rPr>
        <w:t>комиссию или непосредственно депутату Со</w:t>
      </w:r>
      <w:r w:rsidR="00D06020" w:rsidRPr="005B6BEF">
        <w:rPr>
          <w:rFonts w:ascii="Times New Roman" w:hAnsi="Times New Roman" w:cs="Times New Roman"/>
          <w:sz w:val="28"/>
          <w:szCs w:val="28"/>
        </w:rPr>
        <w:t>брания депутатов</w:t>
      </w:r>
      <w:r w:rsidR="00307CE8" w:rsidRPr="005B6BEF">
        <w:rPr>
          <w:rFonts w:ascii="Times New Roman" w:hAnsi="Times New Roman" w:cs="Times New Roman"/>
          <w:sz w:val="28"/>
          <w:szCs w:val="28"/>
        </w:rPr>
        <w:t>, в контрольно-счетную комиссию, на имя председателя или инспектора аппарата контрольно-счетной комиссии.</w:t>
      </w:r>
    </w:p>
    <w:p w:rsidR="00E03558" w:rsidRPr="005B6BEF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 xml:space="preserve">2. </w:t>
      </w:r>
      <w:r w:rsidR="00B36F66" w:rsidRPr="005B6BEF">
        <w:rPr>
          <w:rFonts w:ascii="Times New Roman" w:hAnsi="Times New Roman" w:cs="Times New Roman"/>
          <w:sz w:val="28"/>
          <w:szCs w:val="28"/>
        </w:rPr>
        <w:t>Регистрация письменных обращений</w:t>
      </w:r>
      <w:r w:rsidR="006858C4" w:rsidRPr="005B6BEF">
        <w:rPr>
          <w:rFonts w:ascii="Times New Roman" w:hAnsi="Times New Roman" w:cs="Times New Roman"/>
          <w:sz w:val="28"/>
          <w:szCs w:val="28"/>
        </w:rPr>
        <w:t xml:space="preserve">, поступивших </w:t>
      </w:r>
      <w:r w:rsidR="00110EAA" w:rsidRPr="005B6BEF">
        <w:rPr>
          <w:rFonts w:ascii="Times New Roman" w:hAnsi="Times New Roman" w:cs="Times New Roman"/>
          <w:sz w:val="28"/>
          <w:szCs w:val="28"/>
        </w:rPr>
        <w:t>в Собрание депутатов, на имя председателя Собрания депутатов, в постоянную комиссию, в контрольно-счетную комиссию, на имя председателя или инспектора аппарата контрольно-счетной комиссии</w:t>
      </w:r>
      <w:r w:rsidR="00B36F66" w:rsidRPr="005B6BEF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858C4" w:rsidRPr="005B6BEF">
        <w:rPr>
          <w:rFonts w:ascii="Times New Roman" w:hAnsi="Times New Roman" w:cs="Times New Roman"/>
          <w:sz w:val="28"/>
          <w:szCs w:val="28"/>
        </w:rPr>
        <w:t xml:space="preserve">уполномоченным работником </w:t>
      </w:r>
      <w:r w:rsidR="00B36F66" w:rsidRPr="005B6BEF">
        <w:rPr>
          <w:rFonts w:ascii="Times New Roman" w:hAnsi="Times New Roman" w:cs="Times New Roman"/>
          <w:sz w:val="28"/>
          <w:szCs w:val="28"/>
        </w:rPr>
        <w:t>аппарат</w:t>
      </w:r>
      <w:r w:rsidR="006858C4" w:rsidRPr="005B6BEF">
        <w:rPr>
          <w:rFonts w:ascii="Times New Roman" w:hAnsi="Times New Roman" w:cs="Times New Roman"/>
          <w:sz w:val="28"/>
          <w:szCs w:val="28"/>
        </w:rPr>
        <w:t>а</w:t>
      </w:r>
      <w:r w:rsidR="00B36F66" w:rsidRPr="005B6BEF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 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D06020" w:rsidRPr="005B6BEF">
        <w:rPr>
          <w:rFonts w:ascii="Times New Roman" w:hAnsi="Times New Roman" w:cs="Times New Roman"/>
          <w:sz w:val="28"/>
          <w:szCs w:val="28"/>
        </w:rPr>
        <w:t>Архангельская область</w:t>
      </w:r>
      <w:r w:rsidR="00B36F66" w:rsidRPr="005B6BEF">
        <w:rPr>
          <w:rFonts w:ascii="Times New Roman" w:hAnsi="Times New Roman" w:cs="Times New Roman"/>
          <w:sz w:val="28"/>
          <w:szCs w:val="28"/>
        </w:rPr>
        <w:t xml:space="preserve">, 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 Вилегодский район, с. Ильинско-Подомское, ул. Советская д. 32</w:t>
      </w:r>
      <w:r w:rsidR="00E03558" w:rsidRPr="005B6BEF">
        <w:rPr>
          <w:rFonts w:ascii="Times New Roman" w:hAnsi="Times New Roman" w:cs="Times New Roman"/>
          <w:sz w:val="28"/>
          <w:szCs w:val="28"/>
        </w:rPr>
        <w:t>.</w:t>
      </w:r>
    </w:p>
    <w:p w:rsidR="00110EAA" w:rsidRPr="005B6BEF" w:rsidRDefault="00110EA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Регистрацию письменных обращений, поступивших непосредственно депутату Собрания депутатов,  депутат может осуществлять самостоятельно.</w:t>
      </w:r>
    </w:p>
    <w:p w:rsidR="00E03558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. Письменное обращение подлежит обязательной регистрации в </w:t>
      </w:r>
      <w:r w:rsidR="00BD41C1">
        <w:rPr>
          <w:rFonts w:ascii="Times New Roman" w:hAnsi="Times New Roman" w:cs="Times New Roman"/>
          <w:sz w:val="28"/>
          <w:szCs w:val="28"/>
        </w:rPr>
        <w:t>течение трех</w:t>
      </w:r>
      <w:r w:rsidR="005019B3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02112E">
        <w:rPr>
          <w:rFonts w:ascii="Times New Roman" w:hAnsi="Times New Roman" w:cs="Times New Roman"/>
          <w:sz w:val="28"/>
          <w:szCs w:val="28"/>
        </w:rPr>
        <w:t xml:space="preserve"> </w:t>
      </w:r>
      <w:r w:rsidR="00BD41C1">
        <w:rPr>
          <w:rFonts w:ascii="Times New Roman" w:hAnsi="Times New Roman" w:cs="Times New Roman"/>
          <w:sz w:val="28"/>
          <w:szCs w:val="28"/>
        </w:rPr>
        <w:t xml:space="preserve">дней </w:t>
      </w:r>
      <w:r w:rsidR="0002112E">
        <w:rPr>
          <w:rFonts w:ascii="Times New Roman" w:hAnsi="Times New Roman" w:cs="Times New Roman"/>
          <w:sz w:val="28"/>
          <w:szCs w:val="28"/>
        </w:rPr>
        <w:t xml:space="preserve"> </w:t>
      </w:r>
      <w:r w:rsidR="00BD41C1">
        <w:rPr>
          <w:rFonts w:ascii="Times New Roman" w:hAnsi="Times New Roman" w:cs="Times New Roman"/>
          <w:sz w:val="28"/>
          <w:szCs w:val="28"/>
        </w:rPr>
        <w:t>с</w:t>
      </w:r>
      <w:r w:rsidR="00FD3A96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BD41C1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02112E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BD41C1">
        <w:rPr>
          <w:rFonts w:ascii="Times New Roman" w:hAnsi="Times New Roman" w:cs="Times New Roman"/>
          <w:sz w:val="28"/>
          <w:szCs w:val="28"/>
        </w:rPr>
        <w:t>.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На обращении проставляется регистрационный штамп, в котором указываются регистрационный номер и дата.</w:t>
      </w:r>
    </w:p>
    <w:p w:rsidR="00B36F66" w:rsidRP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4. </w:t>
      </w:r>
      <w:r w:rsidR="00B36F66" w:rsidRPr="005B6BEF">
        <w:rPr>
          <w:sz w:val="28"/>
          <w:szCs w:val="28"/>
        </w:rPr>
        <w:t xml:space="preserve">По просьбе гражданина </w:t>
      </w:r>
      <w:r w:rsidR="007358C9" w:rsidRPr="005B6BEF">
        <w:rPr>
          <w:sz w:val="28"/>
          <w:szCs w:val="28"/>
        </w:rPr>
        <w:t>ответственный работник аппарата Собрания депутатов</w:t>
      </w:r>
      <w:r w:rsidR="00B36F66" w:rsidRPr="005B6BEF">
        <w:rPr>
          <w:sz w:val="28"/>
          <w:szCs w:val="28"/>
        </w:rPr>
        <w:t>, принявш</w:t>
      </w:r>
      <w:r w:rsidR="007358C9" w:rsidRPr="005B6BEF">
        <w:rPr>
          <w:sz w:val="28"/>
          <w:szCs w:val="28"/>
        </w:rPr>
        <w:t>ий</w:t>
      </w:r>
      <w:r w:rsidR="00B36F66" w:rsidRPr="005B6BEF">
        <w:rPr>
          <w:sz w:val="28"/>
          <w:szCs w:val="28"/>
        </w:rPr>
        <w:t xml:space="preserve"> письменное обращение, обязан </w:t>
      </w:r>
      <w:r w:rsidR="005B4D69" w:rsidRPr="005B6BEF">
        <w:rPr>
          <w:sz w:val="28"/>
          <w:szCs w:val="28"/>
        </w:rPr>
        <w:t xml:space="preserve">проставить на втором представленном гражданином экземпляре обращения  регистрационный </w:t>
      </w:r>
      <w:r w:rsidR="005B4D69" w:rsidRPr="005B6BEF">
        <w:rPr>
          <w:sz w:val="28"/>
          <w:szCs w:val="28"/>
        </w:rPr>
        <w:lastRenderedPageBreak/>
        <w:t xml:space="preserve">штамп с указанием регистрационного номера и даты обращения и  </w:t>
      </w:r>
      <w:r w:rsidR="00B36F66" w:rsidRPr="005B6BEF">
        <w:rPr>
          <w:sz w:val="28"/>
          <w:szCs w:val="28"/>
        </w:rPr>
        <w:t>удостоверить своей подписью факт приема обращения с указанием</w:t>
      </w:r>
      <w:r w:rsidR="009D793D" w:rsidRPr="009D793D">
        <w:t xml:space="preserve"> </w:t>
      </w:r>
      <w:r w:rsidR="009D793D" w:rsidRPr="009D793D">
        <w:rPr>
          <w:sz w:val="28"/>
          <w:szCs w:val="28"/>
        </w:rPr>
        <w:t>даты его приема, занимаемой должности, фамилии и инициалов лица, принявшего письменное обращение.</w:t>
      </w:r>
    </w:p>
    <w:p w:rsidR="00110EAA" w:rsidRPr="005B6BEF" w:rsidRDefault="00110EA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Депутат Собрания депутатов</w:t>
      </w:r>
      <w:r w:rsidR="00DC70B3" w:rsidRPr="005B6BEF">
        <w:rPr>
          <w:sz w:val="28"/>
          <w:szCs w:val="28"/>
        </w:rPr>
        <w:t>, принявший письменное обращение,</w:t>
      </w:r>
      <w:r w:rsidRPr="005B6BEF">
        <w:rPr>
          <w:sz w:val="28"/>
          <w:szCs w:val="28"/>
        </w:rPr>
        <w:t xml:space="preserve">  по просьбе гражданина обязан удостоверить своей подписью на втором представленном гражданином экземпляре обращения факт приема обращения с указанием даты, своих фамилии и инициалов</w:t>
      </w:r>
      <w:r w:rsidR="00DC70B3" w:rsidRPr="005B6BEF">
        <w:rPr>
          <w:sz w:val="28"/>
          <w:szCs w:val="28"/>
        </w:rPr>
        <w:t>, депутатом какого избирательного округа</w:t>
      </w:r>
      <w:r w:rsidRPr="005B6BEF">
        <w:rPr>
          <w:sz w:val="28"/>
          <w:szCs w:val="28"/>
        </w:rPr>
        <w:t xml:space="preserve"> </w:t>
      </w:r>
      <w:r w:rsidR="00DC70B3" w:rsidRPr="005B6BEF">
        <w:rPr>
          <w:sz w:val="28"/>
          <w:szCs w:val="28"/>
        </w:rPr>
        <w:t>он является.</w:t>
      </w:r>
    </w:p>
    <w:p w:rsidR="00FD3A96" w:rsidRP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5</w:t>
      </w:r>
      <w:r w:rsidR="00FD3A96" w:rsidRPr="005B6BEF">
        <w:rPr>
          <w:sz w:val="28"/>
          <w:szCs w:val="28"/>
        </w:rPr>
        <w:t>. Обращение в Собрание депутатов, контрольно-счетную комиссию,  их должностным лицам, в постоянн</w:t>
      </w:r>
      <w:r w:rsidR="009D793D">
        <w:rPr>
          <w:sz w:val="28"/>
          <w:szCs w:val="28"/>
        </w:rPr>
        <w:t>ые</w:t>
      </w:r>
      <w:r w:rsidR="00FD3A96" w:rsidRPr="005B6BEF">
        <w:rPr>
          <w:sz w:val="28"/>
          <w:szCs w:val="28"/>
        </w:rPr>
        <w:t xml:space="preserve"> комисси</w:t>
      </w:r>
      <w:r w:rsidR="009D793D">
        <w:rPr>
          <w:sz w:val="28"/>
          <w:szCs w:val="28"/>
        </w:rPr>
        <w:t>и</w:t>
      </w:r>
      <w:r w:rsidR="00FD3A96" w:rsidRPr="005B6BEF">
        <w:rPr>
          <w:sz w:val="28"/>
          <w:szCs w:val="28"/>
        </w:rPr>
        <w:t xml:space="preserve">,  депутатам Собрания депутатов также может быть передано телеграммой, посредством телефонной или факсимильной связи  </w:t>
      </w:r>
      <w:r w:rsidR="00FD3A96" w:rsidRPr="004A4DEF">
        <w:rPr>
          <w:sz w:val="28"/>
          <w:szCs w:val="28"/>
        </w:rPr>
        <w:t>(Собрание депутатов тел./факс 4-</w:t>
      </w:r>
      <w:r w:rsidR="004A4DEF">
        <w:rPr>
          <w:sz w:val="28"/>
          <w:szCs w:val="28"/>
        </w:rPr>
        <w:t>20-11</w:t>
      </w:r>
      <w:r w:rsidR="00FD3A96" w:rsidRPr="004A4DEF">
        <w:rPr>
          <w:sz w:val="28"/>
          <w:szCs w:val="28"/>
        </w:rPr>
        <w:t>, контрольно-счетная комиссия тел.</w:t>
      </w:r>
      <w:r w:rsidR="005B6BEF" w:rsidRPr="004A4DEF">
        <w:rPr>
          <w:sz w:val="28"/>
          <w:szCs w:val="28"/>
        </w:rPr>
        <w:t>/факс</w:t>
      </w:r>
      <w:r w:rsidR="004A4DEF">
        <w:rPr>
          <w:sz w:val="28"/>
          <w:szCs w:val="28"/>
        </w:rPr>
        <w:t xml:space="preserve"> 4-20-12</w:t>
      </w:r>
      <w:r w:rsidR="00FD3A96" w:rsidRPr="004A4DEF">
        <w:rPr>
          <w:sz w:val="28"/>
          <w:szCs w:val="28"/>
        </w:rPr>
        <w:t>),</w:t>
      </w:r>
      <w:r w:rsidR="00FD3A96" w:rsidRPr="005B6BEF">
        <w:rPr>
          <w:sz w:val="28"/>
          <w:szCs w:val="28"/>
        </w:rPr>
        <w:t xml:space="preserve"> через </w:t>
      </w:r>
      <w:r w:rsidR="009D793D">
        <w:rPr>
          <w:sz w:val="28"/>
          <w:szCs w:val="28"/>
        </w:rPr>
        <w:t xml:space="preserve">информационно-телекоммуникационную </w:t>
      </w:r>
      <w:r w:rsidR="00FD3A96" w:rsidRPr="005B6BEF">
        <w:rPr>
          <w:sz w:val="28"/>
          <w:szCs w:val="28"/>
        </w:rPr>
        <w:t xml:space="preserve">сеть Интернет (посредством электронной почты </w:t>
      </w:r>
      <w:r w:rsidR="00FD3A96" w:rsidRPr="005B6BEF">
        <w:rPr>
          <w:sz w:val="28"/>
          <w:szCs w:val="28"/>
          <w:lang w:val="en-US"/>
        </w:rPr>
        <w:t>E</w:t>
      </w:r>
      <w:r w:rsidR="00FD3A96" w:rsidRPr="005B6BEF">
        <w:rPr>
          <w:sz w:val="28"/>
          <w:szCs w:val="28"/>
        </w:rPr>
        <w:t>-</w:t>
      </w:r>
      <w:r w:rsidR="00FD3A96" w:rsidRPr="005B6BEF">
        <w:rPr>
          <w:sz w:val="28"/>
          <w:szCs w:val="28"/>
          <w:lang w:val="en-US"/>
        </w:rPr>
        <w:t>mail</w:t>
      </w:r>
      <w:r w:rsidR="00FD3A96" w:rsidRPr="005B6BEF">
        <w:rPr>
          <w:sz w:val="28"/>
          <w:szCs w:val="28"/>
        </w:rPr>
        <w:t xml:space="preserve">: </w:t>
      </w:r>
      <w:r w:rsidR="009D793D" w:rsidRPr="009D793D">
        <w:rPr>
          <w:sz w:val="28"/>
          <w:szCs w:val="28"/>
        </w:rPr>
        <w:t>vilsobrdep@</w:t>
      </w:r>
      <w:r w:rsidR="009D793D">
        <w:rPr>
          <w:sz w:val="28"/>
          <w:szCs w:val="28"/>
          <w:lang w:val="en-US"/>
        </w:rPr>
        <w:t>yandex</w:t>
      </w:r>
      <w:r w:rsidR="009D793D" w:rsidRPr="009D793D">
        <w:rPr>
          <w:sz w:val="28"/>
          <w:szCs w:val="28"/>
        </w:rPr>
        <w:t>.</w:t>
      </w:r>
      <w:r w:rsidR="009D793D">
        <w:rPr>
          <w:sz w:val="28"/>
          <w:szCs w:val="28"/>
          <w:lang w:val="en-US"/>
        </w:rPr>
        <w:t>ru</w:t>
      </w:r>
      <w:r w:rsidR="009D793D" w:rsidRPr="009D793D">
        <w:rPr>
          <w:sz w:val="28"/>
          <w:szCs w:val="28"/>
        </w:rPr>
        <w:t xml:space="preserve"> </w:t>
      </w:r>
      <w:r w:rsidR="00FD3A96" w:rsidRPr="005B6BEF">
        <w:rPr>
          <w:sz w:val="28"/>
          <w:szCs w:val="28"/>
        </w:rPr>
        <w:t xml:space="preserve">или через сайт в сети Интернет </w:t>
      </w:r>
      <w:r w:rsidR="005D5ECC" w:rsidRPr="005B6BEF">
        <w:rPr>
          <w:sz w:val="28"/>
          <w:szCs w:val="28"/>
        </w:rPr>
        <w:t>(официальный сайт администрации</w:t>
      </w:r>
      <w:r w:rsidR="009D793D">
        <w:rPr>
          <w:sz w:val="28"/>
          <w:szCs w:val="28"/>
        </w:rPr>
        <w:t xml:space="preserve"> Вилегодского муниципального округа)</w:t>
      </w:r>
      <w:r w:rsidR="00FD3A96" w:rsidRPr="005B6BEF">
        <w:rPr>
          <w:sz w:val="28"/>
          <w:szCs w:val="28"/>
        </w:rPr>
        <w:t>, а также во время проведения публичных мероприятий и должно соответствовать требованиям, предъявляемым к письменному обращению</w:t>
      </w:r>
      <w:r w:rsidR="006858C4" w:rsidRPr="005B6BEF">
        <w:rPr>
          <w:sz w:val="28"/>
          <w:szCs w:val="28"/>
        </w:rPr>
        <w:t>.</w:t>
      </w:r>
      <w:r w:rsidR="003F4D6D" w:rsidRPr="005B6BEF">
        <w:rPr>
          <w:sz w:val="28"/>
          <w:szCs w:val="28"/>
        </w:rPr>
        <w:t xml:space="preserve"> </w:t>
      </w:r>
    </w:p>
    <w:p w:rsid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6</w:t>
      </w:r>
      <w:r w:rsidR="006858C4" w:rsidRPr="005B6BEF">
        <w:rPr>
          <w:sz w:val="28"/>
          <w:szCs w:val="28"/>
        </w:rPr>
        <w:t>. Обращения граждан, поступившие через сеть Интернет, регистриру</w:t>
      </w:r>
      <w:r w:rsidR="005D5ECC" w:rsidRPr="005B6BEF">
        <w:rPr>
          <w:sz w:val="28"/>
          <w:szCs w:val="28"/>
        </w:rPr>
        <w:t xml:space="preserve">ются ответственным работником аппарата Собрания депутатов </w:t>
      </w:r>
      <w:r w:rsidR="006858C4" w:rsidRPr="005B6BEF">
        <w:rPr>
          <w:sz w:val="28"/>
          <w:szCs w:val="28"/>
        </w:rPr>
        <w:t>в течение трех рабочих дней со дня поступления обращения</w:t>
      </w:r>
      <w:r w:rsidR="00DC70B3" w:rsidRPr="005B6BEF">
        <w:rPr>
          <w:sz w:val="28"/>
          <w:szCs w:val="28"/>
        </w:rPr>
        <w:t>.</w:t>
      </w:r>
      <w:r w:rsidR="005B6BEF">
        <w:rPr>
          <w:sz w:val="28"/>
          <w:szCs w:val="28"/>
        </w:rPr>
        <w:t xml:space="preserve"> </w:t>
      </w:r>
    </w:p>
    <w:p w:rsidR="00DC70B3" w:rsidRP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7</w:t>
      </w:r>
      <w:r w:rsidR="00DC70B3" w:rsidRPr="005B6BEF">
        <w:rPr>
          <w:sz w:val="28"/>
          <w:szCs w:val="28"/>
        </w:rPr>
        <w:t xml:space="preserve">. Обращение, поступившее в форме электронного документа, подлежит рассмотрению в </w:t>
      </w:r>
      <w:hyperlink r:id="rId7" w:history="1">
        <w:r w:rsidR="00DC70B3" w:rsidRPr="005B6BEF">
          <w:rPr>
            <w:sz w:val="28"/>
            <w:szCs w:val="28"/>
          </w:rPr>
          <w:t>порядке</w:t>
        </w:r>
      </w:hyperlink>
      <w:r w:rsidR="00DC70B3" w:rsidRPr="005B6BEF">
        <w:rPr>
          <w:sz w:val="28"/>
          <w:szCs w:val="28"/>
        </w:rPr>
        <w:t xml:space="preserve">, установленном Федеральным законом, Областным законом и настоящим Регламентом.  </w:t>
      </w:r>
    </w:p>
    <w:p w:rsidR="00DC70B3" w:rsidRPr="005B6BEF" w:rsidRDefault="00DC70B3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  <w:r w:rsidR="007358C9" w:rsidRPr="005B6BEF">
        <w:rPr>
          <w:sz w:val="28"/>
          <w:szCs w:val="28"/>
        </w:rPr>
        <w:t xml:space="preserve"> </w:t>
      </w:r>
    </w:p>
    <w:p w:rsidR="00E03558" w:rsidRPr="00DE6F80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3558" w:rsidRPr="00DE6F80">
        <w:rPr>
          <w:rFonts w:ascii="Times New Roman" w:hAnsi="Times New Roman" w:cs="Times New Roman"/>
          <w:sz w:val="28"/>
          <w:szCs w:val="28"/>
        </w:rPr>
        <w:t>. Председатель Со</w:t>
      </w:r>
      <w:r w:rsidR="00BD41C1">
        <w:rPr>
          <w:rFonts w:ascii="Times New Roman" w:hAnsi="Times New Roman" w:cs="Times New Roman"/>
          <w:sz w:val="28"/>
          <w:szCs w:val="28"/>
        </w:rPr>
        <w:t>брания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депутатов  организу</w:t>
      </w:r>
      <w:r w:rsidR="005B6BEF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т работу по обработке и направлению поступивших обращений для рассмотрения.</w:t>
      </w:r>
    </w:p>
    <w:p w:rsidR="00E03558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E419C">
        <w:rPr>
          <w:rFonts w:ascii="Times New Roman" w:hAnsi="Times New Roman" w:cs="Times New Roman"/>
          <w:sz w:val="28"/>
          <w:szCs w:val="28"/>
        </w:rPr>
        <w:t xml:space="preserve">. </w:t>
      </w:r>
      <w:r w:rsidR="00E03558" w:rsidRPr="00DE6F80">
        <w:rPr>
          <w:rFonts w:ascii="Times New Roman" w:hAnsi="Times New Roman" w:cs="Times New Roman"/>
          <w:sz w:val="28"/>
          <w:szCs w:val="28"/>
        </w:rPr>
        <w:t>Обращени</w:t>
      </w:r>
      <w:r w:rsidR="001E419C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, поступивш</w:t>
      </w:r>
      <w:r w:rsidR="001E419C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е в Со</w:t>
      </w:r>
      <w:r w:rsidR="00BD41C1">
        <w:rPr>
          <w:rFonts w:ascii="Times New Roman" w:hAnsi="Times New Roman" w:cs="Times New Roman"/>
          <w:sz w:val="28"/>
          <w:szCs w:val="28"/>
        </w:rPr>
        <w:t>брание</w:t>
      </w:r>
      <w:r w:rsidR="0026541C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E03558" w:rsidRPr="00DE6F80">
        <w:rPr>
          <w:rFonts w:ascii="Times New Roman" w:hAnsi="Times New Roman" w:cs="Times New Roman"/>
          <w:sz w:val="28"/>
          <w:szCs w:val="28"/>
        </w:rPr>
        <w:t>,</w:t>
      </w:r>
      <w:r w:rsidR="009D793D">
        <w:rPr>
          <w:rFonts w:ascii="Times New Roman" w:hAnsi="Times New Roman" w:cs="Times New Roman"/>
          <w:sz w:val="28"/>
          <w:szCs w:val="28"/>
        </w:rPr>
        <w:t xml:space="preserve"> рассматривается председателем Собрания депутатов, либо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1E419C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тся для рассмотрения в постоянн</w:t>
      </w:r>
      <w:r w:rsidR="0026541C">
        <w:rPr>
          <w:rFonts w:ascii="Times New Roman" w:hAnsi="Times New Roman" w:cs="Times New Roman"/>
          <w:sz w:val="28"/>
          <w:szCs w:val="28"/>
        </w:rPr>
        <w:t>ую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6541C">
        <w:rPr>
          <w:rFonts w:ascii="Times New Roman" w:hAnsi="Times New Roman" w:cs="Times New Roman"/>
          <w:sz w:val="28"/>
          <w:szCs w:val="28"/>
        </w:rPr>
        <w:t>ю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 или непосредственно депутату, в ведении которого находится вопрос, содержащийся в данном обращении</w:t>
      </w:r>
      <w:r w:rsidR="009D793D">
        <w:rPr>
          <w:rFonts w:ascii="Times New Roman" w:hAnsi="Times New Roman" w:cs="Times New Roman"/>
          <w:sz w:val="28"/>
          <w:szCs w:val="28"/>
        </w:rPr>
        <w:t>. При необходимости обращение, поступившее в Собрание депутатов и имеющее общественный резонанс,</w:t>
      </w:r>
      <w:r w:rsidR="009D793D" w:rsidRPr="009D793D">
        <w:rPr>
          <w:rFonts w:ascii="Times New Roman" w:hAnsi="Times New Roman" w:cs="Times New Roman"/>
          <w:sz w:val="28"/>
          <w:szCs w:val="28"/>
        </w:rPr>
        <w:t xml:space="preserve"> </w:t>
      </w:r>
      <w:r w:rsidR="009D793D" w:rsidRPr="00DE6F80">
        <w:rPr>
          <w:rFonts w:ascii="Times New Roman" w:hAnsi="Times New Roman" w:cs="Times New Roman"/>
          <w:sz w:val="28"/>
          <w:szCs w:val="28"/>
        </w:rPr>
        <w:t>оглаша</w:t>
      </w:r>
      <w:r w:rsidR="009D793D">
        <w:rPr>
          <w:rFonts w:ascii="Times New Roman" w:hAnsi="Times New Roman" w:cs="Times New Roman"/>
          <w:sz w:val="28"/>
          <w:szCs w:val="28"/>
        </w:rPr>
        <w:t>е</w:t>
      </w:r>
      <w:r w:rsidR="009D793D" w:rsidRPr="00DE6F80">
        <w:rPr>
          <w:rFonts w:ascii="Times New Roman" w:hAnsi="Times New Roman" w:cs="Times New Roman"/>
          <w:sz w:val="28"/>
          <w:szCs w:val="28"/>
        </w:rPr>
        <w:t xml:space="preserve">тся </w:t>
      </w:r>
      <w:r w:rsidR="009D793D">
        <w:rPr>
          <w:rFonts w:ascii="Times New Roman" w:hAnsi="Times New Roman" w:cs="Times New Roman"/>
          <w:sz w:val="28"/>
          <w:szCs w:val="28"/>
        </w:rPr>
        <w:t xml:space="preserve"> председателем Собрания депутатов </w:t>
      </w:r>
      <w:r w:rsidR="009D793D" w:rsidRPr="00DE6F80">
        <w:rPr>
          <w:rFonts w:ascii="Times New Roman" w:hAnsi="Times New Roman" w:cs="Times New Roman"/>
          <w:sz w:val="28"/>
          <w:szCs w:val="28"/>
        </w:rPr>
        <w:t>на заседании Со</w:t>
      </w:r>
      <w:r w:rsidR="009D793D">
        <w:rPr>
          <w:rFonts w:ascii="Times New Roman" w:hAnsi="Times New Roman" w:cs="Times New Roman"/>
          <w:sz w:val="28"/>
          <w:szCs w:val="28"/>
        </w:rPr>
        <w:t>брания депутатов</w:t>
      </w:r>
      <w:r w:rsidR="00E03558" w:rsidRPr="00DE6F80">
        <w:rPr>
          <w:rFonts w:ascii="Times New Roman" w:hAnsi="Times New Roman" w:cs="Times New Roman"/>
          <w:sz w:val="28"/>
          <w:szCs w:val="28"/>
        </w:rPr>
        <w:t>.</w:t>
      </w:r>
    </w:p>
    <w:p w:rsidR="00B37060" w:rsidRDefault="00B37060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A42B4">
        <w:rPr>
          <w:rFonts w:ascii="Times New Roman" w:hAnsi="Times New Roman" w:cs="Times New Roman"/>
          <w:bCs/>
          <w:iCs/>
          <w:sz w:val="28"/>
          <w:szCs w:val="28"/>
        </w:rPr>
        <w:t>По результатам рассмотрения обращения Собранием депутатов может быть принято решение. Проект решения Собрания депутатов готовит соответствующая постоянная комиссия или депутат, в ведении которого находится вопрос, содержащийся в данном обращении.</w:t>
      </w:r>
    </w:p>
    <w:p w:rsidR="001E419C" w:rsidRPr="008A42B4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10</w:t>
      </w:r>
      <w:r w:rsidR="001E419C">
        <w:rPr>
          <w:rFonts w:ascii="Times New Roman" w:hAnsi="Times New Roman" w:cs="Times New Roman"/>
          <w:bCs/>
          <w:iCs/>
          <w:sz w:val="28"/>
          <w:szCs w:val="28"/>
        </w:rPr>
        <w:t>. Обращение, поступившее в постоянную комиссию, оглашается и рассматривается на ближайшем заседании комиссии. По результатам рассмотрения обращения</w:t>
      </w:r>
      <w:r w:rsidR="002407F7">
        <w:rPr>
          <w:rFonts w:ascii="Times New Roman" w:hAnsi="Times New Roman" w:cs="Times New Roman"/>
          <w:bCs/>
          <w:iCs/>
          <w:sz w:val="28"/>
          <w:szCs w:val="28"/>
        </w:rPr>
        <w:t xml:space="preserve"> комиссией</w:t>
      </w:r>
      <w:r w:rsidR="001E419C">
        <w:rPr>
          <w:rFonts w:ascii="Times New Roman" w:hAnsi="Times New Roman" w:cs="Times New Roman"/>
          <w:bCs/>
          <w:iCs/>
          <w:sz w:val="28"/>
          <w:szCs w:val="28"/>
        </w:rPr>
        <w:t xml:space="preserve"> может быть принято решение комиссии. В случае  необходимости обращение может быть передано  для рассмотрения </w:t>
      </w:r>
      <w:r w:rsidR="005D5ECC" w:rsidRPr="008A42B4">
        <w:rPr>
          <w:rFonts w:ascii="Times New Roman" w:hAnsi="Times New Roman" w:cs="Times New Roman"/>
          <w:bCs/>
          <w:iCs/>
          <w:sz w:val="28"/>
          <w:szCs w:val="28"/>
        </w:rPr>
        <w:t>депутат</w:t>
      </w:r>
      <w:r w:rsidR="005D5ECC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5D5ECC" w:rsidRPr="008A42B4">
        <w:rPr>
          <w:rFonts w:ascii="Times New Roman" w:hAnsi="Times New Roman" w:cs="Times New Roman"/>
          <w:bCs/>
          <w:iCs/>
          <w:sz w:val="28"/>
          <w:szCs w:val="28"/>
        </w:rPr>
        <w:t>, в ведении которого находится вопрос, содержащийся в данном обращении</w:t>
      </w:r>
    </w:p>
    <w:p w:rsidR="00E03558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03558" w:rsidRPr="00DE6F80">
        <w:rPr>
          <w:rFonts w:ascii="Times New Roman" w:hAnsi="Times New Roman" w:cs="Times New Roman"/>
          <w:sz w:val="28"/>
          <w:szCs w:val="28"/>
        </w:rPr>
        <w:t>. Письменное обращение, содержащее вопросы, решение которых не входит в компетенцию</w:t>
      </w:r>
      <w:r w:rsidR="0026541C">
        <w:rPr>
          <w:rFonts w:ascii="Times New Roman" w:hAnsi="Times New Roman" w:cs="Times New Roman"/>
          <w:sz w:val="28"/>
          <w:szCs w:val="28"/>
        </w:rPr>
        <w:t xml:space="preserve"> Собрания депутатов, контрольно-счетной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</w:t>
      </w:r>
      <w:r w:rsidR="0026541C">
        <w:rPr>
          <w:rFonts w:ascii="Times New Roman" w:hAnsi="Times New Roman" w:cs="Times New Roman"/>
          <w:sz w:val="28"/>
          <w:szCs w:val="28"/>
        </w:rPr>
        <w:t xml:space="preserve">комиссии, их должностных лиц, постоянных комиссий, </w:t>
      </w:r>
      <w:r w:rsidR="00E03558" w:rsidRPr="00DE6F80">
        <w:rPr>
          <w:rFonts w:ascii="Times New Roman" w:hAnsi="Times New Roman" w:cs="Times New Roman"/>
          <w:sz w:val="28"/>
          <w:szCs w:val="28"/>
        </w:rPr>
        <w:t>депутатов Со</w:t>
      </w:r>
      <w:r w:rsidR="00BD41C1">
        <w:rPr>
          <w:rFonts w:ascii="Times New Roman" w:hAnsi="Times New Roman" w:cs="Times New Roman"/>
          <w:sz w:val="28"/>
          <w:szCs w:val="28"/>
        </w:rPr>
        <w:t>брания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депутатов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переадресации.</w:t>
      </w:r>
    </w:p>
    <w:p w:rsidR="00B37060" w:rsidRDefault="005D5EC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0E2482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 xml:space="preserve">. Обращения граждан, содержащие предложения о принятии муниципальных правовых актов, либо о внесении изменений или дополнений в существующие муниципальные акты, могут быть направлены  председателем Собрания депутатов главе </w:t>
      </w:r>
      <w:r w:rsidR="009D793D" w:rsidRPr="009D793D">
        <w:rPr>
          <w:rFonts w:ascii="Times New Roman" w:hAnsi="Times New Roman" w:cs="Times New Roman"/>
          <w:bCs/>
          <w:iCs/>
          <w:sz w:val="28"/>
          <w:szCs w:val="28"/>
        </w:rPr>
        <w:t xml:space="preserve">Вилегодского муниципального округа 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с ходатайством обеспечения юридического заключения по поставленному вопросу и предложением в</w:t>
      </w:r>
      <w:r w:rsidR="008A42B4">
        <w:rPr>
          <w:rFonts w:ascii="Times New Roman" w:hAnsi="Times New Roman" w:cs="Times New Roman"/>
          <w:bCs/>
          <w:iCs/>
          <w:sz w:val="28"/>
          <w:szCs w:val="28"/>
        </w:rPr>
        <w:t>несения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соответствующей </w:t>
      </w:r>
      <w:r w:rsidR="008A42B4">
        <w:rPr>
          <w:rFonts w:ascii="Times New Roman" w:hAnsi="Times New Roman" w:cs="Times New Roman"/>
          <w:bCs/>
          <w:iCs/>
          <w:sz w:val="28"/>
          <w:szCs w:val="28"/>
        </w:rPr>
        <w:t>правотворческой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 xml:space="preserve"> инициатив</w:t>
      </w:r>
      <w:r w:rsidR="008A42B4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2482" w:rsidRPr="00D47C8A" w:rsidRDefault="00D47C8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E2482" w:rsidRPr="00D47C8A">
        <w:rPr>
          <w:sz w:val="28"/>
          <w:szCs w:val="28"/>
        </w:rPr>
        <w:t>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0E2482" w:rsidRPr="00D47C8A" w:rsidRDefault="00D47C8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E2482" w:rsidRPr="00D47C8A">
        <w:rPr>
          <w:sz w:val="28"/>
          <w:szCs w:val="28"/>
        </w:rPr>
        <w:t>. В случае</w:t>
      </w:r>
      <w:r>
        <w:rPr>
          <w:sz w:val="28"/>
          <w:szCs w:val="28"/>
        </w:rPr>
        <w:t xml:space="preserve"> </w:t>
      </w:r>
      <w:r w:rsidR="000E2482" w:rsidRPr="00D47C8A">
        <w:rPr>
          <w:sz w:val="28"/>
          <w:szCs w:val="28"/>
        </w:rPr>
        <w:t xml:space="preserve"> если в соответствии с запретом, предусмотренным </w:t>
      </w:r>
      <w:r>
        <w:rPr>
          <w:sz w:val="28"/>
          <w:szCs w:val="28"/>
        </w:rPr>
        <w:t xml:space="preserve"> пунктом 13 </w:t>
      </w:r>
      <w:r w:rsidR="000E2482" w:rsidRPr="00D47C8A">
        <w:rPr>
          <w:sz w:val="28"/>
          <w:szCs w:val="28"/>
        </w:rPr>
        <w:t xml:space="preserve">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8" w:history="1">
        <w:r w:rsidR="000E2482" w:rsidRPr="00D47C8A">
          <w:rPr>
            <w:sz w:val="28"/>
            <w:szCs w:val="28"/>
          </w:rPr>
          <w:t>порядке</w:t>
        </w:r>
      </w:hyperlink>
      <w:r w:rsidR="000E2482" w:rsidRPr="00D47C8A">
        <w:rPr>
          <w:sz w:val="28"/>
          <w:szCs w:val="28"/>
        </w:rPr>
        <w:t xml:space="preserve"> в суд.</w:t>
      </w:r>
    </w:p>
    <w:p w:rsidR="000E2482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03558" w:rsidRPr="004A611F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D5ECC" w:rsidRPr="004A611F">
        <w:rPr>
          <w:rFonts w:ascii="Times New Roman" w:hAnsi="Times New Roman" w:cs="Times New Roman"/>
          <w:b/>
          <w:sz w:val="28"/>
          <w:szCs w:val="28"/>
        </w:rPr>
        <w:t>7</w:t>
      </w:r>
      <w:r w:rsidRPr="004A611F">
        <w:rPr>
          <w:rFonts w:ascii="Times New Roman" w:hAnsi="Times New Roman" w:cs="Times New Roman"/>
          <w:b/>
          <w:sz w:val="28"/>
          <w:szCs w:val="28"/>
        </w:rPr>
        <w:t>. Рассмотрение обращения</w:t>
      </w:r>
    </w:p>
    <w:p w:rsidR="005D5ECC" w:rsidRPr="00DE6F80" w:rsidRDefault="005D5EC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1. Обращение, поступившее в Со</w:t>
      </w:r>
      <w:r>
        <w:rPr>
          <w:rFonts w:ascii="Times New Roman" w:hAnsi="Times New Roman" w:cs="Times New Roman"/>
          <w:sz w:val="28"/>
          <w:szCs w:val="28"/>
        </w:rPr>
        <w:t>брание</w:t>
      </w:r>
      <w:r w:rsidRPr="00DE6F80">
        <w:rPr>
          <w:rFonts w:ascii="Times New Roman" w:hAnsi="Times New Roman" w:cs="Times New Roman"/>
          <w:sz w:val="28"/>
          <w:szCs w:val="28"/>
        </w:rPr>
        <w:t xml:space="preserve"> депутатов,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контрольно-счетную комиссию, их должностным лицам, постоянную комиссию, депутату Собрания депутатов</w:t>
      </w:r>
      <w:r w:rsidRPr="00DE6F80">
        <w:rPr>
          <w:rFonts w:ascii="Times New Roman" w:hAnsi="Times New Roman" w:cs="Times New Roman"/>
          <w:sz w:val="28"/>
          <w:szCs w:val="28"/>
        </w:rPr>
        <w:t xml:space="preserve"> подлежит обязательному рассмотрению своевременно и по существу.</w:t>
      </w:r>
    </w:p>
    <w:p w:rsidR="00E03558" w:rsidRPr="00DE6F80" w:rsidRDefault="005D5EC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. </w:t>
      </w:r>
      <w:r w:rsidR="009E625D">
        <w:rPr>
          <w:rFonts w:ascii="Times New Roman" w:hAnsi="Times New Roman" w:cs="Times New Roman"/>
          <w:sz w:val="28"/>
          <w:szCs w:val="28"/>
        </w:rPr>
        <w:t xml:space="preserve">Собрание депутатов, контрольно-счетная комиссия и их должностные лица, постоянная комиссия, депутат Собрания депутатов, 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принявши</w:t>
      </w:r>
      <w:r w:rsidR="009E625D">
        <w:rPr>
          <w:rFonts w:ascii="Times New Roman" w:hAnsi="Times New Roman" w:cs="Times New Roman"/>
          <w:sz w:val="28"/>
          <w:szCs w:val="28"/>
        </w:rPr>
        <w:t>й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обращение к рассмотрению: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1) обеспечива</w:t>
      </w:r>
      <w:r w:rsidR="009E625D">
        <w:rPr>
          <w:rFonts w:ascii="Times New Roman" w:hAnsi="Times New Roman" w:cs="Times New Roman"/>
          <w:sz w:val="28"/>
          <w:szCs w:val="28"/>
        </w:rPr>
        <w:t>е</w:t>
      </w:r>
      <w:r w:rsidRPr="00DE6F80">
        <w:rPr>
          <w:rFonts w:ascii="Times New Roman" w:hAnsi="Times New Roman" w:cs="Times New Roman"/>
          <w:sz w:val="28"/>
          <w:szCs w:val="28"/>
        </w:rPr>
        <w:t>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2) запрашива</w:t>
      </w:r>
      <w:r w:rsidR="009E625D">
        <w:rPr>
          <w:rFonts w:ascii="Times New Roman" w:hAnsi="Times New Roman" w:cs="Times New Roman"/>
          <w:sz w:val="28"/>
          <w:szCs w:val="28"/>
        </w:rPr>
        <w:t xml:space="preserve">ет, в том числе в электронной форме, </w:t>
      </w:r>
      <w:r w:rsidRPr="00DE6F80">
        <w:rPr>
          <w:rFonts w:ascii="Times New Roman" w:hAnsi="Times New Roman" w:cs="Times New Roman"/>
          <w:sz w:val="28"/>
          <w:szCs w:val="28"/>
        </w:rPr>
        <w:t>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lastRenderedPageBreak/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E03558" w:rsidRPr="00BF47FA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4) дает письменный ответ по существу поставленных в обращении вопросов</w:t>
      </w:r>
      <w:r w:rsidR="009E625D">
        <w:rPr>
          <w:rFonts w:ascii="Times New Roman" w:hAnsi="Times New Roman" w:cs="Times New Roman"/>
          <w:sz w:val="28"/>
          <w:szCs w:val="28"/>
        </w:rPr>
        <w:t xml:space="preserve">, за исключением случаев, указанных в статье 11 Федерального закона, </w:t>
      </w:r>
      <w:r w:rsidR="009E625D" w:rsidRPr="00BF47FA">
        <w:rPr>
          <w:rFonts w:ascii="Times New Roman" w:hAnsi="Times New Roman" w:cs="Times New Roman"/>
          <w:sz w:val="28"/>
          <w:szCs w:val="28"/>
        </w:rPr>
        <w:t>статье</w:t>
      </w:r>
      <w:r w:rsidR="00BF47FA" w:rsidRPr="00BF47FA">
        <w:rPr>
          <w:rFonts w:ascii="Times New Roman" w:hAnsi="Times New Roman" w:cs="Times New Roman"/>
          <w:sz w:val="28"/>
          <w:szCs w:val="28"/>
        </w:rPr>
        <w:t xml:space="preserve"> </w:t>
      </w:r>
      <w:r w:rsidR="00BF47FA">
        <w:rPr>
          <w:rFonts w:ascii="Times New Roman" w:hAnsi="Times New Roman" w:cs="Times New Roman"/>
          <w:sz w:val="28"/>
          <w:szCs w:val="28"/>
        </w:rPr>
        <w:t>8</w:t>
      </w:r>
      <w:r w:rsidR="009E625D" w:rsidRPr="00BF47FA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BF47FA">
        <w:rPr>
          <w:rFonts w:ascii="Times New Roman" w:hAnsi="Times New Roman" w:cs="Times New Roman"/>
          <w:sz w:val="28"/>
          <w:szCs w:val="28"/>
        </w:rPr>
        <w:t>;</w:t>
      </w:r>
    </w:p>
    <w:p w:rsidR="00E03558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9E625D" w:rsidRPr="005B6BEF" w:rsidRDefault="005D5ECC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</w:t>
      </w:r>
      <w:r w:rsidR="009E625D" w:rsidRPr="005B6BEF">
        <w:rPr>
          <w:sz w:val="28"/>
          <w:szCs w:val="28"/>
        </w:rPr>
        <w:t>. При направлении письменного обращения, а также в период его рассмотрения граждане имеют право:</w:t>
      </w:r>
    </w:p>
    <w:p w:rsidR="009E625D" w:rsidRPr="005B6BEF" w:rsidRDefault="009E625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1) получать информацию в устной (в том числе по телефону) или электронной форме о регистрации письменного обращения, а также о сроках его рассмотрения;</w:t>
      </w:r>
    </w:p>
    <w:p w:rsidR="009E625D" w:rsidRPr="005B6BEF" w:rsidRDefault="009E625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2) обращаться с просьбой о предоставлении ответа помимо письменной формы в устной форме (в том числе по телефону) или через сеть Интернет (посредством электронной почты или через сайт в сети Интернет).</w:t>
      </w:r>
      <w:r w:rsidR="007358C9" w:rsidRPr="005B6BEF">
        <w:rPr>
          <w:sz w:val="28"/>
          <w:szCs w:val="28"/>
        </w:rPr>
        <w:t xml:space="preserve"> </w:t>
      </w:r>
    </w:p>
    <w:p w:rsidR="007F1900" w:rsidRDefault="007F1900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8. Рассмотрение отдельных обращений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1. В случае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9" w:history="1">
        <w:r w:rsidRPr="005B6BEF">
          <w:rPr>
            <w:sz w:val="28"/>
            <w:szCs w:val="28"/>
          </w:rPr>
          <w:t>порядка</w:t>
        </w:r>
      </w:hyperlink>
      <w:r w:rsidRPr="005B6BEF">
        <w:rPr>
          <w:sz w:val="28"/>
          <w:szCs w:val="28"/>
        </w:rPr>
        <w:t xml:space="preserve"> обжалования данного судебного решения.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3.  Собрание депутатов, контрольно-счетная комиссия, их должностные лица, постоянные комиссии Собрания депутатов, депутаты Собрания депутатов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депутата Собрания депутатов,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4. В случае 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5. В случае если в письменном обращении гражданина содержится вопрос, на который ему многократно давались письменные ответы по существу </w:t>
      </w:r>
      <w:r w:rsidRPr="005B6BEF">
        <w:rPr>
          <w:sz w:val="28"/>
          <w:szCs w:val="28"/>
        </w:rPr>
        <w:lastRenderedPageBreak/>
        <w:t>в связи с ранее направляемыми обращениями, и при этом в обращении не приводятся новые доводы или обстоятельства, Собрание депутатов,  постоянная комиссия Собрания депутатов, депутат Собрания депутатов,  председатель контрольно-счетной комиссии вправе принять решение о безосновательности очередного обращения и прекращении переписки с гражданином по данному вопросу. О данном решении уведомляется гражданин, направивший обращение.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6. 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10" w:history="1">
        <w:r w:rsidRPr="005B6BEF">
          <w:rPr>
            <w:sz w:val="28"/>
            <w:szCs w:val="28"/>
          </w:rPr>
          <w:t>тайну</w:t>
        </w:r>
      </w:hyperlink>
      <w:r w:rsidRPr="005B6BEF">
        <w:rPr>
          <w:sz w:val="28"/>
          <w:szCs w:val="28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7.  В случае 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обращение.</w:t>
      </w:r>
      <w:r w:rsidR="007358C9" w:rsidRPr="005B6BEF">
        <w:rPr>
          <w:sz w:val="28"/>
          <w:szCs w:val="28"/>
        </w:rPr>
        <w:t xml:space="preserve"> 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9. Коллективные обращения граждан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Коллективные обращения граждан подлежат рассмотрению в соответствии с настоящим Регламентом, регулирующим порядок рассмотрения письменных обращений.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2. Письменный ответ на коллективное обращение граждан (далее - ответ) направляется лицу, указанному в обращении в качестве получателя ответа или представителя коллектива граждан, подписавших обращение.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3. Если получатель ответа в коллективном обращении не определен, ответ направляется первому гражданину в списке обратившихся (подписавшихся), указавшему свой адрес места жительства.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4.  В случае если просьба о направлении ответа выражена несколькими гражданами либо всеми лицами, подписавшими коллективное обращение, копия ответа направляется каждому из них по указанным ими адресам места жительства.</w:t>
      </w:r>
      <w:r w:rsidR="00193602" w:rsidRPr="005B6BEF">
        <w:rPr>
          <w:sz w:val="28"/>
          <w:szCs w:val="28"/>
        </w:rPr>
        <w:t xml:space="preserve">  </w:t>
      </w:r>
    </w:p>
    <w:p w:rsidR="00BF47FA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10. Сроки рассмотрения письменного обращения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Обращения граждан независимо от способа их направления подлежат рассмотрению в течение 30 дней со дня регистрации обращения.</w:t>
      </w:r>
      <w:r w:rsidR="00193602" w:rsidRPr="005B6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7FA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 xml:space="preserve">2. В исключительных случаях, а также в случае направления запроса, предусмотренного </w:t>
      </w:r>
      <w:r w:rsidR="00FE0FB6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Pr="00DE6F8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FE0FB6">
        <w:rPr>
          <w:rFonts w:ascii="Times New Roman" w:hAnsi="Times New Roman" w:cs="Times New Roman"/>
          <w:sz w:val="28"/>
          <w:szCs w:val="28"/>
        </w:rPr>
        <w:t>7</w:t>
      </w:r>
      <w:r w:rsidRPr="00DE6F8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Pr="00DE6F80">
        <w:rPr>
          <w:rFonts w:ascii="Times New Roman" w:hAnsi="Times New Roman" w:cs="Times New Roman"/>
          <w:sz w:val="28"/>
          <w:szCs w:val="28"/>
        </w:rPr>
        <w:t>, срок рассмотрения обращения может быть продлен, но не более чем на 30 дней. При этом необходимо в письменной форме уведомить гражданина, направившего обращение, о продлении срока рассмотрения его обращения.</w:t>
      </w:r>
    </w:p>
    <w:p w:rsidR="00BF47FA" w:rsidRPr="00DE6F80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3. Рассмотрение обращений граждан, содержащих вопросы защиты прав ребенка, предложения по предотвращению возможных аварий и иных чрезвычайных ситуаций, проводится безотлагательно.</w:t>
      </w:r>
    </w:p>
    <w:p w:rsidR="00BF47FA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lastRenderedPageBreak/>
        <w:t>4. О результатах рассмотрения обращения гражданину направляется сообщение в течение трех дней со дня принятия по нему соответствующего решения.</w:t>
      </w:r>
    </w:p>
    <w:p w:rsidR="00FE0FB6" w:rsidRPr="005B6BEF" w:rsidRDefault="003C72F6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5. Ответ на обращение гражданина, поступившее через сеть Интернет, направляется в письменной форме на адрес места жительства гражданина или в форме электронного сообщения при наличии адреса электронной почты.</w:t>
      </w:r>
    </w:p>
    <w:p w:rsidR="005B6BEF" w:rsidRPr="00DE6F80" w:rsidRDefault="005B6BEF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11. Личный прием граждан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Председатель Собрания депутатов несет ответственность за организацию личного приема граждан депутатами Собрания депутатов.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 xml:space="preserve">2. Личный прием граждан проводится председателем Собрания депутатов, депутатами Собрания депутатов в соответствии с графиком приема граждан, утверждаемым Собранием  депутатов. 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3. Личный прием граждан  должностными лицами контрольно-счетной комиссии  проводится в соответствии с графиком приема граждан, утвержденным постановлением председател</w:t>
      </w:r>
      <w:r w:rsidR="009D793D">
        <w:rPr>
          <w:rFonts w:ascii="Times New Roman" w:hAnsi="Times New Roman" w:cs="Times New Roman"/>
          <w:sz w:val="28"/>
          <w:szCs w:val="28"/>
        </w:rPr>
        <w:t>я</w:t>
      </w:r>
      <w:r w:rsidRPr="005B6BEF">
        <w:rPr>
          <w:rFonts w:ascii="Times New Roman" w:hAnsi="Times New Roman" w:cs="Times New Roman"/>
          <w:sz w:val="28"/>
          <w:szCs w:val="28"/>
        </w:rPr>
        <w:t xml:space="preserve"> Собрания депутатов.</w:t>
      </w:r>
    </w:p>
    <w:p w:rsidR="00BF47FA" w:rsidRPr="005B6BEF" w:rsidRDefault="00BF47FA" w:rsidP="006A46FA">
      <w:pPr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4. Информация о месте приема, установленных для приема днях и часах, контактных телефонах  доводится до сведения граждан через </w:t>
      </w:r>
      <w:r w:rsidR="009D793D">
        <w:rPr>
          <w:sz w:val="28"/>
          <w:szCs w:val="28"/>
        </w:rPr>
        <w:t>официальное печатное издание Вилегодского муниципального округа</w:t>
      </w:r>
      <w:r w:rsidRPr="005B6BEF">
        <w:rPr>
          <w:sz w:val="28"/>
          <w:szCs w:val="28"/>
        </w:rPr>
        <w:t xml:space="preserve">,  размещается на официальном сайте администрации </w:t>
      </w:r>
      <w:r w:rsidR="009D793D" w:rsidRPr="009D793D">
        <w:rPr>
          <w:sz w:val="28"/>
          <w:szCs w:val="28"/>
        </w:rPr>
        <w:t xml:space="preserve">Вилегодского муниципального округа </w:t>
      </w:r>
      <w:r w:rsidRPr="005B6BEF">
        <w:rPr>
          <w:sz w:val="28"/>
          <w:szCs w:val="28"/>
        </w:rPr>
        <w:t xml:space="preserve">в </w:t>
      </w:r>
      <w:r w:rsidR="009D793D">
        <w:rPr>
          <w:sz w:val="28"/>
          <w:szCs w:val="28"/>
        </w:rPr>
        <w:t xml:space="preserve">информационно-телекоммуникационной </w:t>
      </w:r>
      <w:r w:rsidRPr="005B6BEF">
        <w:rPr>
          <w:sz w:val="28"/>
          <w:szCs w:val="28"/>
        </w:rPr>
        <w:t xml:space="preserve">сети Интернет. </w:t>
      </w:r>
      <w:r w:rsidRPr="005B6BEF">
        <w:rPr>
          <w:rFonts w:ascii="Calibri" w:hAnsi="Calibri" w:cs="Calibri"/>
        </w:rPr>
        <w:t xml:space="preserve"> </w:t>
      </w:r>
      <w:r w:rsidRPr="005B6BEF">
        <w:rPr>
          <w:sz w:val="28"/>
          <w:szCs w:val="28"/>
        </w:rPr>
        <w:t xml:space="preserve">Указанная информация также размещается в общедоступных местах, в том числе в зданиях органов местного самоуправления </w:t>
      </w:r>
      <w:r w:rsidR="009D793D" w:rsidRPr="009D793D">
        <w:rPr>
          <w:sz w:val="28"/>
          <w:szCs w:val="28"/>
        </w:rPr>
        <w:t>Вилегодского муниципального округа</w:t>
      </w:r>
      <w:r w:rsidRPr="005B6BEF">
        <w:rPr>
          <w:sz w:val="28"/>
          <w:szCs w:val="28"/>
        </w:rPr>
        <w:t xml:space="preserve">. 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5. При личном приеме гражданин предъявляет документ, удостоверяющий его личность.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 xml:space="preserve">6. На каждого гражданина, записавшегося на прием, заполняется карточка личного приема, в которой указываются (Приложение к настоящему Регламенту): 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Содержание устного обращения заносится в карточку личного приема граждан  (Приложение № 1 к настоящему Регламенту):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1) фамилия, имя и отчество обратившегося;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2) адрес его места жительства;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3) фамилия, ведущего прием;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4) содержание обращения;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5) результат рассмотрения обращения</w:t>
      </w:r>
      <w:r w:rsidR="005019B3" w:rsidRPr="005B6BEF">
        <w:rPr>
          <w:sz w:val="28"/>
          <w:szCs w:val="28"/>
        </w:rPr>
        <w:t>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7. В случае если изложенные в устном обращении факты и обстоятельства являются очевидными и не требуют дополнительной проверки, ответ на обращение, с согласия гражданина, может быть дан устно в ходе личного приема, о чем делается запись в карточке личного приема. В остальных случаях дается письменный ответ по существу поставленных в обращении вопросов.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8. Письменное обращение, принятое в ходе личного приема, подлежит регистрации и рассмотрению в порядке, установленном Федеральным, Областным законами и настоящим Регламентом.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 xml:space="preserve">9. В случае если в обращении содержатся вопросы, решение которых не входит в компетенцию Собрания депутатов, контрольно-счетной комиссии </w:t>
      </w:r>
      <w:r w:rsidRPr="005B6BEF">
        <w:rPr>
          <w:rFonts w:ascii="Times New Roman" w:hAnsi="Times New Roman" w:cs="Times New Roman"/>
          <w:sz w:val="28"/>
          <w:szCs w:val="28"/>
        </w:rPr>
        <w:lastRenderedPageBreak/>
        <w:t>и их должностных лиц, постоянных комиссий, депутатов Собрания депутатов, гражданину дается разъяснение, куда и в каком порядке ему следует обратиться.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10.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11. Правом на внеочередной личный прием в дни и часы, установленные для личного приема граждан, обладают: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1) ветераны Великой Отечественной войны, ветераны боевых действий;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2) инвалиды Великой Отечественной войны, инвалиды боевых действий;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3) Герои Российской Федерации, Герои Советского Союза, Герои Социалистического Труда, Герои Труда Российской Федерации;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4) инвалиды I и II групп с одним сопровождающим лицом, дети-инвалиды с одним родителем или иным законным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5) дети-сироты и дети, оставшиеся без попечения родителей, лица из их числа, а также лица, потерявшие в период обучения обоих родителей или единственного родителя, с одним законным представителем,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6) беременные женщины;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7) граждане, пришедшие на личный прием с детьми в возрасте до трех лет;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8) граждане старше 70 лет с одним сопровождающим;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9) граждане, признанные судом недееспособными, с одним законным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10) граждане, пострадавшие в результате чрезвычайной ситуации: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дети погибшего (умершего) в результате чрезвычайной ситуации с одним родителем или иным законным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родители погибшего (умершего) в результате чрезвычайной ситуации;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граждане, здоровью которых причинен вред в результате чрезвычайной ситуации;</w:t>
      </w:r>
    </w:p>
    <w:p w:rsid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ситуации.</w:t>
      </w:r>
    </w:p>
    <w:p w:rsid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В </w:t>
      </w:r>
      <w:r w:rsidRPr="009D793D">
        <w:rPr>
          <w:sz w:val="28"/>
          <w:szCs w:val="28"/>
        </w:rPr>
        <w:t xml:space="preserve">целях реализации права на личный прием в первоочередном порядке граждане, указанные в пункте </w:t>
      </w:r>
      <w:r>
        <w:rPr>
          <w:sz w:val="28"/>
          <w:szCs w:val="28"/>
        </w:rPr>
        <w:t>11</w:t>
      </w:r>
      <w:r w:rsidRPr="009D793D">
        <w:rPr>
          <w:sz w:val="28"/>
          <w:szCs w:val="28"/>
        </w:rPr>
        <w:t xml:space="preserve"> настоящей статьи, предъявляют</w:t>
      </w:r>
      <w:r w:rsidRPr="009D793D">
        <w:t xml:space="preserve"> </w:t>
      </w:r>
      <w:r w:rsidRPr="009D793D">
        <w:rPr>
          <w:sz w:val="28"/>
          <w:szCs w:val="28"/>
        </w:rPr>
        <w:t>председател</w:t>
      </w:r>
      <w:r>
        <w:rPr>
          <w:sz w:val="28"/>
          <w:szCs w:val="28"/>
        </w:rPr>
        <w:t>ю</w:t>
      </w:r>
      <w:r w:rsidRPr="009D793D">
        <w:rPr>
          <w:sz w:val="28"/>
          <w:szCs w:val="28"/>
        </w:rPr>
        <w:t xml:space="preserve"> Собрания депутатов, депутатам Собрания депутатов, проводящим личный прием, документы, подтверждающие такое право.</w:t>
      </w:r>
    </w:p>
    <w:p w:rsid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9D793D">
        <w:rPr>
          <w:sz w:val="28"/>
          <w:szCs w:val="28"/>
        </w:rPr>
        <w:t xml:space="preserve">Если на личный прием одновременно явилось два и более гражданина, относящихся к категориям граждан, указанным в пункте </w:t>
      </w:r>
      <w:r>
        <w:rPr>
          <w:sz w:val="28"/>
          <w:szCs w:val="28"/>
        </w:rPr>
        <w:t>11</w:t>
      </w:r>
      <w:r w:rsidRPr="009D793D">
        <w:rPr>
          <w:sz w:val="28"/>
          <w:szCs w:val="28"/>
        </w:rPr>
        <w:t xml:space="preserve"> настоящей статьи, то их личный прием осуществляется в порядке очередности.</w:t>
      </w:r>
    </w:p>
    <w:p w:rsidR="00BF47FA" w:rsidRPr="005B6BEF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F47FA" w:rsidRPr="005B6BEF">
        <w:rPr>
          <w:sz w:val="28"/>
          <w:szCs w:val="28"/>
        </w:rPr>
        <w:t>. Если гражданин был принят  депутатом Собрания депутатов, но не согласен с результатами рассмотрения обращения и настаивает на приеме председателем Собрания депутатов, то данный гражданин пользуется правом внеочередного личного приема председателем Собрания депутатов в любой установленный  для  личного приема  председателем  Собрания депутатов день, по выбору гражданина. При этом  сохраняется право внеочередности</w:t>
      </w:r>
      <w:r>
        <w:rPr>
          <w:sz w:val="28"/>
          <w:szCs w:val="28"/>
        </w:rPr>
        <w:t>, установленное пунктом 11 настоящей статьи</w:t>
      </w:r>
      <w:r w:rsidR="00BF47FA" w:rsidRPr="005B6BEF">
        <w:rPr>
          <w:sz w:val="28"/>
          <w:szCs w:val="28"/>
        </w:rPr>
        <w:t xml:space="preserve">. </w:t>
      </w:r>
    </w:p>
    <w:p w:rsidR="00BF47FA" w:rsidRPr="00827F1A" w:rsidRDefault="00BF47FA" w:rsidP="006A46FA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5B6BEF">
        <w:rPr>
          <w:sz w:val="28"/>
          <w:szCs w:val="28"/>
        </w:rPr>
        <w:t>13.  Если гражданин был принят  инспектором аппарата контрольно-счетной комиссии, но не согласен с результатами рассмотрения обращения и настаивает на приеме председателем контрольно-счетной комиссии, то данный гражданин пользуется правом внеочередного личного приема председателем контрольно-счетной комиссии в любой установленный   для  личного приема  председателем  контрольно-счетной комиссии  день, по выбору гражданина. При этом  сохраняется право первой внеочередности</w:t>
      </w:r>
      <w:r w:rsidR="009D793D" w:rsidRPr="009D793D">
        <w:t xml:space="preserve"> </w:t>
      </w:r>
      <w:r w:rsidR="009D793D" w:rsidRPr="009D793D">
        <w:rPr>
          <w:sz w:val="28"/>
          <w:szCs w:val="28"/>
        </w:rPr>
        <w:t>установленное пунктом 11 настоящей статьи</w:t>
      </w:r>
      <w:r w:rsidRPr="005B6BEF">
        <w:rPr>
          <w:sz w:val="28"/>
          <w:szCs w:val="28"/>
        </w:rPr>
        <w:t xml:space="preserve">. </w:t>
      </w:r>
    </w:p>
    <w:p w:rsidR="00BF47FA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5F22CE" w:rsidRPr="004A611F">
        <w:rPr>
          <w:rFonts w:ascii="Times New Roman" w:hAnsi="Times New Roman" w:cs="Times New Roman"/>
          <w:b/>
          <w:sz w:val="28"/>
          <w:szCs w:val="28"/>
        </w:rPr>
        <w:t>2</w:t>
      </w:r>
      <w:r w:rsidR="00E03558" w:rsidRPr="004A611F">
        <w:rPr>
          <w:rFonts w:ascii="Times New Roman" w:hAnsi="Times New Roman" w:cs="Times New Roman"/>
          <w:b/>
          <w:sz w:val="28"/>
          <w:szCs w:val="28"/>
        </w:rPr>
        <w:t>. Контроль за рассмотрением обращений граждан</w:t>
      </w:r>
    </w:p>
    <w:p w:rsidR="00E03558" w:rsidRPr="005F22CE" w:rsidRDefault="008A7EE7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22CE">
        <w:rPr>
          <w:rFonts w:ascii="Times New Roman" w:hAnsi="Times New Roman" w:cs="Times New Roman"/>
          <w:sz w:val="28"/>
          <w:szCs w:val="28"/>
        </w:rPr>
        <w:t>1.</w:t>
      </w:r>
      <w:r w:rsidR="00842DA1" w:rsidRPr="005F22CE">
        <w:rPr>
          <w:rFonts w:ascii="Times New Roman" w:hAnsi="Times New Roman" w:cs="Times New Roman"/>
          <w:sz w:val="28"/>
          <w:szCs w:val="28"/>
        </w:rPr>
        <w:t xml:space="preserve"> </w:t>
      </w:r>
      <w:r w:rsidR="00E03558" w:rsidRPr="005F22CE">
        <w:rPr>
          <w:rFonts w:ascii="Times New Roman" w:hAnsi="Times New Roman" w:cs="Times New Roman"/>
          <w:sz w:val="28"/>
          <w:szCs w:val="28"/>
        </w:rPr>
        <w:t>Со</w:t>
      </w:r>
      <w:r w:rsidR="00132F40" w:rsidRPr="005F22CE">
        <w:rPr>
          <w:rFonts w:ascii="Times New Roman" w:hAnsi="Times New Roman" w:cs="Times New Roman"/>
          <w:sz w:val="28"/>
          <w:szCs w:val="28"/>
        </w:rPr>
        <w:t>брание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депутатов,</w:t>
      </w:r>
      <w:r w:rsidR="00041D88" w:rsidRPr="005F22CE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комиссия, их должностные лица,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постоянн</w:t>
      </w:r>
      <w:r w:rsidR="00132F40" w:rsidRPr="005F22CE">
        <w:rPr>
          <w:rFonts w:ascii="Times New Roman" w:hAnsi="Times New Roman" w:cs="Times New Roman"/>
          <w:sz w:val="28"/>
          <w:szCs w:val="28"/>
        </w:rPr>
        <w:t>ые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комиссии Со</w:t>
      </w:r>
      <w:r w:rsidR="00132F40" w:rsidRPr="005F22CE">
        <w:rPr>
          <w:rFonts w:ascii="Times New Roman" w:hAnsi="Times New Roman" w:cs="Times New Roman"/>
          <w:sz w:val="28"/>
          <w:szCs w:val="28"/>
        </w:rPr>
        <w:t>брания депутатов</w:t>
      </w:r>
      <w:r w:rsidR="00E03558" w:rsidRPr="005F22CE">
        <w:rPr>
          <w:rFonts w:ascii="Times New Roman" w:hAnsi="Times New Roman" w:cs="Times New Roman"/>
          <w:sz w:val="28"/>
          <w:szCs w:val="28"/>
        </w:rPr>
        <w:t>, депутаты Со</w:t>
      </w:r>
      <w:r w:rsidR="00132F40" w:rsidRPr="005F22CE">
        <w:rPr>
          <w:rFonts w:ascii="Times New Roman" w:hAnsi="Times New Roman" w:cs="Times New Roman"/>
          <w:sz w:val="28"/>
          <w:szCs w:val="28"/>
        </w:rPr>
        <w:t>брания депутатов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осуществляют в пределах своих полномочий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8A7EE7" w:rsidRPr="00DE6F80" w:rsidRDefault="008A7EE7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итогам работы за год проверку соблюдения порядка рассмотрения  обращений граждан в Собрании депутатов</w:t>
      </w:r>
      <w:r w:rsidR="00041D88">
        <w:rPr>
          <w:rFonts w:ascii="Times New Roman" w:hAnsi="Times New Roman" w:cs="Times New Roman"/>
          <w:sz w:val="28"/>
          <w:szCs w:val="28"/>
        </w:rPr>
        <w:t>, контрольно-счетной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 проводит постоянная комиссия по законности и местному самоуправлению. Информация об итогах проверки доводится до сведения депутатов Собрания депутатов председателем  комиссии на одном из заседаний Собрания депутатов.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4A611F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870127" w:rsidRPr="004A611F">
        <w:rPr>
          <w:rFonts w:ascii="Times New Roman" w:hAnsi="Times New Roman" w:cs="Times New Roman"/>
          <w:b/>
          <w:sz w:val="28"/>
          <w:szCs w:val="28"/>
        </w:rPr>
        <w:t>3</w:t>
      </w:r>
      <w:r w:rsidRPr="004A611F">
        <w:rPr>
          <w:rFonts w:ascii="Times New Roman" w:hAnsi="Times New Roman" w:cs="Times New Roman"/>
          <w:b/>
          <w:sz w:val="28"/>
          <w:szCs w:val="28"/>
        </w:rPr>
        <w:t>. Ответственнос</w:t>
      </w:r>
      <w:r w:rsidR="006E0BBC" w:rsidRPr="004A611F">
        <w:rPr>
          <w:rFonts w:ascii="Times New Roman" w:hAnsi="Times New Roman" w:cs="Times New Roman"/>
          <w:b/>
          <w:sz w:val="28"/>
          <w:szCs w:val="28"/>
        </w:rPr>
        <w:t xml:space="preserve">ть за нарушение установленного </w:t>
      </w:r>
      <w:r w:rsidR="0027023F" w:rsidRPr="004A611F">
        <w:rPr>
          <w:rFonts w:ascii="Times New Roman" w:hAnsi="Times New Roman" w:cs="Times New Roman"/>
          <w:b/>
          <w:sz w:val="28"/>
          <w:szCs w:val="28"/>
        </w:rPr>
        <w:t>Регламента</w:t>
      </w:r>
      <w:r w:rsidRPr="004A611F">
        <w:rPr>
          <w:rFonts w:ascii="Times New Roman" w:hAnsi="Times New Roman" w:cs="Times New Roman"/>
          <w:b/>
          <w:sz w:val="28"/>
          <w:szCs w:val="28"/>
        </w:rPr>
        <w:t xml:space="preserve"> рассмотрения обращений граждан</w:t>
      </w:r>
    </w:p>
    <w:p w:rsidR="00DE6F80" w:rsidRDefault="00E03558" w:rsidP="006A46FA">
      <w:pPr>
        <w:pStyle w:val="ConsPlusNormal"/>
        <w:widowControl/>
        <w:ind w:firstLine="851"/>
        <w:jc w:val="both"/>
      </w:pPr>
      <w:r w:rsidRPr="00DE6F80">
        <w:rPr>
          <w:rFonts w:ascii="Times New Roman" w:hAnsi="Times New Roman" w:cs="Times New Roman"/>
          <w:sz w:val="28"/>
          <w:szCs w:val="28"/>
        </w:rPr>
        <w:t xml:space="preserve">Неправомерный отказ в приеме или рассмотрении обращений граждан, нарушение сроков рассмотрения обращений граждан, принятие заведомо необоснованного решения, предоставление недостоверной информации либо разглашение сведений о частной жизни гражданина, преследование гражданина за критику, нарушение графика личного приема, незаконное оставление </w:t>
      </w:r>
      <w:r w:rsidRPr="00DE6F80">
        <w:rPr>
          <w:rFonts w:ascii="Times New Roman" w:hAnsi="Times New Roman" w:cs="Times New Roman"/>
          <w:sz w:val="28"/>
          <w:szCs w:val="28"/>
        </w:rPr>
        <w:lastRenderedPageBreak/>
        <w:t xml:space="preserve">обращения без рассмотрения, утрата письменных обращений граждан или материалов по их рассмотрению, а также другие нарушения установленного </w:t>
      </w:r>
      <w:r w:rsidR="0027023F">
        <w:rPr>
          <w:rFonts w:ascii="Times New Roman" w:hAnsi="Times New Roman" w:cs="Times New Roman"/>
          <w:sz w:val="28"/>
          <w:szCs w:val="28"/>
        </w:rPr>
        <w:t>Регламента</w:t>
      </w:r>
      <w:r w:rsidRPr="00DE6F80">
        <w:rPr>
          <w:rFonts w:ascii="Times New Roman" w:hAnsi="Times New Roman" w:cs="Times New Roman"/>
          <w:sz w:val="28"/>
          <w:szCs w:val="28"/>
        </w:rPr>
        <w:t xml:space="preserve"> влекут за собой ответственность виновных лиц в соответствии с действующим законодательством</w:t>
      </w:r>
      <w:r>
        <w:t>.</w:t>
      </w:r>
    </w:p>
    <w:p w:rsidR="00DE6F80" w:rsidRDefault="00DE6F80" w:rsidP="006A46FA">
      <w:pPr>
        <w:ind w:firstLine="851"/>
        <w:jc w:val="both"/>
      </w:pPr>
    </w:p>
    <w:p w:rsidR="007D3CC8" w:rsidRPr="004A611F" w:rsidRDefault="007D3CC8" w:rsidP="006A46FA">
      <w:pPr>
        <w:ind w:firstLine="851"/>
        <w:jc w:val="both"/>
        <w:rPr>
          <w:b/>
          <w:sz w:val="28"/>
          <w:szCs w:val="28"/>
        </w:rPr>
      </w:pPr>
      <w:r w:rsidRPr="004A611F">
        <w:rPr>
          <w:b/>
          <w:sz w:val="28"/>
          <w:szCs w:val="28"/>
        </w:rPr>
        <w:t>Статья 1</w:t>
      </w:r>
      <w:r w:rsidR="005B6BEF" w:rsidRPr="004A611F">
        <w:rPr>
          <w:b/>
          <w:sz w:val="28"/>
          <w:szCs w:val="28"/>
        </w:rPr>
        <w:t>4</w:t>
      </w:r>
      <w:r w:rsidRPr="004A611F">
        <w:rPr>
          <w:b/>
          <w:sz w:val="28"/>
          <w:szCs w:val="28"/>
        </w:rPr>
        <w:t xml:space="preserve">. Хранение </w:t>
      </w:r>
      <w:r w:rsidR="000131D2" w:rsidRPr="004A611F">
        <w:rPr>
          <w:b/>
          <w:sz w:val="28"/>
          <w:szCs w:val="28"/>
        </w:rPr>
        <w:t xml:space="preserve">оконченных производством материалов по </w:t>
      </w:r>
      <w:r w:rsidRPr="004A611F">
        <w:rPr>
          <w:b/>
          <w:sz w:val="28"/>
          <w:szCs w:val="28"/>
        </w:rPr>
        <w:t xml:space="preserve"> обращени</w:t>
      </w:r>
      <w:r w:rsidR="000131D2" w:rsidRPr="004A611F">
        <w:rPr>
          <w:b/>
          <w:sz w:val="28"/>
          <w:szCs w:val="28"/>
        </w:rPr>
        <w:t>ям</w:t>
      </w:r>
      <w:r w:rsidRPr="004A611F">
        <w:rPr>
          <w:b/>
          <w:sz w:val="28"/>
          <w:szCs w:val="28"/>
        </w:rPr>
        <w:t xml:space="preserve"> граждан</w:t>
      </w:r>
    </w:p>
    <w:p w:rsidR="007D3CC8" w:rsidRDefault="00550DBF" w:rsidP="006A46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3CC8">
        <w:rPr>
          <w:sz w:val="28"/>
          <w:szCs w:val="28"/>
        </w:rPr>
        <w:t>Оконченные производством материалы по обращениям граждан</w:t>
      </w:r>
      <w:r w:rsidR="000131D2">
        <w:rPr>
          <w:sz w:val="28"/>
          <w:szCs w:val="28"/>
        </w:rPr>
        <w:t xml:space="preserve"> (обращения и документы переписки по ним)</w:t>
      </w:r>
      <w:r w:rsidR="007D3CC8">
        <w:rPr>
          <w:sz w:val="28"/>
          <w:szCs w:val="28"/>
        </w:rPr>
        <w:t xml:space="preserve">,  по которым  Собранием депутатов приняты решения, </w:t>
      </w:r>
      <w:r w:rsidR="000131D2">
        <w:rPr>
          <w:sz w:val="28"/>
          <w:szCs w:val="28"/>
        </w:rPr>
        <w:t>подшиваются</w:t>
      </w:r>
      <w:r w:rsidR="007D3CC8">
        <w:rPr>
          <w:sz w:val="28"/>
          <w:szCs w:val="28"/>
        </w:rPr>
        <w:t xml:space="preserve"> в </w:t>
      </w:r>
      <w:r w:rsidR="000131D2">
        <w:rPr>
          <w:sz w:val="28"/>
          <w:szCs w:val="28"/>
        </w:rPr>
        <w:t xml:space="preserve">сформированные </w:t>
      </w:r>
      <w:r w:rsidR="007D3CC8">
        <w:rPr>
          <w:sz w:val="28"/>
          <w:szCs w:val="28"/>
        </w:rPr>
        <w:t xml:space="preserve">дела </w:t>
      </w:r>
      <w:r w:rsidR="000131D2">
        <w:rPr>
          <w:sz w:val="28"/>
          <w:szCs w:val="28"/>
        </w:rPr>
        <w:t xml:space="preserve"> соответствующего заседания Собрания депутатов и подлежат  постоянному  хранению.</w:t>
      </w:r>
    </w:p>
    <w:p w:rsidR="000131D2" w:rsidRDefault="00550DBF" w:rsidP="006A46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131D2">
        <w:rPr>
          <w:sz w:val="28"/>
          <w:szCs w:val="28"/>
        </w:rPr>
        <w:t>Оконченные производством материалы по обращениям граждан в постоянные комиссии Собрания депутатов (обращения и документы переписки по ним, решения комиссий) подшиваются в сформированные дела соответствующих постоянных комиссий и подлежат постоянному хранению.</w:t>
      </w:r>
    </w:p>
    <w:p w:rsidR="000131D2" w:rsidRDefault="00550DBF" w:rsidP="006A46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131D2">
        <w:rPr>
          <w:sz w:val="28"/>
          <w:szCs w:val="28"/>
        </w:rPr>
        <w:t xml:space="preserve">Оконченные производством материалы по обращениям граждан </w:t>
      </w:r>
      <w:r w:rsidR="00870127">
        <w:rPr>
          <w:sz w:val="28"/>
          <w:szCs w:val="28"/>
        </w:rPr>
        <w:t xml:space="preserve">к председателю Собрания депутатов,  </w:t>
      </w:r>
      <w:r w:rsidR="000131D2">
        <w:rPr>
          <w:sz w:val="28"/>
          <w:szCs w:val="28"/>
        </w:rPr>
        <w:t xml:space="preserve">депутатам Собрания депутатов (обращения и документы переписки по ним) передаются в </w:t>
      </w:r>
      <w:r w:rsidR="00870127">
        <w:rPr>
          <w:sz w:val="28"/>
          <w:szCs w:val="28"/>
        </w:rPr>
        <w:t>аппарат Собрания депутатов</w:t>
      </w:r>
      <w:r w:rsidR="000536DA">
        <w:rPr>
          <w:sz w:val="28"/>
          <w:szCs w:val="28"/>
        </w:rPr>
        <w:t xml:space="preserve">. По окончании календарного года ответственным работником </w:t>
      </w:r>
      <w:r w:rsidR="00870127">
        <w:rPr>
          <w:sz w:val="28"/>
          <w:szCs w:val="28"/>
        </w:rPr>
        <w:t>аппарата Собрания депутатов</w:t>
      </w:r>
      <w:r w:rsidR="000536DA">
        <w:rPr>
          <w:sz w:val="28"/>
          <w:szCs w:val="28"/>
        </w:rPr>
        <w:t xml:space="preserve"> формируется  дело  обращений граждан к депутатам Собрания депутатов </w:t>
      </w:r>
      <w:r w:rsidR="009D793D" w:rsidRPr="009D793D">
        <w:rPr>
          <w:sz w:val="28"/>
          <w:szCs w:val="28"/>
        </w:rPr>
        <w:t xml:space="preserve">Вилегодского муниципального округа </w:t>
      </w:r>
      <w:r w:rsidR="000536DA">
        <w:rPr>
          <w:sz w:val="28"/>
          <w:szCs w:val="28"/>
        </w:rPr>
        <w:t xml:space="preserve">и передается на временное (пять лет) хранение в архив  </w:t>
      </w:r>
      <w:r w:rsidR="00870127">
        <w:rPr>
          <w:sz w:val="28"/>
          <w:szCs w:val="28"/>
        </w:rPr>
        <w:t>Собрания депутатов</w:t>
      </w:r>
      <w:r w:rsidR="000536DA">
        <w:rPr>
          <w:sz w:val="28"/>
          <w:szCs w:val="28"/>
        </w:rPr>
        <w:t xml:space="preserve">. По заключению экспертной комиссии </w:t>
      </w:r>
      <w:r w:rsidR="00870127">
        <w:rPr>
          <w:sz w:val="28"/>
          <w:szCs w:val="28"/>
        </w:rPr>
        <w:t xml:space="preserve"> Собрания депутатов </w:t>
      </w:r>
      <w:r w:rsidR="000536DA">
        <w:rPr>
          <w:sz w:val="28"/>
          <w:szCs w:val="28"/>
        </w:rPr>
        <w:t>обращения граждан, имеющие историческую ценность, могут быть переданы на постоянное хранение в муниципальный архив.</w:t>
      </w:r>
    </w:p>
    <w:p w:rsidR="00550DBF" w:rsidRPr="005B6BEF" w:rsidRDefault="00550DBF" w:rsidP="006A46FA">
      <w:pPr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4. Оконченные производством материалы по обращениям граждан в контрольно-счетную комиссию, ее должностным лицам (обращения и документы переписки по ним) передаются в аппарат Собрания депутатов. По окончании календарного года ответственным работником аппарата Собрания депутатов формируется  дело  обращений граждан  в контрольно-счетную комиссию и передается на временное (пять лет) хранение в архив  Собрания депутатов. По заключению экспертной комиссии  Собрания депутатов обращения граждан, имеющие историческую ценность, могут быть переданы на постоянное хранение в муниципальный архив.</w:t>
      </w:r>
    </w:p>
    <w:p w:rsidR="00550DBF" w:rsidRDefault="00550DBF" w:rsidP="006A46FA">
      <w:pPr>
        <w:ind w:firstLine="851"/>
        <w:jc w:val="both"/>
        <w:rPr>
          <w:sz w:val="28"/>
          <w:szCs w:val="28"/>
        </w:rPr>
      </w:pPr>
    </w:p>
    <w:p w:rsidR="00500A29" w:rsidRDefault="00500A29" w:rsidP="006A46FA">
      <w:pPr>
        <w:ind w:firstLine="851"/>
        <w:jc w:val="both"/>
        <w:rPr>
          <w:sz w:val="28"/>
          <w:szCs w:val="28"/>
        </w:rPr>
      </w:pPr>
    </w:p>
    <w:p w:rsidR="005E1F6B" w:rsidRDefault="005E1F6B" w:rsidP="006A46FA">
      <w:pPr>
        <w:ind w:firstLine="851"/>
        <w:jc w:val="both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36584E" w:rsidRDefault="0036584E" w:rsidP="00500A29">
      <w:pPr>
        <w:jc w:val="right"/>
        <w:rPr>
          <w:sz w:val="20"/>
          <w:szCs w:val="20"/>
        </w:rPr>
      </w:pPr>
    </w:p>
    <w:p w:rsidR="0036584E" w:rsidRDefault="0036584E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500A29" w:rsidRPr="00BC7379" w:rsidRDefault="00500A29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lastRenderedPageBreak/>
        <w:t xml:space="preserve">Приложение </w:t>
      </w:r>
    </w:p>
    <w:p w:rsidR="00BC7379" w:rsidRPr="00BC7379" w:rsidRDefault="00BC7379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t xml:space="preserve">к </w:t>
      </w:r>
      <w:r w:rsidR="00A85C91" w:rsidRPr="00BC7379">
        <w:rPr>
          <w:sz w:val="20"/>
          <w:szCs w:val="20"/>
        </w:rPr>
        <w:t>Регламент</w:t>
      </w:r>
      <w:r w:rsidRPr="00BC7379">
        <w:rPr>
          <w:sz w:val="20"/>
          <w:szCs w:val="20"/>
        </w:rPr>
        <w:t>у</w:t>
      </w:r>
      <w:r w:rsidR="00A85C91" w:rsidRPr="00BC7379">
        <w:rPr>
          <w:sz w:val="20"/>
          <w:szCs w:val="20"/>
        </w:rPr>
        <w:t xml:space="preserve"> рассмотрения обращений граждан</w:t>
      </w:r>
    </w:p>
    <w:p w:rsidR="00BC7379" w:rsidRDefault="00A85C91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t xml:space="preserve"> в Собрании депутатов и контрольно-счетной </w:t>
      </w:r>
    </w:p>
    <w:p w:rsidR="00500A29" w:rsidRPr="00BC7379" w:rsidRDefault="00A85C91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t>комиссии</w:t>
      </w:r>
      <w:r w:rsidR="009D793D" w:rsidRPr="009D793D">
        <w:t xml:space="preserve"> </w:t>
      </w:r>
      <w:r w:rsidR="009D793D" w:rsidRPr="009D793D">
        <w:rPr>
          <w:sz w:val="20"/>
          <w:szCs w:val="20"/>
        </w:rPr>
        <w:t>Вилегодского муниципального округа</w:t>
      </w:r>
      <w:r w:rsidR="00500A29" w:rsidRPr="00BC7379">
        <w:rPr>
          <w:sz w:val="20"/>
          <w:szCs w:val="20"/>
        </w:rPr>
        <w:t>,</w:t>
      </w:r>
    </w:p>
    <w:p w:rsidR="00500A29" w:rsidRPr="00BC7379" w:rsidRDefault="00500A29" w:rsidP="00BC737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BC7379">
        <w:rPr>
          <w:rFonts w:ascii="Times New Roman" w:hAnsi="Times New Roman" w:cs="Times New Roman"/>
        </w:rPr>
        <w:t>утвержденному решением</w:t>
      </w:r>
      <w:r w:rsidR="00BC7379">
        <w:rPr>
          <w:rFonts w:ascii="Times New Roman" w:hAnsi="Times New Roman" w:cs="Times New Roman"/>
        </w:rPr>
        <w:t xml:space="preserve"> </w:t>
      </w:r>
      <w:r w:rsidRPr="00BC7379">
        <w:rPr>
          <w:rFonts w:ascii="Times New Roman" w:hAnsi="Times New Roman" w:cs="Times New Roman"/>
        </w:rPr>
        <w:t xml:space="preserve"> Собрания депутатов</w:t>
      </w:r>
    </w:p>
    <w:p w:rsidR="00500A29" w:rsidRPr="00BC7379" w:rsidRDefault="00500A29" w:rsidP="00500A29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C7379">
        <w:rPr>
          <w:rFonts w:ascii="Times New Roman" w:hAnsi="Times New Roman" w:cs="Times New Roman"/>
        </w:rPr>
        <w:t xml:space="preserve">от  </w:t>
      </w:r>
      <w:r w:rsidR="004A4DEF">
        <w:rPr>
          <w:rFonts w:ascii="Times New Roman" w:hAnsi="Times New Roman" w:cs="Times New Roman"/>
        </w:rPr>
        <w:t>2</w:t>
      </w:r>
      <w:r w:rsidR="009D793D">
        <w:rPr>
          <w:rFonts w:ascii="Times New Roman" w:hAnsi="Times New Roman" w:cs="Times New Roman"/>
        </w:rPr>
        <w:t>6</w:t>
      </w:r>
      <w:r w:rsidR="004A4DEF">
        <w:rPr>
          <w:rFonts w:ascii="Times New Roman" w:hAnsi="Times New Roman" w:cs="Times New Roman"/>
        </w:rPr>
        <w:t>.0</w:t>
      </w:r>
      <w:r w:rsidR="009D793D">
        <w:rPr>
          <w:rFonts w:ascii="Times New Roman" w:hAnsi="Times New Roman" w:cs="Times New Roman"/>
        </w:rPr>
        <w:t>2</w:t>
      </w:r>
      <w:r w:rsidR="004A4DEF">
        <w:rPr>
          <w:rFonts w:ascii="Times New Roman" w:hAnsi="Times New Roman" w:cs="Times New Roman"/>
        </w:rPr>
        <w:t>.</w:t>
      </w:r>
      <w:r w:rsidR="009D793D">
        <w:rPr>
          <w:rFonts w:ascii="Times New Roman" w:hAnsi="Times New Roman" w:cs="Times New Roman"/>
        </w:rPr>
        <w:t>2021</w:t>
      </w:r>
      <w:r w:rsidR="00C019D3" w:rsidRPr="00BC7379">
        <w:rPr>
          <w:rFonts w:ascii="Times New Roman" w:hAnsi="Times New Roman" w:cs="Times New Roman"/>
        </w:rPr>
        <w:t xml:space="preserve"> г.</w:t>
      </w:r>
      <w:r w:rsidRPr="00BC7379">
        <w:rPr>
          <w:rFonts w:ascii="Times New Roman" w:hAnsi="Times New Roman" w:cs="Times New Roman"/>
        </w:rPr>
        <w:t xml:space="preserve">  №</w:t>
      </w:r>
      <w:r w:rsidR="006A46FA">
        <w:rPr>
          <w:rFonts w:ascii="Times New Roman" w:hAnsi="Times New Roman" w:cs="Times New Roman"/>
        </w:rPr>
        <w:t>7</w:t>
      </w:r>
      <w:r w:rsidR="00FC4B8B">
        <w:rPr>
          <w:rFonts w:ascii="Times New Roman" w:hAnsi="Times New Roman" w:cs="Times New Roman"/>
        </w:rPr>
        <w:t>5</w:t>
      </w:r>
    </w:p>
    <w:p w:rsidR="00500A29" w:rsidRDefault="00500A29" w:rsidP="00500A29">
      <w:pPr>
        <w:jc w:val="center"/>
        <w:rPr>
          <w:b/>
          <w:sz w:val="28"/>
          <w:szCs w:val="28"/>
        </w:rPr>
      </w:pPr>
    </w:p>
    <w:p w:rsidR="00500A29" w:rsidRDefault="00500A29" w:rsidP="00500A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  ЛИЧНОГО  ПРИЕМА  ГРАЖДАН</w:t>
      </w:r>
    </w:p>
    <w:p w:rsidR="00500A29" w:rsidRDefault="00500A29" w:rsidP="00500A29">
      <w:pPr>
        <w:jc w:val="center"/>
        <w:rPr>
          <w:b/>
          <w:sz w:val="28"/>
          <w:szCs w:val="28"/>
        </w:rPr>
      </w:pPr>
    </w:p>
    <w:p w:rsidR="00500A29" w:rsidRPr="00171EB7" w:rsidRDefault="00500A29" w:rsidP="00500A29">
      <w:pPr>
        <w:jc w:val="both"/>
        <w:rPr>
          <w:b/>
          <w:sz w:val="28"/>
          <w:szCs w:val="28"/>
        </w:rPr>
      </w:pPr>
      <w:r w:rsidRPr="00171EB7">
        <w:rPr>
          <w:b/>
          <w:sz w:val="28"/>
          <w:szCs w:val="28"/>
        </w:rPr>
        <w:t>№ _____________  дата приема  «_______»__________________20______г.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171EB7">
        <w:rPr>
          <w:b/>
          <w:sz w:val="28"/>
          <w:szCs w:val="28"/>
        </w:rPr>
        <w:t>Ф.И.О</w:t>
      </w:r>
      <w:r w:rsidR="00A85C91">
        <w:rPr>
          <w:b/>
          <w:sz w:val="28"/>
          <w:szCs w:val="28"/>
        </w:rPr>
        <w:t>. обратившегося</w:t>
      </w:r>
      <w:r>
        <w:rPr>
          <w:sz w:val="28"/>
          <w:szCs w:val="28"/>
        </w:rPr>
        <w:t>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A85C91">
        <w:rPr>
          <w:b/>
          <w:sz w:val="28"/>
          <w:szCs w:val="28"/>
        </w:rPr>
        <w:t xml:space="preserve">Адрес </w:t>
      </w:r>
      <w:r w:rsidR="00A85C91" w:rsidRPr="00A85C91">
        <w:rPr>
          <w:b/>
          <w:sz w:val="28"/>
          <w:szCs w:val="28"/>
        </w:rPr>
        <w:t xml:space="preserve"> места жительства</w:t>
      </w:r>
      <w:r w:rsidRPr="00A85C91">
        <w:rPr>
          <w:b/>
          <w:sz w:val="28"/>
          <w:szCs w:val="28"/>
        </w:rPr>
        <w:t>______________________________________</w:t>
      </w:r>
      <w:r>
        <w:rPr>
          <w:sz w:val="28"/>
          <w:szCs w:val="28"/>
        </w:rPr>
        <w:t>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171EB7">
        <w:rPr>
          <w:b/>
          <w:sz w:val="28"/>
          <w:szCs w:val="28"/>
        </w:rPr>
        <w:t xml:space="preserve">Содержание </w:t>
      </w:r>
      <w:r w:rsidR="00A85C91">
        <w:rPr>
          <w:b/>
          <w:sz w:val="28"/>
          <w:szCs w:val="28"/>
        </w:rPr>
        <w:t>обращения</w:t>
      </w:r>
      <w:r>
        <w:rPr>
          <w:sz w:val="28"/>
          <w:szCs w:val="28"/>
        </w:rPr>
        <w:t>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Фамилия </w:t>
      </w:r>
      <w:r w:rsidR="00A85C91">
        <w:rPr>
          <w:b/>
          <w:sz w:val="28"/>
          <w:szCs w:val="28"/>
        </w:rPr>
        <w:t xml:space="preserve"> И.О.</w:t>
      </w:r>
      <w:r>
        <w:rPr>
          <w:b/>
          <w:sz w:val="28"/>
          <w:szCs w:val="28"/>
        </w:rPr>
        <w:t xml:space="preserve"> ведущ</w:t>
      </w:r>
      <w:r w:rsidRPr="00171EB7">
        <w:rPr>
          <w:b/>
          <w:sz w:val="28"/>
          <w:szCs w:val="28"/>
        </w:rPr>
        <w:t>его прием</w:t>
      </w:r>
      <w:r>
        <w:rPr>
          <w:sz w:val="28"/>
          <w:szCs w:val="28"/>
        </w:rPr>
        <w:t xml:space="preserve"> 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171EB7">
        <w:rPr>
          <w:b/>
          <w:sz w:val="28"/>
          <w:szCs w:val="28"/>
        </w:rPr>
        <w:t xml:space="preserve">Результаты рассмотрения </w:t>
      </w:r>
      <w:r w:rsidR="00A85C91">
        <w:rPr>
          <w:b/>
          <w:sz w:val="28"/>
          <w:szCs w:val="28"/>
        </w:rPr>
        <w:t>обращения</w:t>
      </w:r>
      <w:r>
        <w:rPr>
          <w:sz w:val="28"/>
          <w:szCs w:val="28"/>
        </w:rPr>
        <w:t xml:space="preserve"> ________________________________</w:t>
      </w:r>
    </w:p>
    <w:p w:rsidR="00A85C91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5C91">
        <w:rPr>
          <w:b/>
          <w:sz w:val="28"/>
          <w:szCs w:val="28"/>
        </w:rPr>
        <w:t>Иные необходимые сведения_____</w:t>
      </w:r>
      <w:r>
        <w:rPr>
          <w:sz w:val="28"/>
          <w:szCs w:val="28"/>
        </w:rPr>
        <w:t>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5C91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="00271093" w:rsidRPr="00C019D3">
        <w:rPr>
          <w:b/>
          <w:sz w:val="28"/>
          <w:szCs w:val="28"/>
        </w:rPr>
        <w:t>Подпись ведущего прием</w:t>
      </w:r>
      <w:r w:rsidR="00271093">
        <w:rPr>
          <w:sz w:val="28"/>
          <w:szCs w:val="28"/>
        </w:rPr>
        <w:t xml:space="preserve"> _________________</w:t>
      </w:r>
      <w:r>
        <w:rPr>
          <w:sz w:val="28"/>
          <w:szCs w:val="28"/>
        </w:rPr>
        <w:t>_______</w:t>
      </w:r>
    </w:p>
    <w:sectPr w:rsidR="00500A29" w:rsidSect="006A46FA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B0A" w:rsidRDefault="00EF7B0A" w:rsidP="007F1900">
      <w:r>
        <w:separator/>
      </w:r>
    </w:p>
  </w:endnote>
  <w:endnote w:type="continuationSeparator" w:id="0">
    <w:p w:rsidR="00EF7B0A" w:rsidRDefault="00EF7B0A" w:rsidP="007F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B0A" w:rsidRDefault="00EF7B0A" w:rsidP="007F1900">
      <w:r>
        <w:separator/>
      </w:r>
    </w:p>
  </w:footnote>
  <w:footnote w:type="continuationSeparator" w:id="0">
    <w:p w:rsidR="00EF7B0A" w:rsidRDefault="00EF7B0A" w:rsidP="007F1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19A1"/>
    <w:multiLevelType w:val="hybridMultilevel"/>
    <w:tmpl w:val="E0BC37E8"/>
    <w:lvl w:ilvl="0" w:tplc="B0261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 w15:restartNumberingAfterBreak="0">
    <w:nsid w:val="5D182C78"/>
    <w:multiLevelType w:val="hybridMultilevel"/>
    <w:tmpl w:val="1584C28E"/>
    <w:lvl w:ilvl="0" w:tplc="4A144F42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  <w:rPr>
          <w:rFonts w:cs="Times New Roman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58"/>
    <w:rsid w:val="000131D2"/>
    <w:rsid w:val="00015B1B"/>
    <w:rsid w:val="0002112E"/>
    <w:rsid w:val="0002512A"/>
    <w:rsid w:val="000373AD"/>
    <w:rsid w:val="00041D88"/>
    <w:rsid w:val="000536DA"/>
    <w:rsid w:val="0008144C"/>
    <w:rsid w:val="0008634A"/>
    <w:rsid w:val="000C5588"/>
    <w:rsid w:val="000E2482"/>
    <w:rsid w:val="000F661E"/>
    <w:rsid w:val="00110EAA"/>
    <w:rsid w:val="00132F40"/>
    <w:rsid w:val="00144495"/>
    <w:rsid w:val="00145642"/>
    <w:rsid w:val="001655BB"/>
    <w:rsid w:val="00171EB7"/>
    <w:rsid w:val="00173715"/>
    <w:rsid w:val="00193602"/>
    <w:rsid w:val="001E419C"/>
    <w:rsid w:val="001F7A5A"/>
    <w:rsid w:val="002407F7"/>
    <w:rsid w:val="0024523D"/>
    <w:rsid w:val="00250B26"/>
    <w:rsid w:val="00257B6C"/>
    <w:rsid w:val="0026541C"/>
    <w:rsid w:val="0027023F"/>
    <w:rsid w:val="00271093"/>
    <w:rsid w:val="002C657A"/>
    <w:rsid w:val="002D28F2"/>
    <w:rsid w:val="00307CE8"/>
    <w:rsid w:val="00317DBA"/>
    <w:rsid w:val="003573B7"/>
    <w:rsid w:val="00362A3B"/>
    <w:rsid w:val="0036584E"/>
    <w:rsid w:val="00377E25"/>
    <w:rsid w:val="00381FD7"/>
    <w:rsid w:val="0038345F"/>
    <w:rsid w:val="00395530"/>
    <w:rsid w:val="003C72F6"/>
    <w:rsid w:val="003D75C0"/>
    <w:rsid w:val="003F4D6D"/>
    <w:rsid w:val="004041CB"/>
    <w:rsid w:val="004476B7"/>
    <w:rsid w:val="0045278B"/>
    <w:rsid w:val="004776C2"/>
    <w:rsid w:val="00483F55"/>
    <w:rsid w:val="0048686B"/>
    <w:rsid w:val="004A050F"/>
    <w:rsid w:val="004A4DEF"/>
    <w:rsid w:val="004A611F"/>
    <w:rsid w:val="004C4E4D"/>
    <w:rsid w:val="004E4791"/>
    <w:rsid w:val="0050006D"/>
    <w:rsid w:val="00500A29"/>
    <w:rsid w:val="005019B3"/>
    <w:rsid w:val="00507213"/>
    <w:rsid w:val="0053508E"/>
    <w:rsid w:val="00546E44"/>
    <w:rsid w:val="00550DBF"/>
    <w:rsid w:val="00573FCF"/>
    <w:rsid w:val="005B4D69"/>
    <w:rsid w:val="005B6BEF"/>
    <w:rsid w:val="005D5ECC"/>
    <w:rsid w:val="005E1F6B"/>
    <w:rsid w:val="005F22CE"/>
    <w:rsid w:val="005F7C9F"/>
    <w:rsid w:val="0063454B"/>
    <w:rsid w:val="00653693"/>
    <w:rsid w:val="00654EE7"/>
    <w:rsid w:val="006672AB"/>
    <w:rsid w:val="006858C4"/>
    <w:rsid w:val="006A46FA"/>
    <w:rsid w:val="006D601F"/>
    <w:rsid w:val="006E0BBC"/>
    <w:rsid w:val="007071F3"/>
    <w:rsid w:val="00713299"/>
    <w:rsid w:val="00716737"/>
    <w:rsid w:val="00733ACC"/>
    <w:rsid w:val="007358C9"/>
    <w:rsid w:val="007C1A04"/>
    <w:rsid w:val="007D3CC8"/>
    <w:rsid w:val="007F1900"/>
    <w:rsid w:val="007F1BCA"/>
    <w:rsid w:val="0082444E"/>
    <w:rsid w:val="00827F1A"/>
    <w:rsid w:val="00842DA1"/>
    <w:rsid w:val="00857ABA"/>
    <w:rsid w:val="00870127"/>
    <w:rsid w:val="0088185E"/>
    <w:rsid w:val="00884ABC"/>
    <w:rsid w:val="00886A19"/>
    <w:rsid w:val="008A42B4"/>
    <w:rsid w:val="008A7EE7"/>
    <w:rsid w:val="008B4253"/>
    <w:rsid w:val="008C7424"/>
    <w:rsid w:val="008D2F6A"/>
    <w:rsid w:val="008F48D1"/>
    <w:rsid w:val="00902890"/>
    <w:rsid w:val="00987C88"/>
    <w:rsid w:val="00991F1B"/>
    <w:rsid w:val="009B6525"/>
    <w:rsid w:val="009D793D"/>
    <w:rsid w:val="009E322B"/>
    <w:rsid w:val="009E625D"/>
    <w:rsid w:val="009E70C9"/>
    <w:rsid w:val="00A021D9"/>
    <w:rsid w:val="00A360A5"/>
    <w:rsid w:val="00A60AD4"/>
    <w:rsid w:val="00A85C91"/>
    <w:rsid w:val="00A91F5F"/>
    <w:rsid w:val="00B36F66"/>
    <w:rsid w:val="00B37060"/>
    <w:rsid w:val="00B37F22"/>
    <w:rsid w:val="00B578A5"/>
    <w:rsid w:val="00B62333"/>
    <w:rsid w:val="00BC7379"/>
    <w:rsid w:val="00BD41C1"/>
    <w:rsid w:val="00BF05E6"/>
    <w:rsid w:val="00BF47FA"/>
    <w:rsid w:val="00C019D3"/>
    <w:rsid w:val="00C41056"/>
    <w:rsid w:val="00C51153"/>
    <w:rsid w:val="00C723D9"/>
    <w:rsid w:val="00CB0D66"/>
    <w:rsid w:val="00CB54C4"/>
    <w:rsid w:val="00D06020"/>
    <w:rsid w:val="00D47C8A"/>
    <w:rsid w:val="00D66FF1"/>
    <w:rsid w:val="00D71E11"/>
    <w:rsid w:val="00D920FA"/>
    <w:rsid w:val="00DC70B3"/>
    <w:rsid w:val="00DE6F80"/>
    <w:rsid w:val="00DF7AC9"/>
    <w:rsid w:val="00E03558"/>
    <w:rsid w:val="00EF7B0A"/>
    <w:rsid w:val="00F83F7E"/>
    <w:rsid w:val="00FA2CEE"/>
    <w:rsid w:val="00FC4B8B"/>
    <w:rsid w:val="00FD3A96"/>
    <w:rsid w:val="00FE0FB6"/>
    <w:rsid w:val="00F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63BBE"/>
  <w14:defaultImageDpi w14:val="0"/>
  <w15:docId w15:val="{578EA177-E33B-4806-9C2E-A017CE88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Normal (Web)"/>
    <w:basedOn w:val="a"/>
    <w:uiPriority w:val="99"/>
    <w:rsid w:val="00DE6F80"/>
    <w:pPr>
      <w:spacing w:before="100" w:beforeAutospacing="1" w:after="100" w:afterAutospacing="1"/>
    </w:pPr>
    <w:rPr>
      <w:color w:val="000000"/>
    </w:rPr>
  </w:style>
  <w:style w:type="paragraph" w:customStyle="1" w:styleId="decor">
    <w:name w:val="decor"/>
    <w:basedOn w:val="a"/>
    <w:uiPriority w:val="99"/>
    <w:rsid w:val="00DE6F80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table" w:styleId="a4">
    <w:name w:val="Table Grid"/>
    <w:basedOn w:val="a1"/>
    <w:uiPriority w:val="59"/>
    <w:rsid w:val="00500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F1900"/>
    <w:rPr>
      <w:rFonts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F1900"/>
    <w:rPr>
      <w:rFonts w:cs="Times New Roman"/>
      <w:sz w:val="24"/>
    </w:rPr>
  </w:style>
  <w:style w:type="character" w:styleId="a9">
    <w:name w:val="Hyperlink"/>
    <w:basedOn w:val="a0"/>
    <w:uiPriority w:val="99"/>
    <w:unhideWhenUsed/>
    <w:rsid w:val="00C41056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DF7AC9"/>
    <w:rPr>
      <w:sz w:val="24"/>
      <w:szCs w:val="24"/>
    </w:rPr>
  </w:style>
  <w:style w:type="paragraph" w:styleId="ab">
    <w:name w:val="Balloon Text"/>
    <w:basedOn w:val="a"/>
    <w:link w:val="ac"/>
    <w:uiPriority w:val="99"/>
    <w:rsid w:val="00B578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57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05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62E24C36CC01D06F2D69AE4E9E040AE080123107CFA7D62A60C3E55583C5468D8E3B4CE8CF7FD1442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62E24C36CC01D06F2D69AE4E9E040AE082143704CFA7D62A60C3E55583C5468D8E3B4CE8CE7ED34429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562E24C36CC01D06F2D69AE4E9E040AE8811E3E01C1FADC2239CFE7452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62E24C36CC01D06F2D69AE4E9E040AE080123107CFA7D62A60C3E55583C5468D8E3B4CE8CF7AD2442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4785</Words>
  <Characters>27277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ГОРОДСКОГО ОКРУГА КОРОЛЕВ</vt:lpstr>
    </vt:vector>
  </TitlesOfParts>
  <Company>Home</Company>
  <LinksUpToDate>false</LinksUpToDate>
  <CharactersWithSpaces>31999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ОКРУГА КОРОЛЕВ</dc:title>
  <dc:creator>ConsultantPlus</dc:creator>
  <cp:lastModifiedBy>USER</cp:lastModifiedBy>
  <cp:revision>4</cp:revision>
  <cp:lastPrinted>2021-03-03T11:12:00Z</cp:lastPrinted>
  <dcterms:created xsi:type="dcterms:W3CDTF">2021-03-03T10:36:00Z</dcterms:created>
  <dcterms:modified xsi:type="dcterms:W3CDTF">2021-03-10T11:44:00Z</dcterms:modified>
</cp:coreProperties>
</file>