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094CF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14:paraId="72099B8B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14:paraId="75A1153C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14:paraId="3FB894CF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14:paraId="2731A656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</w:p>
    <w:p w14:paraId="36C7029D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14:paraId="0BBC24EB" w14:textId="77777777" w:rsidR="00AA7878" w:rsidRDefault="00AA7878" w:rsidP="00AA7878">
      <w:pPr>
        <w:autoSpaceDE/>
        <w:adjustRightInd/>
        <w:rPr>
          <w:rFonts w:ascii="Times New Roman" w:hAnsi="Times New Roman"/>
          <w:b/>
          <w:sz w:val="28"/>
          <w:szCs w:val="24"/>
        </w:rPr>
      </w:pPr>
    </w:p>
    <w:p w14:paraId="4BE103B7" w14:textId="27E71B05" w:rsidR="00AA7878" w:rsidRDefault="00AA7878" w:rsidP="00AA7878">
      <w:pPr>
        <w:tabs>
          <w:tab w:val="right" w:pos="9355"/>
        </w:tabs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 ноября 2021 года      №1</w:t>
      </w:r>
      <w:r>
        <w:rPr>
          <w:rFonts w:ascii="Times New Roman" w:hAnsi="Times New Roman"/>
          <w:b/>
          <w:sz w:val="28"/>
          <w:szCs w:val="28"/>
        </w:rPr>
        <w:t>70</w:t>
      </w:r>
    </w:p>
    <w:p w14:paraId="2B332151" w14:textId="77777777" w:rsidR="005A1B95" w:rsidRDefault="005A1B95" w:rsidP="009E3DC8">
      <w:pPr>
        <w:tabs>
          <w:tab w:val="right" w:pos="8647"/>
        </w:tabs>
        <w:spacing w:line="360" w:lineRule="auto"/>
        <w:ind w:right="994"/>
        <w:jc w:val="center"/>
        <w:rPr>
          <w:rFonts w:ascii="Times New Roman" w:hAnsi="Times New Roman"/>
          <w:sz w:val="28"/>
          <w:szCs w:val="28"/>
        </w:rPr>
      </w:pPr>
    </w:p>
    <w:p w14:paraId="51231FA2" w14:textId="2FEC8CB9" w:rsidR="009E3DC8" w:rsidRDefault="009E3DC8" w:rsidP="009E3DC8">
      <w:pPr>
        <w:ind w:right="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 о бюджетном процессе</w:t>
      </w:r>
      <w:r>
        <w:rPr>
          <w:rFonts w:ascii="Times New Roman" w:hAnsi="Times New Roman"/>
          <w:b/>
          <w:sz w:val="28"/>
          <w:szCs w:val="28"/>
        </w:rPr>
        <w:br/>
        <w:t>в Вилегодском муниципальном округе Архангельской области, утвержденное решением Собрания депутатов от 24.12.2020 № 24</w:t>
      </w:r>
    </w:p>
    <w:p w14:paraId="70778902" w14:textId="77777777" w:rsidR="005A1B95" w:rsidRDefault="005A1B95" w:rsidP="009E3DC8">
      <w:pPr>
        <w:ind w:left="1560" w:right="1844"/>
        <w:jc w:val="both"/>
        <w:rPr>
          <w:rFonts w:ascii="Times New Roman" w:hAnsi="Times New Roman"/>
          <w:sz w:val="28"/>
          <w:szCs w:val="28"/>
        </w:rPr>
      </w:pPr>
    </w:p>
    <w:p w14:paraId="03513C1E" w14:textId="19796A57" w:rsidR="002F146A" w:rsidRPr="002F146A" w:rsidRDefault="002F146A" w:rsidP="002F14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46A">
        <w:rPr>
          <w:rFonts w:ascii="Times New Roman" w:hAnsi="Times New Roman" w:cs="Times New Roman"/>
          <w:sz w:val="28"/>
          <w:szCs w:val="28"/>
        </w:rPr>
        <w:t>В соответствии Бюджетным кодексом Российской Федерации, Уставом</w:t>
      </w:r>
      <w:r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Архангельской области</w:t>
      </w:r>
      <w:r w:rsidRPr="002F146A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Pr="002F146A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66F7913E" w14:textId="77777777" w:rsidR="009E3DC8" w:rsidRPr="002F146A" w:rsidRDefault="009E3DC8" w:rsidP="009E3DC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F79BD9" w14:textId="2E4E51E6" w:rsidR="002F146A" w:rsidRDefault="002F146A" w:rsidP="002F146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46A">
        <w:rPr>
          <w:rFonts w:ascii="Times New Roman" w:hAnsi="Times New Roman" w:cs="Times New Roman"/>
          <w:sz w:val="28"/>
          <w:szCs w:val="28"/>
        </w:rPr>
        <w:t xml:space="preserve">Внести в Положение </w:t>
      </w:r>
      <w:r w:rsidR="00D65E3C">
        <w:rPr>
          <w:rFonts w:ascii="Times New Roman" w:hAnsi="Times New Roman" w:cs="Times New Roman"/>
          <w:sz w:val="28"/>
          <w:szCs w:val="28"/>
        </w:rPr>
        <w:t>о</w:t>
      </w:r>
      <w:r w:rsidRPr="002F146A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r>
        <w:rPr>
          <w:rFonts w:ascii="Times New Roman" w:hAnsi="Times New Roman" w:cs="Times New Roman"/>
          <w:sz w:val="28"/>
          <w:szCs w:val="28"/>
        </w:rPr>
        <w:t>Вилегодском муниципальном округе Архангельской области</w:t>
      </w:r>
      <w:r w:rsidRPr="002F146A">
        <w:rPr>
          <w:rFonts w:ascii="Times New Roman" w:hAnsi="Times New Roman" w:cs="Times New Roman"/>
          <w:sz w:val="28"/>
          <w:szCs w:val="28"/>
        </w:rPr>
        <w:t xml:space="preserve">, утвержденное решением Собрания депутатов от </w:t>
      </w:r>
      <w:r>
        <w:rPr>
          <w:rFonts w:ascii="Times New Roman" w:hAnsi="Times New Roman" w:cs="Times New Roman"/>
          <w:sz w:val="28"/>
          <w:szCs w:val="28"/>
        </w:rPr>
        <w:t>24.12.2020</w:t>
      </w:r>
      <w:r w:rsidRPr="002F146A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146A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14:paraId="1DE94EF9" w14:textId="30DA524B" w:rsidR="00D33B4F" w:rsidRDefault="00D33B4F" w:rsidP="00D33B4F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5</w:t>
      </w:r>
      <w:r w:rsidR="00D65E3C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D65E3C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EE5AD32" w14:textId="03ED6F63" w:rsidR="00D33B4F" w:rsidRDefault="0084088D" w:rsidP="004B727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33B4F">
        <w:rPr>
          <w:rFonts w:ascii="Times New Roman" w:hAnsi="Times New Roman" w:cs="Times New Roman"/>
          <w:sz w:val="28"/>
          <w:szCs w:val="28"/>
        </w:rPr>
        <w:t xml:space="preserve">ополнить новым </w:t>
      </w:r>
      <w:r w:rsidR="00E8068A">
        <w:rPr>
          <w:rFonts w:ascii="Times New Roman" w:hAnsi="Times New Roman" w:cs="Times New Roman"/>
          <w:sz w:val="28"/>
          <w:szCs w:val="28"/>
        </w:rPr>
        <w:t>двадцать седьмым</w:t>
      </w:r>
      <w:r w:rsidR="00D33B4F">
        <w:rPr>
          <w:rFonts w:ascii="Times New Roman" w:hAnsi="Times New Roman" w:cs="Times New Roman"/>
          <w:sz w:val="28"/>
          <w:szCs w:val="28"/>
        </w:rPr>
        <w:t xml:space="preserve"> дефисом следующего содержания:</w:t>
      </w:r>
    </w:p>
    <w:p w14:paraId="6886F362" w14:textId="706D5DC8" w:rsidR="00D33B4F" w:rsidRDefault="00D33B4F" w:rsidP="00FD2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D045C">
        <w:rPr>
          <w:rFonts w:ascii="Times New Roman" w:hAnsi="Times New Roman" w:cs="Times New Roman"/>
          <w:sz w:val="28"/>
          <w:szCs w:val="28"/>
        </w:rPr>
        <w:t>–</w:t>
      </w:r>
      <w:r w:rsidR="0037331E">
        <w:rPr>
          <w:rFonts w:ascii="Times New Roman" w:hAnsi="Times New Roman" w:cs="Times New Roman"/>
          <w:sz w:val="28"/>
          <w:szCs w:val="28"/>
        </w:rPr>
        <w:t xml:space="preserve"> утверждение перечня главных администраторов доходов местного бюджета;»;</w:t>
      </w:r>
    </w:p>
    <w:p w14:paraId="1E2E5DC4" w14:textId="7D85A1E5" w:rsidR="0037331E" w:rsidRDefault="0084088D" w:rsidP="0037331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7331E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FD2DC1">
        <w:rPr>
          <w:rFonts w:ascii="Times New Roman" w:hAnsi="Times New Roman" w:cs="Times New Roman"/>
          <w:sz w:val="28"/>
          <w:szCs w:val="28"/>
        </w:rPr>
        <w:t>двадцать восьмым</w:t>
      </w:r>
      <w:r>
        <w:rPr>
          <w:rFonts w:ascii="Times New Roman" w:hAnsi="Times New Roman" w:cs="Times New Roman"/>
          <w:sz w:val="28"/>
          <w:szCs w:val="28"/>
        </w:rPr>
        <w:t xml:space="preserve"> дефисом следующего содержания:</w:t>
      </w:r>
    </w:p>
    <w:p w14:paraId="3BFF2C87" w14:textId="0833C420" w:rsidR="0084088D" w:rsidRDefault="0084088D" w:rsidP="00FD2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D045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утверждение перечня главных администраторов источников финансирования доходов местного бюджета;»;</w:t>
      </w:r>
    </w:p>
    <w:p w14:paraId="1C727679" w14:textId="61B9E0B1" w:rsidR="0084088D" w:rsidRDefault="0084088D" w:rsidP="0084088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дефис </w:t>
      </w:r>
      <w:r w:rsidR="00FD2DC1">
        <w:rPr>
          <w:rFonts w:ascii="Times New Roman" w:hAnsi="Times New Roman" w:cs="Times New Roman"/>
          <w:sz w:val="28"/>
          <w:szCs w:val="28"/>
        </w:rPr>
        <w:t>двадцать седьмой</w:t>
      </w:r>
      <w:r>
        <w:rPr>
          <w:rFonts w:ascii="Times New Roman" w:hAnsi="Times New Roman" w:cs="Times New Roman"/>
          <w:sz w:val="28"/>
          <w:szCs w:val="28"/>
        </w:rPr>
        <w:t xml:space="preserve"> считать дефисом </w:t>
      </w:r>
      <w:r w:rsidR="00FD2DC1">
        <w:rPr>
          <w:rFonts w:ascii="Times New Roman" w:hAnsi="Times New Roman" w:cs="Times New Roman"/>
          <w:sz w:val="28"/>
          <w:szCs w:val="28"/>
        </w:rPr>
        <w:t>двадцать девятым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E81052" w14:textId="47C7DD22" w:rsidR="0084088D" w:rsidRPr="0084088D" w:rsidRDefault="00FD2DC1" w:rsidP="000D045C">
      <w:pPr>
        <w:pStyle w:val="a3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4088D">
        <w:rPr>
          <w:rFonts w:ascii="Times New Roman" w:hAnsi="Times New Roman" w:cs="Times New Roman"/>
          <w:sz w:val="28"/>
          <w:szCs w:val="28"/>
        </w:rPr>
        <w:t xml:space="preserve">ефисы второй и третий пункта 3 статьи 17 </w:t>
      </w:r>
      <w:r w:rsidR="00D65E3C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D65E3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65E3C" w:rsidRPr="004B7276">
        <w:rPr>
          <w:rFonts w:ascii="Times New Roman" w:hAnsi="Times New Roman" w:cs="Times New Roman"/>
          <w:sz w:val="28"/>
          <w:szCs w:val="28"/>
        </w:rPr>
        <w:t xml:space="preserve"> </w:t>
      </w:r>
      <w:r w:rsidR="0084088D">
        <w:rPr>
          <w:rFonts w:ascii="Times New Roman" w:hAnsi="Times New Roman" w:cs="Times New Roman"/>
          <w:sz w:val="28"/>
          <w:szCs w:val="28"/>
        </w:rPr>
        <w:t>исключить.</w:t>
      </w:r>
    </w:p>
    <w:p w14:paraId="0E10333B" w14:textId="09DE92AF" w:rsidR="009E3DC8" w:rsidRPr="000D045C" w:rsidRDefault="009E3DC8" w:rsidP="009E3DC8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045C">
        <w:rPr>
          <w:rFonts w:ascii="Times New Roman" w:hAnsi="Times New Roman"/>
          <w:sz w:val="28"/>
          <w:szCs w:val="28"/>
        </w:rPr>
        <w:t>Настоящее решение опубликовать в муниципальной газете «Вестник Виледи»</w:t>
      </w:r>
      <w:r w:rsidR="000D045C">
        <w:rPr>
          <w:rFonts w:ascii="Times New Roman" w:hAnsi="Times New Roman"/>
          <w:sz w:val="28"/>
          <w:szCs w:val="28"/>
        </w:rPr>
        <w:t>.</w:t>
      </w:r>
    </w:p>
    <w:p w14:paraId="1E8A09D2" w14:textId="49338BB2" w:rsidR="009E3DC8" w:rsidRDefault="009E3DC8" w:rsidP="009E3DC8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84088D">
        <w:rPr>
          <w:rFonts w:ascii="Times New Roman" w:hAnsi="Times New Roman"/>
          <w:sz w:val="28"/>
          <w:szCs w:val="28"/>
        </w:rPr>
        <w:t xml:space="preserve"> и применяется к правоотношениям, возникающим при составлении и исполнении </w:t>
      </w:r>
      <w:r w:rsidR="00B673BD">
        <w:rPr>
          <w:rFonts w:ascii="Times New Roman" w:hAnsi="Times New Roman"/>
          <w:sz w:val="28"/>
          <w:szCs w:val="28"/>
        </w:rPr>
        <w:t>местного бюджета, начиная с бюджета на 2022 год и на плановый период 2023 и 2024 годов</w:t>
      </w:r>
      <w:r>
        <w:rPr>
          <w:rFonts w:ascii="Times New Roman" w:hAnsi="Times New Roman"/>
          <w:sz w:val="28"/>
          <w:szCs w:val="28"/>
        </w:rPr>
        <w:t>.</w:t>
      </w:r>
    </w:p>
    <w:p w14:paraId="30A77749" w14:textId="77777777" w:rsidR="009E3DC8" w:rsidRDefault="009E3DC8" w:rsidP="009E3DC8">
      <w:pPr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14:paraId="2397F5A0" w14:textId="77777777" w:rsidR="009E3DC8" w:rsidRDefault="009E3DC8" w:rsidP="009E3DC8">
      <w:pPr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09506985" w14:textId="77777777" w:rsidR="005E5630" w:rsidRDefault="009E3DC8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17B6C741" w14:textId="72719DD3" w:rsidR="009E3DC8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770C88">
        <w:rPr>
          <w:rFonts w:ascii="Times New Roman" w:hAnsi="Times New Roman"/>
          <w:sz w:val="28"/>
          <w:szCs w:val="28"/>
        </w:rPr>
        <w:tab/>
        <w:t>С.А. Устюженко</w:t>
      </w:r>
    </w:p>
    <w:p w14:paraId="0BC08D1C" w14:textId="5241A759" w:rsidR="005E5630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14:paraId="3BBDD122" w14:textId="77777777" w:rsidR="005E5630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14:paraId="073E1B9A" w14:textId="411B6014" w:rsidR="005E5630" w:rsidRDefault="005E5630" w:rsidP="005E5630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>
        <w:rPr>
          <w:rFonts w:ascii="Times New Roman" w:hAnsi="Times New Roman"/>
          <w:sz w:val="28"/>
          <w:szCs w:val="28"/>
        </w:rPr>
        <w:tab/>
        <w:t>А.Ю. Аксенов</w:t>
      </w:r>
    </w:p>
    <w:p w14:paraId="5A06D111" w14:textId="77777777" w:rsidR="009E3DC8" w:rsidRDefault="009E3DC8" w:rsidP="009E3DC8">
      <w:pPr>
        <w:rPr>
          <w:rFonts w:ascii="Times New Roman" w:hAnsi="Times New Roman"/>
          <w:sz w:val="28"/>
          <w:szCs w:val="28"/>
        </w:rPr>
      </w:pPr>
    </w:p>
    <w:p w14:paraId="62E1E9AA" w14:textId="77964C2A" w:rsidR="00D07952" w:rsidRDefault="00D07952" w:rsidP="009E3DC8"/>
    <w:sectPr w:rsidR="00D07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4815"/>
    <w:multiLevelType w:val="hybridMultilevel"/>
    <w:tmpl w:val="451EDE24"/>
    <w:lvl w:ilvl="0" w:tplc="0419000F">
      <w:start w:val="1"/>
      <w:numFmt w:val="decimal"/>
      <w:lvlText w:val="%1."/>
      <w:lvlJc w:val="left"/>
      <w:pPr>
        <w:ind w:left="1875" w:hanging="115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232FCC"/>
    <w:multiLevelType w:val="multilevel"/>
    <w:tmpl w:val="C83063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709C4E2D"/>
    <w:multiLevelType w:val="hybridMultilevel"/>
    <w:tmpl w:val="DB26C728"/>
    <w:lvl w:ilvl="0" w:tplc="A21802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2D"/>
    <w:rsid w:val="000D045C"/>
    <w:rsid w:val="0017456F"/>
    <w:rsid w:val="00200E24"/>
    <w:rsid w:val="002F146A"/>
    <w:rsid w:val="0037331E"/>
    <w:rsid w:val="004B7276"/>
    <w:rsid w:val="00556AB4"/>
    <w:rsid w:val="005A1B95"/>
    <w:rsid w:val="005E5630"/>
    <w:rsid w:val="00634D15"/>
    <w:rsid w:val="00756C52"/>
    <w:rsid w:val="00757332"/>
    <w:rsid w:val="00770C88"/>
    <w:rsid w:val="0084088D"/>
    <w:rsid w:val="009753D7"/>
    <w:rsid w:val="009E3DC8"/>
    <w:rsid w:val="00AA7878"/>
    <w:rsid w:val="00B673BD"/>
    <w:rsid w:val="00CD6D2D"/>
    <w:rsid w:val="00D07952"/>
    <w:rsid w:val="00D33B4F"/>
    <w:rsid w:val="00D65E3C"/>
    <w:rsid w:val="00DF67D4"/>
    <w:rsid w:val="00E8068A"/>
    <w:rsid w:val="00F11603"/>
    <w:rsid w:val="00FD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9E2DB"/>
  <w15:chartTrackingRefBased/>
  <w15:docId w15:val="{04400912-1901-41B8-9A5B-4C3AF4D7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D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5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Kru1</dc:creator>
  <cp:keywords/>
  <dc:description/>
  <cp:lastModifiedBy>USER</cp:lastModifiedBy>
  <cp:revision>4</cp:revision>
  <dcterms:created xsi:type="dcterms:W3CDTF">2021-11-03T07:50:00Z</dcterms:created>
  <dcterms:modified xsi:type="dcterms:W3CDTF">2021-11-25T10:34:00Z</dcterms:modified>
</cp:coreProperties>
</file>