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СОБРАНИЕ ДЕПУТАТОВ </w:t>
      </w: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ВИЛЕГОДСКОГО МУНИЦИПАЛЬНОГО ОКРУГА</w:t>
      </w: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АРХАНГЕЛЬСКОЙ ОБЛАСТИ</w:t>
      </w: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(первого созыва)</w:t>
      </w: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DF2932" w:rsidRPr="00DF2932" w:rsidRDefault="00DF2932" w:rsidP="00DF2932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p w:rsidR="00DF2932" w:rsidRPr="00DF2932" w:rsidRDefault="00DF2932" w:rsidP="00DF2932">
      <w:pPr>
        <w:widowControl/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 29 июня 2021 года      №1</w:t>
      </w:r>
      <w:r w:rsidR="007B20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23</w:t>
      </w:r>
    </w:p>
    <w:p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20E5" w:rsidRDefault="007B20E5" w:rsidP="007B20E5">
      <w:pPr>
        <w:keepNext/>
        <w:keepLines/>
        <w:spacing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3"/>
      <w:r w:rsidRPr="007B20E5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промежуточного ликвидационного баланса</w:t>
      </w:r>
      <w:r w:rsidRPr="007B20E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администрации муниципальн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7B20E5">
        <w:rPr>
          <w:rFonts w:ascii="Times New Roman" w:eastAsia="Times New Roman" w:hAnsi="Times New Roman" w:cs="Times New Roman"/>
          <w:b/>
          <w:bCs/>
          <w:sz w:val="28"/>
          <w:szCs w:val="28"/>
        </w:rPr>
        <w:t>го образования «Беляевское»</w:t>
      </w:r>
      <w:bookmarkEnd w:id="0"/>
    </w:p>
    <w:p w:rsidR="007B20E5" w:rsidRDefault="007B20E5" w:rsidP="007B20E5">
      <w:pPr>
        <w:keepNext/>
        <w:keepLines/>
        <w:spacing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20E5" w:rsidRDefault="007B20E5" w:rsidP="007B20E5">
      <w:pPr>
        <w:keepNext/>
        <w:keepLines/>
        <w:spacing w:line="322" w:lineRule="exact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20E5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 предпринимателей», решением Собрания депутатов муниципального образования «Вилегодский муниципальный район» от 10.12.2020 № 54 «О ликвидации органов местного самоуправления муниципального образования «Вилегодский муниципальный района»», Собрание депутатов </w:t>
      </w:r>
      <w:r w:rsidRPr="007B20E5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РЕШИЛО:</w:t>
      </w:r>
    </w:p>
    <w:p w:rsidR="007B20E5" w:rsidRPr="007B20E5" w:rsidRDefault="007B20E5" w:rsidP="007B20E5">
      <w:pPr>
        <w:keepNext/>
        <w:keepLines/>
        <w:spacing w:line="322" w:lineRule="exact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20E5" w:rsidRPr="007B20E5" w:rsidRDefault="007B20E5" w:rsidP="007B20E5">
      <w:pPr>
        <w:numPr>
          <w:ilvl w:val="0"/>
          <w:numId w:val="30"/>
        </w:numPr>
        <w:tabs>
          <w:tab w:val="left" w:pos="1018"/>
        </w:tabs>
        <w:spacing w:line="317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0E5">
        <w:rPr>
          <w:rFonts w:ascii="Times New Roman" w:eastAsia="Times New Roman" w:hAnsi="Times New Roman" w:cs="Times New Roman"/>
          <w:sz w:val="28"/>
          <w:szCs w:val="28"/>
        </w:rPr>
        <w:t>Утвердить прилагаемый промежуточный ликвидационный баланс администрации муниципального образования «Беляевское» по состоянию на 01 июня 2021 года.</w:t>
      </w:r>
    </w:p>
    <w:p w:rsidR="007B20E5" w:rsidRPr="007B20E5" w:rsidRDefault="007B20E5" w:rsidP="007B20E5">
      <w:pPr>
        <w:numPr>
          <w:ilvl w:val="0"/>
          <w:numId w:val="30"/>
        </w:numPr>
        <w:tabs>
          <w:tab w:val="left" w:pos="1028"/>
        </w:tabs>
        <w:spacing w:line="322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0E5">
        <w:rPr>
          <w:rFonts w:ascii="Times New Roman" w:eastAsia="Times New Roman" w:hAnsi="Times New Roman" w:cs="Times New Roman"/>
          <w:sz w:val="28"/>
          <w:szCs w:val="28"/>
        </w:rPr>
        <w:t xml:space="preserve">Председателю ликвидационной комиссии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B20E5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образования «Беляевское» в установленные законом сроки уведомить регистрирующий орган о составлении </w:t>
      </w:r>
      <w:bookmarkStart w:id="1" w:name="_GoBack"/>
      <w:bookmarkEnd w:id="1"/>
      <w:r w:rsidRPr="007B20E5">
        <w:rPr>
          <w:rFonts w:ascii="Times New Roman" w:eastAsia="Times New Roman" w:hAnsi="Times New Roman" w:cs="Times New Roman"/>
          <w:sz w:val="28"/>
          <w:szCs w:val="28"/>
        </w:rPr>
        <w:t>промежуточного ликвидационного баланса.</w:t>
      </w:r>
    </w:p>
    <w:p w:rsidR="007B20E5" w:rsidRPr="007B20E5" w:rsidRDefault="007B20E5" w:rsidP="007B20E5">
      <w:pPr>
        <w:numPr>
          <w:ilvl w:val="0"/>
          <w:numId w:val="30"/>
        </w:numPr>
        <w:tabs>
          <w:tab w:val="left" w:pos="1023"/>
        </w:tabs>
        <w:spacing w:line="322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0E5">
        <w:rPr>
          <w:rFonts w:ascii="Times New Roman" w:eastAsia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«Интернет».</w:t>
      </w:r>
    </w:p>
    <w:p w:rsidR="007B20E5" w:rsidRPr="007B20E5" w:rsidRDefault="007B20E5" w:rsidP="007B20E5">
      <w:pPr>
        <w:numPr>
          <w:ilvl w:val="0"/>
          <w:numId w:val="30"/>
        </w:numPr>
        <w:tabs>
          <w:tab w:val="left" w:pos="1018"/>
        </w:tabs>
        <w:spacing w:after="600" w:line="322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0E5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7B20E5" w:rsidRDefault="007B20E5" w:rsidP="007B20E5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B20E5">
        <w:rPr>
          <w:rFonts w:ascii="Times New Roman" w:eastAsia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102870" distB="0" distL="1100455" distR="635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175260</wp:posOffset>
                </wp:positionV>
                <wp:extent cx="1289050" cy="177800"/>
                <wp:effectExtent l="0" t="0" r="6350" b="12700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0E5" w:rsidRDefault="007B20E5" w:rsidP="007B20E5">
                            <w:pPr>
                              <w:pStyle w:val="20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2Exact"/>
                              </w:rPr>
                              <w:t>С.А. Устюженко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0.3pt;margin-top:13.8pt;width:101.5pt;height:14pt;z-index:-251657216;visibility:visible;mso-wrap-style:square;mso-width-percent:0;mso-height-percent:0;mso-wrap-distance-left:86.65pt;mso-wrap-distance-top:8.1pt;mso-wrap-distance-right: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oxyxQIAAK8FAAAOAAAAZHJzL2Uyb0RvYy54bWysVM2O0zAQviPxDpbv2fyQtkm0KdptGoS0&#10;/EgLD+AmTmOR2MF2my6IA3degXfgwIEbr9B9I8bOptvdFRICfLAm8fib+WY+z+nTXdugLZWKCZ5i&#10;/8TDiPJClIyvU/z2Te5EGClNeEkawWmKr6jCT+ePH532XUIDUYumpBIBCFdJ36W41rpLXFcVNW2J&#10;OhEd5XBYCdkSDZ9y7ZaS9IDeNm7geVO3F7LspCioUvA3Gw7x3OJXFS30q6pSVKMmxZCbtru0+8rs&#10;7vyUJGtJupoVN2mQv8iiJYxD0ANURjRBG8keQLWskEKJSp8UonVFVbGCWg7AxvfusbmsSUctFyiO&#10;6g5lUv8Ptni5fS0RK6F3GHHSQov2X/ff9t/3P/c/rj9ff0G+qVHfqQRcLztw1rtzsTP+hq/qLkTx&#10;TiEuFjXha3ompehrSkrI0d50j64OOMqArPoXooRgZKOFBdpVsjWAUBIE6NCrq0N/6E6jwoQMotib&#10;wFEBZ/5sFnm2gS5JxtudVPoZFS0yRool9N+ik+2F0sADXEcXE4yLnDWN1UDD7/wAx+EPxIar5sxk&#10;YVv6MfbiZbSMQicMpksn9LLMOcsXoTPN/dkke5ItFpn/ycT1w6RmZUm5CTPKyw//rH03Qh+EcRCY&#10;Eg0rDZxJScn1atFItCUg79wu0y1I/sjNvZuGPQYu9yj5QeidB7GTT6OZE+bhxIlnXuR4fnweT70w&#10;DrP8LqULxum/U0J9iuNJMBnE9Ftunl0PuZGkZRoGSMPaFIMcYA1P2khwyUvbWk1YM9hHpTDp35YC&#10;KjY22grWaHRQq96tdoBiVLwS5RVIVwpQFogQph4YtZAfMOphgqRYvd8QSTFqnnOQvxk3oyFHYzUa&#10;hBdwNcUao8Fc6GEsbTrJ1jUgjw/sDJ5Izqx6b7OA1M0HTAVL4maCmbFz/G29bufs/BcAAAD//wMA&#10;UEsDBBQABgAIAAAAIQAqdtkX2wAAAAYBAAAPAAAAZHJzL2Rvd25yZXYueG1sTI9BT4NAEIXvJv6H&#10;zZh4Me0CpliRoTFGL96sXrxt2RGI7Cxht4D99Y4ne5z3Xt77ptwtrlcTjaHzjJCuE1DEtbcdNwgf&#10;7y+rLagQDVvTeyaEHwqwqy4vSlNYP/MbTfvYKCnhUBiENsah0DrULTkT1n4gFu/Lj85EOcdG29HM&#10;Uu56nSVJrp3pWBZaM9BTS/X3/ugQ8uV5uHm9p2w+1f3En6c0jZQiXl8tjw+gIi3xPwx/+IIOlTAd&#10;/JFtUD2CPBIRsrsclLhZcivCAWGzyUFXpT7Hr34BAAD//wMAUEsBAi0AFAAGAAgAAAAhALaDOJL+&#10;AAAA4QEAABMAAAAAAAAAAAAAAAAAAAAAAFtDb250ZW50X1R5cGVzXS54bWxQSwECLQAUAAYACAAA&#10;ACEAOP0h/9YAAACUAQAACwAAAAAAAAAAAAAAAAAvAQAAX3JlbHMvLnJlbHNQSwECLQAUAAYACAAA&#10;ACEA+PaMcsUCAACvBQAADgAAAAAAAAAAAAAAAAAuAgAAZHJzL2Uyb0RvYy54bWxQSwECLQAUAAYA&#10;CAAAACEAKnbZF9sAAAAGAQAADwAAAAAAAAAAAAAAAAAfBQAAZHJzL2Rvd25yZXYueG1sUEsFBgAA&#10;AAAEAAQA8wAAACcGAAAAAA==&#10;" filled="f" stroked="f">
                <v:textbox style="mso-fit-shape-to-text:t" inset="0,0,0,0">
                  <w:txbxContent>
                    <w:p w:rsidR="007B20E5" w:rsidRDefault="007B20E5" w:rsidP="007B20E5">
                      <w:pPr>
                        <w:pStyle w:val="20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2Exact"/>
                        </w:rPr>
                        <w:t>С.А. Устюженко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7B20E5">
        <w:rPr>
          <w:rFonts w:ascii="Times New Roman" w:eastAsia="Times New Roman" w:hAnsi="Times New Roman" w:cs="Times New Roman"/>
          <w:sz w:val="28"/>
          <w:szCs w:val="28"/>
        </w:rPr>
        <w:t>Председатель Собрания депутатов Вилегодского муниципального округа</w:t>
      </w:r>
    </w:p>
    <w:p w:rsidR="007B20E5" w:rsidRPr="007B20E5" w:rsidRDefault="007B20E5" w:rsidP="007B20E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B20E5" w:rsidRPr="007B20E5" w:rsidRDefault="007B20E5" w:rsidP="007B20E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B20E5" w:rsidRPr="007B20E5" w:rsidRDefault="007B20E5" w:rsidP="007B20E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B20E5" w:rsidRDefault="007B20E5" w:rsidP="007B20E5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451F1" w:rsidRDefault="007B20E5" w:rsidP="007B20E5">
      <w:pPr>
        <w:tabs>
          <w:tab w:val="left" w:pos="2535"/>
        </w:tabs>
        <w:spacing w:line="322" w:lineRule="exact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9451F1" w:rsidSect="000965D2">
      <w:headerReference w:type="default" r:id="rId8"/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E75" w:rsidRDefault="00970E75">
      <w:r>
        <w:separator/>
      </w:r>
    </w:p>
  </w:endnote>
  <w:endnote w:type="continuationSeparator" w:id="0">
    <w:p w:rsidR="00970E75" w:rsidRDefault="00970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E75" w:rsidRDefault="00970E75">
      <w:r>
        <w:separator/>
      </w:r>
    </w:p>
  </w:footnote>
  <w:footnote w:type="continuationSeparator" w:id="0">
    <w:p w:rsidR="00970E75" w:rsidRDefault="00970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970E7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6FA0064"/>
    <w:multiLevelType w:val="multilevel"/>
    <w:tmpl w:val="48E87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17"/>
  </w:num>
  <w:num w:numId="5">
    <w:abstractNumId w:val="7"/>
  </w:num>
  <w:num w:numId="6">
    <w:abstractNumId w:val="27"/>
  </w:num>
  <w:num w:numId="7">
    <w:abstractNumId w:val="15"/>
  </w:num>
  <w:num w:numId="8">
    <w:abstractNumId w:val="5"/>
  </w:num>
  <w:num w:numId="9">
    <w:abstractNumId w:val="19"/>
  </w:num>
  <w:num w:numId="10">
    <w:abstractNumId w:val="10"/>
  </w:num>
  <w:num w:numId="11">
    <w:abstractNumId w:val="26"/>
  </w:num>
  <w:num w:numId="12">
    <w:abstractNumId w:val="25"/>
  </w:num>
  <w:num w:numId="13">
    <w:abstractNumId w:val="22"/>
  </w:num>
  <w:num w:numId="14">
    <w:abstractNumId w:val="9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3"/>
  </w:num>
  <w:num w:numId="22">
    <w:abstractNumId w:val="14"/>
  </w:num>
  <w:num w:numId="23">
    <w:abstractNumId w:val="2"/>
  </w:num>
  <w:num w:numId="24">
    <w:abstractNumId w:val="12"/>
  </w:num>
  <w:num w:numId="25">
    <w:abstractNumId w:val="28"/>
  </w:num>
  <w:num w:numId="26">
    <w:abstractNumId w:val="24"/>
  </w:num>
  <w:num w:numId="27">
    <w:abstractNumId w:val="8"/>
  </w:num>
  <w:num w:numId="28">
    <w:abstractNumId w:val="23"/>
  </w:num>
  <w:num w:numId="29">
    <w:abstractNumId w:val="0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3D81"/>
    <w:rsid w:val="000965D2"/>
    <w:rsid w:val="000B5FE9"/>
    <w:rsid w:val="000C7E6E"/>
    <w:rsid w:val="000D7960"/>
    <w:rsid w:val="000F01E9"/>
    <w:rsid w:val="001617A5"/>
    <w:rsid w:val="0017340A"/>
    <w:rsid w:val="0017471C"/>
    <w:rsid w:val="00197B5E"/>
    <w:rsid w:val="001E4ADA"/>
    <w:rsid w:val="001F700B"/>
    <w:rsid w:val="00201633"/>
    <w:rsid w:val="002529A1"/>
    <w:rsid w:val="002559D4"/>
    <w:rsid w:val="002A4330"/>
    <w:rsid w:val="002B5868"/>
    <w:rsid w:val="002F1045"/>
    <w:rsid w:val="002F4D3C"/>
    <w:rsid w:val="002F6B44"/>
    <w:rsid w:val="0031607B"/>
    <w:rsid w:val="0033124B"/>
    <w:rsid w:val="003543F9"/>
    <w:rsid w:val="00364C11"/>
    <w:rsid w:val="00382B54"/>
    <w:rsid w:val="003A6CA6"/>
    <w:rsid w:val="004037DB"/>
    <w:rsid w:val="00436E57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72A03"/>
    <w:rsid w:val="00573F60"/>
    <w:rsid w:val="005748BD"/>
    <w:rsid w:val="00574D77"/>
    <w:rsid w:val="0057701E"/>
    <w:rsid w:val="00590BB6"/>
    <w:rsid w:val="005B5141"/>
    <w:rsid w:val="005B6BBB"/>
    <w:rsid w:val="005C438A"/>
    <w:rsid w:val="0060242D"/>
    <w:rsid w:val="00617331"/>
    <w:rsid w:val="00645E15"/>
    <w:rsid w:val="00653962"/>
    <w:rsid w:val="00653A3E"/>
    <w:rsid w:val="006A79AD"/>
    <w:rsid w:val="006B6282"/>
    <w:rsid w:val="006B64BD"/>
    <w:rsid w:val="0070249F"/>
    <w:rsid w:val="007119AE"/>
    <w:rsid w:val="00730083"/>
    <w:rsid w:val="00745B8B"/>
    <w:rsid w:val="00762B3B"/>
    <w:rsid w:val="007A00E4"/>
    <w:rsid w:val="007B20E5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451F1"/>
    <w:rsid w:val="00966F18"/>
    <w:rsid w:val="00970E75"/>
    <w:rsid w:val="00993E50"/>
    <w:rsid w:val="00995695"/>
    <w:rsid w:val="009B2BAE"/>
    <w:rsid w:val="009C65BA"/>
    <w:rsid w:val="009E13ED"/>
    <w:rsid w:val="009F6C1B"/>
    <w:rsid w:val="00A34249"/>
    <w:rsid w:val="00A465DA"/>
    <w:rsid w:val="00A85F0C"/>
    <w:rsid w:val="00AB7F2D"/>
    <w:rsid w:val="00AD10E6"/>
    <w:rsid w:val="00B25556"/>
    <w:rsid w:val="00B30C8C"/>
    <w:rsid w:val="00B370D0"/>
    <w:rsid w:val="00B53A23"/>
    <w:rsid w:val="00B71BC5"/>
    <w:rsid w:val="00B85619"/>
    <w:rsid w:val="00B96ABF"/>
    <w:rsid w:val="00BB2E7E"/>
    <w:rsid w:val="00BC14F5"/>
    <w:rsid w:val="00BC1A38"/>
    <w:rsid w:val="00BC4DCF"/>
    <w:rsid w:val="00BC7A70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A93"/>
    <w:rsid w:val="00D10FED"/>
    <w:rsid w:val="00D310E2"/>
    <w:rsid w:val="00D45A33"/>
    <w:rsid w:val="00D74192"/>
    <w:rsid w:val="00DF2932"/>
    <w:rsid w:val="00DF7614"/>
    <w:rsid w:val="00E510F6"/>
    <w:rsid w:val="00E65023"/>
    <w:rsid w:val="00E74EF0"/>
    <w:rsid w:val="00E838C4"/>
    <w:rsid w:val="00EC365E"/>
    <w:rsid w:val="00EE7522"/>
    <w:rsid w:val="00EF6CD0"/>
    <w:rsid w:val="00F072A7"/>
    <w:rsid w:val="00F10039"/>
    <w:rsid w:val="00F27716"/>
    <w:rsid w:val="00F2790E"/>
    <w:rsid w:val="00F45D41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34F11"/>
  <w15:docId w15:val="{8EBACF02-85FF-49E2-B3A3-E83B596E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2Exact">
    <w:name w:val="Основной текст (2) Exact"/>
    <w:basedOn w:val="a0"/>
    <w:rsid w:val="007B20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CB70F-65A0-4425-9EA5-AD94FFF1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2021-06-16T14:47:00Z</cp:lastPrinted>
  <dcterms:created xsi:type="dcterms:W3CDTF">2021-06-30T07:26:00Z</dcterms:created>
  <dcterms:modified xsi:type="dcterms:W3CDTF">2021-06-30T07:26:00Z</dcterms:modified>
</cp:coreProperties>
</file>