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93" w:rsidRPr="00BA2B93" w:rsidRDefault="00BA2B93" w:rsidP="00BA2B93">
      <w:pPr>
        <w:jc w:val="center"/>
        <w:rPr>
          <w:b/>
          <w:bCs/>
          <w:sz w:val="28"/>
          <w:szCs w:val="28"/>
        </w:rPr>
      </w:pPr>
      <w:r w:rsidRPr="00BA2B93">
        <w:rPr>
          <w:b/>
          <w:bCs/>
          <w:sz w:val="28"/>
          <w:szCs w:val="28"/>
        </w:rPr>
        <w:t xml:space="preserve">СОБРАНИЕ ДЕПУТАТОВ </w:t>
      </w:r>
    </w:p>
    <w:p w:rsidR="00BA2B93" w:rsidRPr="00BA2B93" w:rsidRDefault="00BA2B93" w:rsidP="00BA2B93">
      <w:pPr>
        <w:jc w:val="center"/>
        <w:rPr>
          <w:b/>
          <w:bCs/>
          <w:sz w:val="28"/>
          <w:szCs w:val="28"/>
        </w:rPr>
      </w:pPr>
      <w:r w:rsidRPr="00BA2B93">
        <w:rPr>
          <w:b/>
          <w:bCs/>
          <w:sz w:val="28"/>
          <w:szCs w:val="28"/>
        </w:rPr>
        <w:t>ВИЛЕГОДСКОГО МУНИЦИПАЛЬНОГО ОКРУГА</w:t>
      </w:r>
    </w:p>
    <w:p w:rsidR="00BA2B93" w:rsidRPr="00BA2B93" w:rsidRDefault="00BA2B93" w:rsidP="00BA2B93">
      <w:pPr>
        <w:jc w:val="center"/>
        <w:rPr>
          <w:b/>
          <w:bCs/>
          <w:sz w:val="28"/>
          <w:szCs w:val="28"/>
        </w:rPr>
      </w:pPr>
      <w:r w:rsidRPr="00BA2B93">
        <w:rPr>
          <w:b/>
          <w:bCs/>
          <w:sz w:val="28"/>
          <w:szCs w:val="28"/>
        </w:rPr>
        <w:t>АРХАНГЕЛЬСКОЙ ОБЛАСТИ</w:t>
      </w:r>
    </w:p>
    <w:p w:rsidR="00BA2B93" w:rsidRPr="00BA2B93" w:rsidRDefault="00BA2B93" w:rsidP="00BA2B93">
      <w:pPr>
        <w:jc w:val="center"/>
        <w:rPr>
          <w:b/>
          <w:bCs/>
          <w:sz w:val="28"/>
          <w:szCs w:val="28"/>
        </w:rPr>
      </w:pPr>
      <w:r w:rsidRPr="00BA2B93">
        <w:rPr>
          <w:b/>
          <w:bCs/>
          <w:sz w:val="28"/>
          <w:szCs w:val="28"/>
        </w:rPr>
        <w:t xml:space="preserve"> (первого созыва)</w:t>
      </w:r>
    </w:p>
    <w:p w:rsidR="00BA2B93" w:rsidRPr="00BA2B93" w:rsidRDefault="00BA2B93" w:rsidP="00BA2B93">
      <w:pPr>
        <w:jc w:val="center"/>
        <w:rPr>
          <w:b/>
          <w:sz w:val="28"/>
          <w:szCs w:val="28"/>
        </w:rPr>
      </w:pPr>
    </w:p>
    <w:p w:rsidR="00BA2B93" w:rsidRPr="00BA2B93" w:rsidRDefault="00BA2B93" w:rsidP="00BA2B93">
      <w:pPr>
        <w:jc w:val="center"/>
        <w:rPr>
          <w:b/>
          <w:sz w:val="28"/>
          <w:szCs w:val="28"/>
        </w:rPr>
      </w:pPr>
      <w:r w:rsidRPr="00BA2B93">
        <w:rPr>
          <w:b/>
          <w:sz w:val="28"/>
          <w:szCs w:val="28"/>
        </w:rPr>
        <w:t>РЕШЕНИЕ</w:t>
      </w:r>
    </w:p>
    <w:p w:rsidR="00BA2B93" w:rsidRPr="00BA2B93" w:rsidRDefault="00BA2B93" w:rsidP="00BA2B93">
      <w:pPr>
        <w:jc w:val="center"/>
        <w:rPr>
          <w:sz w:val="28"/>
          <w:szCs w:val="28"/>
        </w:rPr>
      </w:pPr>
    </w:p>
    <w:p w:rsidR="00BA2B93" w:rsidRPr="00BA2B93" w:rsidRDefault="00BA2B93" w:rsidP="00BA2B93">
      <w:pPr>
        <w:jc w:val="center"/>
        <w:rPr>
          <w:b/>
          <w:sz w:val="28"/>
          <w:szCs w:val="28"/>
        </w:rPr>
      </w:pPr>
      <w:r w:rsidRPr="00BA2B93">
        <w:rPr>
          <w:b/>
          <w:sz w:val="28"/>
          <w:szCs w:val="28"/>
        </w:rPr>
        <w:t>от 24 декабря 2020 года №1</w:t>
      </w:r>
      <w:r w:rsidRPr="00BA2B93">
        <w:rPr>
          <w:b/>
          <w:sz w:val="28"/>
          <w:szCs w:val="28"/>
        </w:rPr>
        <w:t>6</w:t>
      </w:r>
    </w:p>
    <w:p w:rsidR="00D15D34" w:rsidRPr="00BA2B93" w:rsidRDefault="00D15D34" w:rsidP="00D15D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15D34" w:rsidRPr="00BA2B93" w:rsidRDefault="00D15D34" w:rsidP="00BA1BC4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9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A1BC4" w:rsidRPr="00BA2B93">
        <w:rPr>
          <w:rFonts w:ascii="Times New Roman" w:hAnsi="Times New Roman" w:cs="Times New Roman"/>
          <w:b/>
          <w:sz w:val="28"/>
          <w:szCs w:val="28"/>
        </w:rPr>
        <w:t>структуре</w:t>
      </w:r>
      <w:r w:rsidRPr="00BA2B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218" w:rsidRPr="00BA2B93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A2B93" w:rsidRPr="00BA2B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B93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D52B80" w:rsidRPr="00BA2B93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:rsidR="00D15D34" w:rsidRPr="00BA2B93" w:rsidRDefault="00D15D34" w:rsidP="00A14CB6">
      <w:pPr>
        <w:pStyle w:val="20"/>
        <w:rPr>
          <w:sz w:val="28"/>
          <w:szCs w:val="28"/>
        </w:rPr>
      </w:pPr>
    </w:p>
    <w:p w:rsidR="00843B63" w:rsidRPr="00BA2B93" w:rsidRDefault="00A05759" w:rsidP="002D0ACD">
      <w:pPr>
        <w:spacing w:line="276" w:lineRule="auto"/>
        <w:ind w:firstLine="709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В</w:t>
      </w:r>
      <w:r w:rsidR="00297AB9" w:rsidRPr="00BA2B93">
        <w:rPr>
          <w:sz w:val="28"/>
          <w:szCs w:val="28"/>
        </w:rPr>
        <w:t xml:space="preserve"> соответствии с</w:t>
      </w:r>
      <w:r w:rsidR="00D52B80" w:rsidRPr="00BA2B93">
        <w:rPr>
          <w:sz w:val="28"/>
          <w:szCs w:val="28"/>
        </w:rPr>
        <w:t xml:space="preserve"> п. 3</w:t>
      </w:r>
      <w:r w:rsidR="00297AB9" w:rsidRPr="00BA2B93">
        <w:rPr>
          <w:sz w:val="28"/>
          <w:szCs w:val="28"/>
        </w:rPr>
        <w:t xml:space="preserve"> ст. </w:t>
      </w:r>
      <w:r w:rsidR="00D52B80" w:rsidRPr="00BA2B93">
        <w:rPr>
          <w:sz w:val="28"/>
          <w:szCs w:val="28"/>
        </w:rPr>
        <w:t>10</w:t>
      </w:r>
      <w:r w:rsidR="00297AB9" w:rsidRPr="00BA2B93">
        <w:rPr>
          <w:sz w:val="28"/>
          <w:szCs w:val="28"/>
        </w:rPr>
        <w:t xml:space="preserve"> </w:t>
      </w:r>
      <w:r w:rsidR="00D52B80" w:rsidRPr="00BA2B93">
        <w:rPr>
          <w:sz w:val="28"/>
          <w:szCs w:val="28"/>
        </w:rPr>
        <w:t>закона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</w:t>
      </w:r>
      <w:r w:rsidR="00297AB9" w:rsidRPr="00BA2B93">
        <w:rPr>
          <w:sz w:val="28"/>
          <w:szCs w:val="28"/>
        </w:rPr>
        <w:t xml:space="preserve">, </w:t>
      </w:r>
      <w:r w:rsidR="00843B63" w:rsidRPr="00BA2B93">
        <w:rPr>
          <w:sz w:val="28"/>
          <w:szCs w:val="28"/>
        </w:rPr>
        <w:t xml:space="preserve">Собрание депутатов </w:t>
      </w:r>
      <w:r w:rsidR="00D03FE9" w:rsidRPr="00BA2B93">
        <w:rPr>
          <w:b/>
          <w:sz w:val="28"/>
          <w:szCs w:val="28"/>
        </w:rPr>
        <w:t>РЕШИЛО</w:t>
      </w:r>
      <w:r w:rsidR="00843B63" w:rsidRPr="00BA2B93">
        <w:rPr>
          <w:sz w:val="28"/>
          <w:szCs w:val="28"/>
        </w:rPr>
        <w:t>:</w:t>
      </w:r>
    </w:p>
    <w:p w:rsidR="00843B63" w:rsidRPr="00BA2B93" w:rsidRDefault="00843B63" w:rsidP="002D0AC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A2B93">
        <w:rPr>
          <w:sz w:val="28"/>
          <w:szCs w:val="28"/>
        </w:rPr>
        <w:t xml:space="preserve">1. Утвердить </w:t>
      </w:r>
      <w:r w:rsidR="00B00154" w:rsidRPr="00BA2B93">
        <w:rPr>
          <w:sz w:val="28"/>
          <w:szCs w:val="28"/>
        </w:rPr>
        <w:t xml:space="preserve">структуру </w:t>
      </w:r>
      <w:r w:rsidR="00D93218" w:rsidRPr="00BA2B93">
        <w:rPr>
          <w:sz w:val="28"/>
          <w:szCs w:val="28"/>
        </w:rPr>
        <w:t xml:space="preserve">Администрации </w:t>
      </w:r>
      <w:r w:rsidR="00B00154" w:rsidRPr="00BA2B93">
        <w:rPr>
          <w:sz w:val="28"/>
          <w:szCs w:val="28"/>
        </w:rPr>
        <w:t xml:space="preserve">Вилегодского муниципального округа </w:t>
      </w:r>
      <w:r w:rsidR="00D52B80" w:rsidRPr="00BA2B93">
        <w:rPr>
          <w:sz w:val="28"/>
          <w:szCs w:val="28"/>
        </w:rPr>
        <w:t xml:space="preserve">Архангельской области </w:t>
      </w:r>
      <w:r w:rsidR="00190802" w:rsidRPr="00BA2B93">
        <w:rPr>
          <w:sz w:val="28"/>
          <w:szCs w:val="28"/>
        </w:rPr>
        <w:t>согласно приложению №</w:t>
      </w:r>
      <w:r w:rsidR="00B00154" w:rsidRPr="00BA2B93">
        <w:rPr>
          <w:sz w:val="28"/>
          <w:szCs w:val="28"/>
        </w:rPr>
        <w:t xml:space="preserve"> </w:t>
      </w:r>
      <w:r w:rsidR="00190802" w:rsidRPr="00BA2B93">
        <w:rPr>
          <w:sz w:val="28"/>
          <w:szCs w:val="28"/>
        </w:rPr>
        <w:t>1</w:t>
      </w:r>
      <w:r w:rsidRPr="00BA2B93">
        <w:rPr>
          <w:sz w:val="28"/>
          <w:szCs w:val="28"/>
        </w:rPr>
        <w:t>.</w:t>
      </w:r>
    </w:p>
    <w:p w:rsidR="00843B63" w:rsidRPr="00BA2B93" w:rsidRDefault="00843B63" w:rsidP="002D0ACD">
      <w:pPr>
        <w:spacing w:line="276" w:lineRule="auto"/>
        <w:ind w:firstLine="709"/>
        <w:jc w:val="both"/>
        <w:rPr>
          <w:sz w:val="28"/>
          <w:szCs w:val="28"/>
        </w:rPr>
      </w:pPr>
      <w:r w:rsidRPr="00BA2B93">
        <w:rPr>
          <w:sz w:val="28"/>
          <w:szCs w:val="28"/>
        </w:rPr>
        <w:t xml:space="preserve">2. </w:t>
      </w:r>
      <w:r w:rsidR="00B00154" w:rsidRPr="00BA2B93">
        <w:rPr>
          <w:sz w:val="28"/>
          <w:szCs w:val="28"/>
        </w:rPr>
        <w:t xml:space="preserve">Использовать для визуализации структуры </w:t>
      </w:r>
      <w:r w:rsidR="00D93218" w:rsidRPr="00BA2B93">
        <w:rPr>
          <w:sz w:val="28"/>
          <w:szCs w:val="28"/>
        </w:rPr>
        <w:t xml:space="preserve">Администрации </w:t>
      </w:r>
      <w:r w:rsidR="00B00154" w:rsidRPr="00BA2B93">
        <w:rPr>
          <w:sz w:val="28"/>
          <w:szCs w:val="28"/>
        </w:rPr>
        <w:t>Вилегодского муниципального округа</w:t>
      </w:r>
      <w:r w:rsidR="00D52B80" w:rsidRPr="00BA2B93">
        <w:rPr>
          <w:sz w:val="28"/>
          <w:szCs w:val="28"/>
        </w:rPr>
        <w:t xml:space="preserve"> Архангельской области</w:t>
      </w:r>
      <w:r w:rsidR="00B00154" w:rsidRPr="00BA2B93">
        <w:rPr>
          <w:sz w:val="28"/>
          <w:szCs w:val="28"/>
        </w:rPr>
        <w:t xml:space="preserve"> графическую схему структуры </w:t>
      </w:r>
      <w:r w:rsidR="00D93218" w:rsidRPr="00BA2B93">
        <w:rPr>
          <w:sz w:val="28"/>
          <w:szCs w:val="28"/>
        </w:rPr>
        <w:t xml:space="preserve">Администрации </w:t>
      </w:r>
      <w:r w:rsidR="00B00154" w:rsidRPr="00BA2B93">
        <w:rPr>
          <w:sz w:val="28"/>
          <w:szCs w:val="28"/>
        </w:rPr>
        <w:t xml:space="preserve">Вилегодского муниципального округа </w:t>
      </w:r>
      <w:r w:rsidR="00D52B80" w:rsidRPr="00BA2B93">
        <w:rPr>
          <w:sz w:val="28"/>
          <w:szCs w:val="28"/>
        </w:rPr>
        <w:t xml:space="preserve">Архангельской области </w:t>
      </w:r>
      <w:r w:rsidR="00B00154" w:rsidRPr="00BA2B93">
        <w:rPr>
          <w:sz w:val="28"/>
          <w:szCs w:val="28"/>
        </w:rPr>
        <w:t>согласно приложению № 2</w:t>
      </w:r>
      <w:r w:rsidR="005D1946" w:rsidRPr="00BA2B93">
        <w:rPr>
          <w:sz w:val="28"/>
          <w:szCs w:val="28"/>
        </w:rPr>
        <w:t>.</w:t>
      </w:r>
      <w:r w:rsidR="00B00154" w:rsidRPr="00BA2B93">
        <w:rPr>
          <w:sz w:val="28"/>
          <w:szCs w:val="28"/>
        </w:rPr>
        <w:t xml:space="preserve"> </w:t>
      </w:r>
    </w:p>
    <w:p w:rsidR="009B1F41" w:rsidRPr="00BA2B93" w:rsidRDefault="009B1F41" w:rsidP="009B1F41">
      <w:pPr>
        <w:spacing w:line="276" w:lineRule="auto"/>
        <w:ind w:firstLine="709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3. Настоящее решение опубликовать в муниципальной газете Вилегодского муниципального района «Вестник Виледи».</w:t>
      </w:r>
    </w:p>
    <w:p w:rsidR="00843B63" w:rsidRPr="00BA2B93" w:rsidRDefault="009B1F41" w:rsidP="002D0ACD">
      <w:pPr>
        <w:spacing w:line="276" w:lineRule="auto"/>
        <w:ind w:firstLine="709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4</w:t>
      </w:r>
      <w:r w:rsidR="00843B63" w:rsidRPr="00BA2B93">
        <w:rPr>
          <w:sz w:val="28"/>
          <w:szCs w:val="28"/>
        </w:rPr>
        <w:t>. Настояще</w:t>
      </w:r>
      <w:r w:rsidR="00B9771F" w:rsidRPr="00BA2B93">
        <w:rPr>
          <w:sz w:val="28"/>
          <w:szCs w:val="28"/>
        </w:rPr>
        <w:t>е р</w:t>
      </w:r>
      <w:r w:rsidR="001C42F4" w:rsidRPr="00BA2B93">
        <w:rPr>
          <w:sz w:val="28"/>
          <w:szCs w:val="28"/>
        </w:rPr>
        <w:t>ешение всту</w:t>
      </w:r>
      <w:r w:rsidR="0040376E" w:rsidRPr="00BA2B93">
        <w:rPr>
          <w:sz w:val="28"/>
          <w:szCs w:val="28"/>
        </w:rPr>
        <w:t xml:space="preserve">пает в силу </w:t>
      </w:r>
      <w:r w:rsidR="00D52B80" w:rsidRPr="00BA2B93">
        <w:rPr>
          <w:sz w:val="28"/>
          <w:szCs w:val="28"/>
        </w:rPr>
        <w:t>со</w:t>
      </w:r>
      <w:r w:rsidR="005D1946" w:rsidRPr="00BA2B93">
        <w:rPr>
          <w:sz w:val="28"/>
          <w:szCs w:val="28"/>
        </w:rPr>
        <w:t xml:space="preserve"> </w:t>
      </w:r>
      <w:r w:rsidR="005E41EC" w:rsidRPr="00BA2B93">
        <w:rPr>
          <w:sz w:val="28"/>
          <w:szCs w:val="28"/>
        </w:rPr>
        <w:t xml:space="preserve">дня </w:t>
      </w:r>
      <w:r w:rsidR="00297AB9" w:rsidRPr="00BA2B93">
        <w:rPr>
          <w:sz w:val="28"/>
          <w:szCs w:val="28"/>
        </w:rPr>
        <w:t xml:space="preserve">его </w:t>
      </w:r>
      <w:r w:rsidR="005E41EC" w:rsidRPr="00BA2B93">
        <w:rPr>
          <w:sz w:val="28"/>
          <w:szCs w:val="28"/>
        </w:rPr>
        <w:t>официального опубликования.</w:t>
      </w:r>
    </w:p>
    <w:p w:rsidR="00843B63" w:rsidRPr="00BA2B93" w:rsidRDefault="00843B63" w:rsidP="00A14CB6">
      <w:pPr>
        <w:jc w:val="both"/>
        <w:rPr>
          <w:sz w:val="28"/>
          <w:szCs w:val="28"/>
        </w:rPr>
      </w:pPr>
    </w:p>
    <w:p w:rsidR="00B00154" w:rsidRPr="00BA2B93" w:rsidRDefault="00B00154" w:rsidP="00A14CB6">
      <w:pPr>
        <w:jc w:val="both"/>
        <w:rPr>
          <w:sz w:val="28"/>
          <w:szCs w:val="28"/>
        </w:rPr>
      </w:pPr>
    </w:p>
    <w:p w:rsidR="000915B9" w:rsidRPr="00BA2B93" w:rsidRDefault="000915B9" w:rsidP="000915B9">
      <w:pPr>
        <w:pStyle w:val="af5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Председатель Собрания депутатов</w:t>
      </w:r>
    </w:p>
    <w:p w:rsidR="000915B9" w:rsidRPr="00BA2B93" w:rsidRDefault="000915B9" w:rsidP="000915B9">
      <w:pPr>
        <w:pStyle w:val="af5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Вилегодского муниципального округа,</w:t>
      </w:r>
    </w:p>
    <w:p w:rsidR="000915B9" w:rsidRPr="00BA2B93" w:rsidRDefault="000915B9" w:rsidP="000915B9">
      <w:pPr>
        <w:pStyle w:val="af5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временно исполняющий обязанности</w:t>
      </w:r>
    </w:p>
    <w:p w:rsidR="000915B9" w:rsidRPr="00BA2B93" w:rsidRDefault="000915B9" w:rsidP="000915B9">
      <w:pPr>
        <w:pStyle w:val="af5"/>
        <w:jc w:val="both"/>
        <w:rPr>
          <w:sz w:val="28"/>
          <w:szCs w:val="28"/>
        </w:rPr>
      </w:pPr>
      <w:r w:rsidRPr="00BA2B93">
        <w:rPr>
          <w:sz w:val="28"/>
          <w:szCs w:val="28"/>
        </w:rPr>
        <w:t>главы Вилегодского муниципального округа</w:t>
      </w:r>
      <w:r w:rsidR="00BA2B93">
        <w:rPr>
          <w:sz w:val="28"/>
          <w:szCs w:val="28"/>
        </w:rPr>
        <w:tab/>
      </w:r>
      <w:r w:rsidR="00BA2B93">
        <w:rPr>
          <w:sz w:val="28"/>
          <w:szCs w:val="28"/>
        </w:rPr>
        <w:tab/>
        <w:t xml:space="preserve">              С.А. Устюженко</w:t>
      </w:r>
    </w:p>
    <w:p w:rsidR="00D15D34" w:rsidRPr="00BA2B93" w:rsidRDefault="00D15D34" w:rsidP="00A14CB6">
      <w:pPr>
        <w:jc w:val="both"/>
        <w:rPr>
          <w:sz w:val="28"/>
          <w:szCs w:val="28"/>
        </w:rPr>
      </w:pPr>
    </w:p>
    <w:p w:rsidR="00D57152" w:rsidRDefault="00D57152" w:rsidP="00D15D34">
      <w:pPr>
        <w:tabs>
          <w:tab w:val="right" w:pos="9355"/>
        </w:tabs>
        <w:jc w:val="both"/>
        <w:rPr>
          <w:color w:val="000000"/>
          <w:sz w:val="26"/>
          <w:szCs w:val="26"/>
        </w:rPr>
        <w:sectPr w:rsidR="00D57152" w:rsidSect="009A5011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1247" w:rsidRPr="00861247" w:rsidRDefault="00861247" w:rsidP="00BA2B93">
      <w:pPr>
        <w:ind w:left="5387"/>
        <w:jc w:val="right"/>
        <w:rPr>
          <w:szCs w:val="26"/>
        </w:rPr>
      </w:pPr>
      <w:bookmarkStart w:id="0" w:name="RANGE!A1:C41"/>
      <w:bookmarkEnd w:id="0"/>
      <w:r w:rsidRPr="00861247">
        <w:rPr>
          <w:szCs w:val="26"/>
        </w:rPr>
        <w:lastRenderedPageBreak/>
        <w:t>Приложение № 1</w:t>
      </w:r>
      <w:r w:rsidRPr="00861247">
        <w:rPr>
          <w:szCs w:val="26"/>
        </w:rPr>
        <w:br/>
      </w:r>
      <w:bookmarkStart w:id="1" w:name="_GoBack"/>
      <w:bookmarkEnd w:id="1"/>
      <w:r w:rsidRPr="00861247">
        <w:rPr>
          <w:szCs w:val="26"/>
        </w:rPr>
        <w:t>к решению Собрания депутатов Вилегодского муниципального округа от 24 декабря 2020 года №</w:t>
      </w:r>
      <w:r w:rsidR="00BA2B93">
        <w:rPr>
          <w:szCs w:val="26"/>
        </w:rPr>
        <w:t>16</w:t>
      </w:r>
    </w:p>
    <w:p w:rsidR="00861247" w:rsidRPr="00861247" w:rsidRDefault="00861247">
      <w:pPr>
        <w:jc w:val="center"/>
        <w:rPr>
          <w:sz w:val="26"/>
          <w:szCs w:val="26"/>
        </w:rPr>
      </w:pPr>
    </w:p>
    <w:p w:rsidR="00861247" w:rsidRPr="00861247" w:rsidRDefault="00861247">
      <w:pPr>
        <w:jc w:val="center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СТРУКТУРА</w:t>
      </w:r>
      <w:r w:rsidRPr="00861247">
        <w:rPr>
          <w:b/>
          <w:bCs/>
          <w:sz w:val="26"/>
          <w:szCs w:val="26"/>
        </w:rPr>
        <w:br/>
        <w:t>Администрации Вилегодского муниципального округа</w:t>
      </w:r>
      <w:r w:rsidRPr="00861247">
        <w:rPr>
          <w:b/>
          <w:bCs/>
          <w:sz w:val="26"/>
          <w:szCs w:val="26"/>
        </w:rPr>
        <w:br/>
        <w:t>Архангельской области</w:t>
      </w:r>
    </w:p>
    <w:p w:rsidR="00861247" w:rsidRPr="00861247" w:rsidRDefault="00861247" w:rsidP="00861247">
      <w:pPr>
        <w:tabs>
          <w:tab w:val="left" w:pos="1418"/>
          <w:tab w:val="left" w:pos="6738"/>
        </w:tabs>
        <w:ind w:firstLine="709"/>
        <w:rPr>
          <w:sz w:val="26"/>
          <w:szCs w:val="26"/>
        </w:rPr>
      </w:pPr>
    </w:p>
    <w:p w:rsidR="00861247" w:rsidRPr="00861247" w:rsidRDefault="00861247" w:rsidP="00861247">
      <w:pPr>
        <w:tabs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b/>
          <w:bCs/>
          <w:sz w:val="26"/>
          <w:szCs w:val="26"/>
        </w:rPr>
        <w:t>Глава муниципального образования</w:t>
      </w:r>
      <w:r>
        <w:rPr>
          <w:rStyle w:val="af4"/>
          <w:b/>
          <w:bCs/>
          <w:sz w:val="26"/>
          <w:szCs w:val="26"/>
        </w:rPr>
        <w:footnoteReference w:id="1"/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1.</w:t>
      </w:r>
      <w:r w:rsidRPr="00861247">
        <w:rPr>
          <w:b/>
          <w:bCs/>
          <w:sz w:val="26"/>
          <w:szCs w:val="26"/>
        </w:rPr>
        <w:tab/>
        <w:t>Контрактный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2.</w:t>
      </w:r>
      <w:r w:rsidRPr="00861247">
        <w:rPr>
          <w:b/>
          <w:bCs/>
          <w:sz w:val="26"/>
          <w:szCs w:val="26"/>
        </w:rPr>
        <w:tab/>
        <w:t>Отдел бухгалтерского учета и отчетности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3.</w:t>
      </w:r>
      <w:r w:rsidRPr="00861247">
        <w:rPr>
          <w:b/>
          <w:bCs/>
          <w:sz w:val="26"/>
          <w:szCs w:val="26"/>
        </w:rPr>
        <w:tab/>
        <w:t>Юридический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4.</w:t>
      </w:r>
      <w:r w:rsidRPr="00861247">
        <w:rPr>
          <w:b/>
          <w:bCs/>
          <w:sz w:val="26"/>
          <w:szCs w:val="26"/>
        </w:rPr>
        <w:tab/>
        <w:t>Руководитель аппарата администрации, начальник управления по организационной работе, делам ГО и ЧС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4.1.</w:t>
      </w:r>
      <w:r w:rsidRPr="00861247">
        <w:rPr>
          <w:sz w:val="26"/>
          <w:szCs w:val="26"/>
        </w:rPr>
        <w:tab/>
        <w:t>Управление по организационной работе, делам ГО и ЧС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1.4.1.</w:t>
      </w:r>
      <w:r w:rsidRPr="00861247">
        <w:rPr>
          <w:sz w:val="26"/>
          <w:szCs w:val="26"/>
        </w:rPr>
        <w:tab/>
        <w:t>Отдел организационной работы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1.4.2.</w:t>
      </w:r>
      <w:r w:rsidRPr="00861247">
        <w:rPr>
          <w:sz w:val="26"/>
          <w:szCs w:val="26"/>
        </w:rPr>
        <w:tab/>
        <w:t>Отдел информационно-коммуникационных технологий и защиты информации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1.4.3.</w:t>
      </w:r>
      <w:r w:rsidRPr="00861247">
        <w:rPr>
          <w:sz w:val="26"/>
          <w:szCs w:val="26"/>
        </w:rPr>
        <w:tab/>
        <w:t>Архивный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1.4.4.</w:t>
      </w:r>
      <w:r w:rsidRPr="00861247">
        <w:rPr>
          <w:sz w:val="26"/>
          <w:szCs w:val="26"/>
        </w:rPr>
        <w:tab/>
        <w:t>Отдел по делам ГО, ЧС и мобилизационной работе</w:t>
      </w:r>
    </w:p>
    <w:p w:rsidR="00861247" w:rsidRPr="00861247" w:rsidRDefault="00861247" w:rsidP="00861247">
      <w:pPr>
        <w:tabs>
          <w:tab w:val="left" w:pos="709"/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1.4.4.1.</w:t>
      </w:r>
      <w:r w:rsidRPr="00861247">
        <w:rPr>
          <w:sz w:val="26"/>
          <w:szCs w:val="26"/>
        </w:rPr>
        <w:tab/>
        <w:t>ЕДИНАЯ ДЕЖУРНО-ДИСПЕТЧЕРСКАЯ СЛУЖБА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5.</w:t>
      </w:r>
      <w:r w:rsidRPr="00861247">
        <w:rPr>
          <w:b/>
          <w:bCs/>
          <w:sz w:val="26"/>
          <w:szCs w:val="26"/>
        </w:rPr>
        <w:tab/>
        <w:t>Первый заместитель главы администрации, начальник управления инфраструктурного развития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5.1.</w:t>
      </w:r>
      <w:r w:rsidRPr="00861247">
        <w:rPr>
          <w:sz w:val="26"/>
          <w:szCs w:val="26"/>
        </w:rPr>
        <w:tab/>
        <w:t>Управление инфраструктурного развития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5.1.1.</w:t>
      </w:r>
      <w:r w:rsidRPr="00861247">
        <w:rPr>
          <w:sz w:val="26"/>
          <w:szCs w:val="26"/>
        </w:rPr>
        <w:tab/>
        <w:t>Отдел архитектуры и строительства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5.1.2.</w:t>
      </w:r>
      <w:r w:rsidRPr="00861247">
        <w:rPr>
          <w:sz w:val="26"/>
          <w:szCs w:val="26"/>
        </w:rPr>
        <w:tab/>
        <w:t>Отдел жилищно-коммунального хозяйства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5.1.3.</w:t>
      </w:r>
      <w:r w:rsidRPr="00861247">
        <w:rPr>
          <w:sz w:val="26"/>
          <w:szCs w:val="26"/>
        </w:rPr>
        <w:tab/>
        <w:t>Отдел дорожной деятельности, связи и благоустройства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6.</w:t>
      </w:r>
      <w:r w:rsidRPr="00861247">
        <w:rPr>
          <w:b/>
          <w:bCs/>
          <w:sz w:val="26"/>
          <w:szCs w:val="26"/>
        </w:rPr>
        <w:tab/>
        <w:t>Заместитель главы администрации, начальник управления финансово-экономической деятельности и имущественных отношений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</w:t>
      </w:r>
      <w:r w:rsidRPr="00861247">
        <w:rPr>
          <w:sz w:val="26"/>
          <w:szCs w:val="26"/>
        </w:rPr>
        <w:tab/>
        <w:t>Управление финансово-экономической деятельности и имущественных отношений</w:t>
      </w:r>
    </w:p>
    <w:p w:rsidR="007604FB" w:rsidRPr="00861247" w:rsidRDefault="007604FB" w:rsidP="007604FB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6.1.1.</w:t>
      </w:r>
      <w:r w:rsidRPr="00861247">
        <w:rPr>
          <w:sz w:val="26"/>
          <w:szCs w:val="26"/>
        </w:rPr>
        <w:tab/>
        <w:t>Финансовый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</w:t>
      </w:r>
      <w:r w:rsidR="007604FB" w:rsidRPr="00861247">
        <w:rPr>
          <w:sz w:val="26"/>
          <w:szCs w:val="26"/>
        </w:rPr>
        <w:t>2</w:t>
      </w:r>
      <w:r w:rsidRPr="00861247">
        <w:rPr>
          <w:sz w:val="26"/>
          <w:szCs w:val="26"/>
        </w:rPr>
        <w:t>.</w:t>
      </w:r>
      <w:r w:rsidRPr="00861247">
        <w:rPr>
          <w:sz w:val="26"/>
          <w:szCs w:val="26"/>
        </w:rPr>
        <w:tab/>
        <w:t>Отдел экономики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6.1.3.</w:t>
      </w:r>
      <w:r w:rsidRPr="00861247">
        <w:rPr>
          <w:sz w:val="26"/>
          <w:szCs w:val="26"/>
        </w:rPr>
        <w:tab/>
        <w:t>Отдел земельных отношений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6.1.4.</w:t>
      </w:r>
      <w:r w:rsidRPr="00861247">
        <w:rPr>
          <w:sz w:val="26"/>
          <w:szCs w:val="26"/>
        </w:rPr>
        <w:tab/>
        <w:t>Отдел имущественных отношений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6.1.5.</w:t>
      </w:r>
      <w:r w:rsidRPr="00861247">
        <w:rPr>
          <w:sz w:val="26"/>
          <w:szCs w:val="26"/>
        </w:rPr>
        <w:tab/>
        <w:t>Отдел бухгалтерского учета</w:t>
      </w:r>
      <w:r w:rsidR="007604FB">
        <w:rPr>
          <w:sz w:val="26"/>
          <w:szCs w:val="26"/>
        </w:rPr>
        <w:t>,</w:t>
      </w:r>
      <w:r w:rsidRPr="00861247">
        <w:rPr>
          <w:sz w:val="26"/>
          <w:szCs w:val="26"/>
        </w:rPr>
        <w:t xml:space="preserve"> отчетности</w:t>
      </w:r>
      <w:r w:rsidR="007604FB" w:rsidRPr="007604FB">
        <w:rPr>
          <w:sz w:val="26"/>
          <w:szCs w:val="26"/>
        </w:rPr>
        <w:t xml:space="preserve"> </w:t>
      </w:r>
      <w:r w:rsidR="007604FB" w:rsidRPr="00861247">
        <w:rPr>
          <w:sz w:val="26"/>
          <w:szCs w:val="26"/>
        </w:rPr>
        <w:t>и</w:t>
      </w:r>
      <w:r w:rsidR="007604FB">
        <w:rPr>
          <w:sz w:val="26"/>
          <w:szCs w:val="26"/>
        </w:rPr>
        <w:t xml:space="preserve"> контроля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7.</w:t>
      </w:r>
      <w:r w:rsidRPr="00861247">
        <w:rPr>
          <w:b/>
          <w:bCs/>
          <w:sz w:val="26"/>
          <w:szCs w:val="26"/>
        </w:rPr>
        <w:tab/>
        <w:t>Заместитель главы администрации, начальник управления образования и культуры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</w:t>
      </w:r>
      <w:r w:rsidRPr="00861247">
        <w:rPr>
          <w:sz w:val="26"/>
          <w:szCs w:val="26"/>
        </w:rPr>
        <w:tab/>
        <w:t>Управление образования и культуры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7.1.1.</w:t>
      </w:r>
      <w:r w:rsidRPr="00861247">
        <w:rPr>
          <w:sz w:val="26"/>
          <w:szCs w:val="26"/>
        </w:rPr>
        <w:tab/>
        <w:t>Отдел образования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lastRenderedPageBreak/>
        <w:t>7.1.2.</w:t>
      </w:r>
      <w:r w:rsidRPr="00861247">
        <w:rPr>
          <w:sz w:val="26"/>
          <w:szCs w:val="26"/>
        </w:rPr>
        <w:tab/>
        <w:t>Отдел культуры, спорта и молодежи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7.1.3.</w:t>
      </w:r>
      <w:r w:rsidRPr="00861247">
        <w:rPr>
          <w:sz w:val="26"/>
          <w:szCs w:val="26"/>
        </w:rPr>
        <w:tab/>
        <w:t>Отдел социальных программ и проектов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7.1.4.</w:t>
      </w:r>
      <w:r w:rsidRPr="00861247">
        <w:rPr>
          <w:sz w:val="26"/>
          <w:szCs w:val="26"/>
        </w:rPr>
        <w:tab/>
        <w:t>Отдел опеки и попечительства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7.1.5.</w:t>
      </w:r>
      <w:r w:rsidRPr="00861247">
        <w:rPr>
          <w:sz w:val="26"/>
          <w:szCs w:val="26"/>
        </w:rPr>
        <w:tab/>
        <w:t>Отдел по организации деятельности ТКДН и ЗП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 w:rsidRPr="00861247">
        <w:rPr>
          <w:sz w:val="26"/>
          <w:szCs w:val="26"/>
        </w:rPr>
        <w:t>7.1.6.</w:t>
      </w:r>
      <w:r w:rsidRPr="00861247">
        <w:rPr>
          <w:sz w:val="26"/>
          <w:szCs w:val="26"/>
        </w:rPr>
        <w:tab/>
        <w:t>Отдел бухгалтерского учета и отчетности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8.</w:t>
      </w:r>
      <w:r w:rsidRPr="00861247">
        <w:rPr>
          <w:b/>
          <w:bCs/>
          <w:sz w:val="26"/>
          <w:szCs w:val="26"/>
        </w:rPr>
        <w:tab/>
        <w:t>Вилегодский территориальный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9.</w:t>
      </w:r>
      <w:r w:rsidRPr="00861247">
        <w:rPr>
          <w:b/>
          <w:bCs/>
          <w:sz w:val="26"/>
          <w:szCs w:val="26"/>
        </w:rPr>
        <w:tab/>
        <w:t>Никольский территориальный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10.</w:t>
      </w:r>
      <w:r w:rsidRPr="00861247">
        <w:rPr>
          <w:b/>
          <w:bCs/>
          <w:sz w:val="26"/>
          <w:szCs w:val="26"/>
        </w:rPr>
        <w:tab/>
        <w:t>Павловский территориальный отдел</w:t>
      </w:r>
    </w:p>
    <w:p w:rsidR="00861247" w:rsidRPr="00861247" w:rsidRDefault="00861247" w:rsidP="00861247">
      <w:pPr>
        <w:tabs>
          <w:tab w:val="left" w:pos="709"/>
          <w:tab w:val="left" w:pos="1418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861247">
        <w:rPr>
          <w:b/>
          <w:bCs/>
          <w:sz w:val="26"/>
          <w:szCs w:val="26"/>
        </w:rPr>
        <w:t>11.</w:t>
      </w:r>
      <w:r w:rsidRPr="00861247">
        <w:rPr>
          <w:b/>
          <w:bCs/>
          <w:sz w:val="26"/>
          <w:szCs w:val="26"/>
        </w:rPr>
        <w:tab/>
        <w:t>Селянский территориальный отдел</w:t>
      </w:r>
    </w:p>
    <w:p w:rsidR="00491AC7" w:rsidRDefault="00491AC7" w:rsidP="00861247">
      <w:pPr>
        <w:tabs>
          <w:tab w:val="left" w:pos="1418"/>
          <w:tab w:val="right" w:pos="9355"/>
        </w:tabs>
        <w:ind w:firstLine="709"/>
        <w:jc w:val="both"/>
        <w:rPr>
          <w:sz w:val="26"/>
          <w:szCs w:val="26"/>
        </w:rPr>
        <w:sectPr w:rsidR="00491AC7" w:rsidSect="00D5715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804424" w:rsidRPr="00861247" w:rsidRDefault="00BA2B93" w:rsidP="00861247">
      <w:pPr>
        <w:tabs>
          <w:tab w:val="left" w:pos="1418"/>
          <w:tab w:val="right" w:pos="9355"/>
        </w:tabs>
        <w:ind w:firstLine="709"/>
        <w:jc w:val="both"/>
        <w:rPr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-653415</wp:posOffset>
            </wp:positionH>
            <wp:positionV relativeFrom="paragraph">
              <wp:posOffset>-1107440</wp:posOffset>
            </wp:positionV>
            <wp:extent cx="10756900" cy="7606665"/>
            <wp:effectExtent l="0" t="0" r="6350" b="0"/>
            <wp:wrapNone/>
            <wp:docPr id="3" name="Рисунок 3" descr="Структура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уктура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0" cy="760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04424" w:rsidRPr="00861247" w:rsidSect="002D0ACD">
      <w:pgSz w:w="16838" w:h="11906" w:orient="landscape"/>
      <w:pgMar w:top="1701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15" w:rsidRDefault="00722515" w:rsidP="00D013A7">
      <w:r>
        <w:separator/>
      </w:r>
    </w:p>
  </w:endnote>
  <w:endnote w:type="continuationSeparator" w:id="0">
    <w:p w:rsidR="00722515" w:rsidRDefault="00722515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15" w:rsidRDefault="00722515" w:rsidP="00D013A7">
      <w:r>
        <w:separator/>
      </w:r>
    </w:p>
  </w:footnote>
  <w:footnote w:type="continuationSeparator" w:id="0">
    <w:p w:rsidR="00722515" w:rsidRDefault="00722515" w:rsidP="00D013A7">
      <w:r>
        <w:continuationSeparator/>
      </w:r>
    </w:p>
  </w:footnote>
  <w:footnote w:id="1">
    <w:p w:rsidR="00861247" w:rsidRDefault="00861247" w:rsidP="00861247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861247">
        <w:t xml:space="preserve">Глава муниципального образования </w:t>
      </w:r>
      <w:r>
        <w:t>н</w:t>
      </w:r>
      <w:r w:rsidRPr="00861247">
        <w:t>е входит в структуру Администрации, является должностным лицом, которому подчиняются должностные лица и структурные подразделения первого уровня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52" w:rsidRDefault="00D5715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A2B93" w:rsidRPr="00BA2B93">
      <w:rPr>
        <w:noProof/>
        <w:lang w:val="ru-RU"/>
      </w:rPr>
      <w:t>2</w:t>
    </w:r>
    <w:r>
      <w:fldChar w:fldCharType="end"/>
    </w:r>
  </w:p>
  <w:p w:rsidR="00D57152" w:rsidRDefault="00D571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3"/>
    <w:rsid w:val="00001E8F"/>
    <w:rsid w:val="000020DD"/>
    <w:rsid w:val="00010E35"/>
    <w:rsid w:val="00014F65"/>
    <w:rsid w:val="00015D07"/>
    <w:rsid w:val="0004193A"/>
    <w:rsid w:val="00041D02"/>
    <w:rsid w:val="000423EE"/>
    <w:rsid w:val="00082FBA"/>
    <w:rsid w:val="000915B9"/>
    <w:rsid w:val="000A0F6F"/>
    <w:rsid w:val="000B6566"/>
    <w:rsid w:val="000B7D9D"/>
    <w:rsid w:val="000D62F2"/>
    <w:rsid w:val="000F3AAF"/>
    <w:rsid w:val="00114C5F"/>
    <w:rsid w:val="001538D2"/>
    <w:rsid w:val="00160EDA"/>
    <w:rsid w:val="001723E2"/>
    <w:rsid w:val="00190802"/>
    <w:rsid w:val="001B4682"/>
    <w:rsid w:val="001C3430"/>
    <w:rsid w:val="001C42F4"/>
    <w:rsid w:val="001C57D6"/>
    <w:rsid w:val="001E142C"/>
    <w:rsid w:val="001F7961"/>
    <w:rsid w:val="00201A19"/>
    <w:rsid w:val="00203C6A"/>
    <w:rsid w:val="002044FC"/>
    <w:rsid w:val="00212A8A"/>
    <w:rsid w:val="00215B31"/>
    <w:rsid w:val="002247B9"/>
    <w:rsid w:val="002264B0"/>
    <w:rsid w:val="00227D80"/>
    <w:rsid w:val="00231FFE"/>
    <w:rsid w:val="00241874"/>
    <w:rsid w:val="00262711"/>
    <w:rsid w:val="00270B3E"/>
    <w:rsid w:val="002756EA"/>
    <w:rsid w:val="00283041"/>
    <w:rsid w:val="00297AB9"/>
    <w:rsid w:val="002A7D5A"/>
    <w:rsid w:val="002B1B0B"/>
    <w:rsid w:val="002D0504"/>
    <w:rsid w:val="002D0ACD"/>
    <w:rsid w:val="002D3B7A"/>
    <w:rsid w:val="002D54C9"/>
    <w:rsid w:val="002E779D"/>
    <w:rsid w:val="002F00C5"/>
    <w:rsid w:val="003078ED"/>
    <w:rsid w:val="003164DF"/>
    <w:rsid w:val="00346488"/>
    <w:rsid w:val="00373710"/>
    <w:rsid w:val="003A1895"/>
    <w:rsid w:val="003B306D"/>
    <w:rsid w:val="003B5121"/>
    <w:rsid w:val="003C0F3A"/>
    <w:rsid w:val="003C46B9"/>
    <w:rsid w:val="00400F54"/>
    <w:rsid w:val="00402FE4"/>
    <w:rsid w:val="0040376E"/>
    <w:rsid w:val="004106E2"/>
    <w:rsid w:val="00414426"/>
    <w:rsid w:val="00421DD3"/>
    <w:rsid w:val="00430045"/>
    <w:rsid w:val="00430D25"/>
    <w:rsid w:val="00432172"/>
    <w:rsid w:val="004476B0"/>
    <w:rsid w:val="004545E9"/>
    <w:rsid w:val="004706D3"/>
    <w:rsid w:val="00477788"/>
    <w:rsid w:val="00482CE0"/>
    <w:rsid w:val="00484D63"/>
    <w:rsid w:val="00491AC7"/>
    <w:rsid w:val="0049518A"/>
    <w:rsid w:val="004A1552"/>
    <w:rsid w:val="004B2B75"/>
    <w:rsid w:val="004B6CA6"/>
    <w:rsid w:val="004C777B"/>
    <w:rsid w:val="004D5B65"/>
    <w:rsid w:val="004F1632"/>
    <w:rsid w:val="004F2277"/>
    <w:rsid w:val="005208AA"/>
    <w:rsid w:val="005371B4"/>
    <w:rsid w:val="0054612C"/>
    <w:rsid w:val="0056611D"/>
    <w:rsid w:val="005663D9"/>
    <w:rsid w:val="005711F0"/>
    <w:rsid w:val="005A78D1"/>
    <w:rsid w:val="005B0A0F"/>
    <w:rsid w:val="005B4A76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84838"/>
    <w:rsid w:val="006979FD"/>
    <w:rsid w:val="006A0094"/>
    <w:rsid w:val="006C461E"/>
    <w:rsid w:val="006D21B9"/>
    <w:rsid w:val="006D7804"/>
    <w:rsid w:val="006E387C"/>
    <w:rsid w:val="006E3D82"/>
    <w:rsid w:val="00722515"/>
    <w:rsid w:val="007302C3"/>
    <w:rsid w:val="00735D53"/>
    <w:rsid w:val="00750355"/>
    <w:rsid w:val="007604FB"/>
    <w:rsid w:val="00777DF7"/>
    <w:rsid w:val="00794B31"/>
    <w:rsid w:val="007A74DC"/>
    <w:rsid w:val="007D3853"/>
    <w:rsid w:val="007D39EE"/>
    <w:rsid w:val="00804424"/>
    <w:rsid w:val="00805359"/>
    <w:rsid w:val="008070D0"/>
    <w:rsid w:val="00812C92"/>
    <w:rsid w:val="00816D50"/>
    <w:rsid w:val="00843B63"/>
    <w:rsid w:val="00846E0B"/>
    <w:rsid w:val="00861247"/>
    <w:rsid w:val="008806E4"/>
    <w:rsid w:val="00880F7F"/>
    <w:rsid w:val="00884F3F"/>
    <w:rsid w:val="00892641"/>
    <w:rsid w:val="008C305D"/>
    <w:rsid w:val="008C31F4"/>
    <w:rsid w:val="008C5251"/>
    <w:rsid w:val="008E15C3"/>
    <w:rsid w:val="00904345"/>
    <w:rsid w:val="00905A83"/>
    <w:rsid w:val="009139B3"/>
    <w:rsid w:val="00916FBF"/>
    <w:rsid w:val="00934A89"/>
    <w:rsid w:val="009434C0"/>
    <w:rsid w:val="0095541B"/>
    <w:rsid w:val="0097614D"/>
    <w:rsid w:val="009A0703"/>
    <w:rsid w:val="009A1EA2"/>
    <w:rsid w:val="009A5011"/>
    <w:rsid w:val="009B1F41"/>
    <w:rsid w:val="009B3C73"/>
    <w:rsid w:val="009D7B75"/>
    <w:rsid w:val="009E2BFD"/>
    <w:rsid w:val="009F00F0"/>
    <w:rsid w:val="00A05759"/>
    <w:rsid w:val="00A05A44"/>
    <w:rsid w:val="00A14CB6"/>
    <w:rsid w:val="00A23857"/>
    <w:rsid w:val="00A35E9D"/>
    <w:rsid w:val="00A36E7E"/>
    <w:rsid w:val="00A41CB6"/>
    <w:rsid w:val="00A5141F"/>
    <w:rsid w:val="00A7285B"/>
    <w:rsid w:val="00A92DFF"/>
    <w:rsid w:val="00AA39A4"/>
    <w:rsid w:val="00AC364B"/>
    <w:rsid w:val="00AC5A45"/>
    <w:rsid w:val="00AC6B2F"/>
    <w:rsid w:val="00AE1198"/>
    <w:rsid w:val="00B00154"/>
    <w:rsid w:val="00B00E66"/>
    <w:rsid w:val="00B010FE"/>
    <w:rsid w:val="00B07792"/>
    <w:rsid w:val="00B16775"/>
    <w:rsid w:val="00B218B3"/>
    <w:rsid w:val="00B220BA"/>
    <w:rsid w:val="00B23C80"/>
    <w:rsid w:val="00B268B4"/>
    <w:rsid w:val="00B30F28"/>
    <w:rsid w:val="00B41377"/>
    <w:rsid w:val="00B437B6"/>
    <w:rsid w:val="00B50E1A"/>
    <w:rsid w:val="00B56889"/>
    <w:rsid w:val="00B6209E"/>
    <w:rsid w:val="00B76304"/>
    <w:rsid w:val="00B940EE"/>
    <w:rsid w:val="00B9771F"/>
    <w:rsid w:val="00BA0CF9"/>
    <w:rsid w:val="00BA1BC4"/>
    <w:rsid w:val="00BA2B93"/>
    <w:rsid w:val="00BB4E8B"/>
    <w:rsid w:val="00BC7B51"/>
    <w:rsid w:val="00BE14C8"/>
    <w:rsid w:val="00BE6D26"/>
    <w:rsid w:val="00C23004"/>
    <w:rsid w:val="00C248D2"/>
    <w:rsid w:val="00C271BF"/>
    <w:rsid w:val="00C367E3"/>
    <w:rsid w:val="00C36B22"/>
    <w:rsid w:val="00C37E0D"/>
    <w:rsid w:val="00C45E2B"/>
    <w:rsid w:val="00C52E41"/>
    <w:rsid w:val="00C766C5"/>
    <w:rsid w:val="00CC15FC"/>
    <w:rsid w:val="00CC6043"/>
    <w:rsid w:val="00CD3826"/>
    <w:rsid w:val="00CE19A3"/>
    <w:rsid w:val="00CE1A7B"/>
    <w:rsid w:val="00D013A7"/>
    <w:rsid w:val="00D03FE9"/>
    <w:rsid w:val="00D0754D"/>
    <w:rsid w:val="00D15D34"/>
    <w:rsid w:val="00D34291"/>
    <w:rsid w:val="00D34768"/>
    <w:rsid w:val="00D368B6"/>
    <w:rsid w:val="00D4040E"/>
    <w:rsid w:val="00D42755"/>
    <w:rsid w:val="00D52B80"/>
    <w:rsid w:val="00D57152"/>
    <w:rsid w:val="00D60D3A"/>
    <w:rsid w:val="00D657AB"/>
    <w:rsid w:val="00D71871"/>
    <w:rsid w:val="00D720A1"/>
    <w:rsid w:val="00D92550"/>
    <w:rsid w:val="00D93218"/>
    <w:rsid w:val="00DA45C4"/>
    <w:rsid w:val="00DA7290"/>
    <w:rsid w:val="00DB11B3"/>
    <w:rsid w:val="00DC1570"/>
    <w:rsid w:val="00DC234B"/>
    <w:rsid w:val="00DC6549"/>
    <w:rsid w:val="00DF4403"/>
    <w:rsid w:val="00DF4498"/>
    <w:rsid w:val="00DF6AC0"/>
    <w:rsid w:val="00E06F3F"/>
    <w:rsid w:val="00E11A44"/>
    <w:rsid w:val="00E21500"/>
    <w:rsid w:val="00E215BE"/>
    <w:rsid w:val="00E3346C"/>
    <w:rsid w:val="00E3363A"/>
    <w:rsid w:val="00E457D7"/>
    <w:rsid w:val="00E5260A"/>
    <w:rsid w:val="00E66011"/>
    <w:rsid w:val="00E968C6"/>
    <w:rsid w:val="00EA7312"/>
    <w:rsid w:val="00EB071D"/>
    <w:rsid w:val="00EC236E"/>
    <w:rsid w:val="00ED02E7"/>
    <w:rsid w:val="00ED2514"/>
    <w:rsid w:val="00EE1667"/>
    <w:rsid w:val="00EE5496"/>
    <w:rsid w:val="00EF18A9"/>
    <w:rsid w:val="00F17E8E"/>
    <w:rsid w:val="00F25460"/>
    <w:rsid w:val="00F50B6E"/>
    <w:rsid w:val="00F531A6"/>
    <w:rsid w:val="00F72502"/>
    <w:rsid w:val="00F75705"/>
    <w:rsid w:val="00F87C18"/>
    <w:rsid w:val="00F95B43"/>
    <w:rsid w:val="00F95E91"/>
    <w:rsid w:val="00FB4C49"/>
    <w:rsid w:val="00FB536B"/>
    <w:rsid w:val="00FC0A8C"/>
    <w:rsid w:val="00FC7254"/>
    <w:rsid w:val="00FD3A51"/>
    <w:rsid w:val="00FD57EC"/>
    <w:rsid w:val="00FE7A7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0A46A-7C91-438F-A66B-953A7A68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Собрание депутатов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2020-12-20T18:02:00Z</cp:lastPrinted>
  <dcterms:created xsi:type="dcterms:W3CDTF">2020-12-25T10:50:00Z</dcterms:created>
  <dcterms:modified xsi:type="dcterms:W3CDTF">2020-12-25T10:50:00Z</dcterms:modified>
</cp:coreProperties>
</file>