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00180" w14:textId="77777777" w:rsidR="0075650A" w:rsidRPr="00901D6B" w:rsidRDefault="0075650A" w:rsidP="0075650A">
      <w:pPr>
        <w:autoSpaceDE w:val="0"/>
        <w:autoSpaceDN w:val="0"/>
        <w:adjustRightInd w:val="0"/>
        <w:spacing w:after="0" w:line="240" w:lineRule="auto"/>
        <w:jc w:val="center"/>
        <w:rPr>
          <w:rFonts w:ascii="Times New Roman" w:hAnsi="Times New Roman"/>
          <w:b/>
          <w:bCs/>
          <w:sz w:val="28"/>
          <w:szCs w:val="28"/>
          <w:lang w:eastAsia="ru-RU"/>
        </w:rPr>
      </w:pPr>
      <w:r w:rsidRPr="00901D6B">
        <w:rPr>
          <w:rFonts w:ascii="Times New Roman" w:hAnsi="Times New Roman"/>
          <w:b/>
          <w:bCs/>
          <w:sz w:val="28"/>
          <w:szCs w:val="28"/>
          <w:lang w:eastAsia="ru-RU"/>
        </w:rPr>
        <w:t>СОБРАНИЕ ДЕПУТАТОВ</w:t>
      </w:r>
      <w:r w:rsidRPr="00901D6B">
        <w:rPr>
          <w:rFonts w:ascii="Times New Roman" w:hAnsi="Times New Roman"/>
          <w:b/>
          <w:bCs/>
          <w:sz w:val="28"/>
          <w:szCs w:val="28"/>
          <w:lang w:eastAsia="ru-RU"/>
        </w:rPr>
        <w:br/>
        <w:t>ВИЛЕГОДСКОГО МУНИЦИПАЛЬНОГО ОКРУГА</w:t>
      </w:r>
      <w:r w:rsidRPr="00901D6B">
        <w:rPr>
          <w:rFonts w:ascii="Times New Roman" w:hAnsi="Times New Roman"/>
          <w:b/>
          <w:bCs/>
          <w:sz w:val="28"/>
          <w:szCs w:val="28"/>
          <w:lang w:eastAsia="ru-RU"/>
        </w:rPr>
        <w:br/>
        <w:t>АРХАНГЕЛЬСКОЙ ОБЛАСТИ</w:t>
      </w:r>
    </w:p>
    <w:p w14:paraId="44267F30" w14:textId="77777777" w:rsidR="0075650A" w:rsidRPr="00901D6B" w:rsidRDefault="0075650A" w:rsidP="0075650A">
      <w:pPr>
        <w:spacing w:after="0" w:line="240" w:lineRule="auto"/>
        <w:jc w:val="center"/>
        <w:rPr>
          <w:rFonts w:ascii="Times New Roman" w:eastAsia="Times New Roman" w:hAnsi="Times New Roman"/>
          <w:b/>
          <w:sz w:val="28"/>
          <w:szCs w:val="28"/>
          <w:lang w:eastAsia="ru-RU"/>
        </w:rPr>
      </w:pPr>
      <w:r w:rsidRPr="00901D6B">
        <w:rPr>
          <w:rFonts w:ascii="Times New Roman" w:eastAsia="Times New Roman" w:hAnsi="Times New Roman"/>
          <w:b/>
          <w:sz w:val="28"/>
          <w:szCs w:val="28"/>
          <w:lang w:eastAsia="ru-RU"/>
        </w:rPr>
        <w:t>(первого созыва)</w:t>
      </w:r>
    </w:p>
    <w:p w14:paraId="13EA3FAA" w14:textId="77777777" w:rsidR="0075650A" w:rsidRPr="00901D6B" w:rsidRDefault="0075650A" w:rsidP="0075650A">
      <w:pPr>
        <w:spacing w:after="0" w:line="240" w:lineRule="auto"/>
        <w:jc w:val="center"/>
        <w:rPr>
          <w:rFonts w:ascii="Times New Roman" w:eastAsia="Times New Roman" w:hAnsi="Times New Roman"/>
          <w:sz w:val="28"/>
          <w:szCs w:val="28"/>
          <w:lang w:eastAsia="ru-RU"/>
        </w:rPr>
      </w:pPr>
    </w:p>
    <w:p w14:paraId="1C990D77" w14:textId="77777777" w:rsidR="0075650A" w:rsidRPr="00901D6B" w:rsidRDefault="0075650A" w:rsidP="0075650A">
      <w:pPr>
        <w:autoSpaceDE w:val="0"/>
        <w:autoSpaceDN w:val="0"/>
        <w:adjustRightInd w:val="0"/>
        <w:spacing w:after="0" w:line="240" w:lineRule="auto"/>
        <w:jc w:val="center"/>
        <w:rPr>
          <w:rFonts w:ascii="Times New Roman" w:hAnsi="Times New Roman"/>
          <w:b/>
          <w:bCs/>
          <w:sz w:val="28"/>
          <w:szCs w:val="28"/>
          <w:lang w:eastAsia="ru-RU"/>
        </w:rPr>
      </w:pPr>
      <w:r w:rsidRPr="00901D6B">
        <w:rPr>
          <w:rFonts w:ascii="Times New Roman" w:hAnsi="Times New Roman"/>
          <w:b/>
          <w:bCs/>
          <w:sz w:val="28"/>
          <w:szCs w:val="28"/>
          <w:lang w:eastAsia="ru-RU"/>
        </w:rPr>
        <w:t>РЕШЕНИЕ</w:t>
      </w:r>
    </w:p>
    <w:p w14:paraId="36A64441" w14:textId="77777777" w:rsidR="0075650A" w:rsidRPr="00901D6B" w:rsidRDefault="0075650A" w:rsidP="0075650A">
      <w:pPr>
        <w:spacing w:after="0" w:line="240" w:lineRule="auto"/>
        <w:rPr>
          <w:rFonts w:ascii="Times New Roman" w:eastAsia="Times New Roman" w:hAnsi="Times New Roman"/>
          <w:bCs/>
          <w:sz w:val="28"/>
          <w:szCs w:val="28"/>
          <w:lang w:eastAsia="ru-RU"/>
        </w:rPr>
      </w:pPr>
    </w:p>
    <w:p w14:paraId="23954A08" w14:textId="5F139307" w:rsidR="0075650A" w:rsidRPr="00901D6B" w:rsidRDefault="0075650A" w:rsidP="0075650A">
      <w:pPr>
        <w:spacing w:after="0" w:line="240" w:lineRule="auto"/>
        <w:jc w:val="center"/>
        <w:rPr>
          <w:rFonts w:ascii="Times New Roman" w:eastAsia="Times New Roman" w:hAnsi="Times New Roman"/>
          <w:b/>
          <w:bCs/>
          <w:sz w:val="28"/>
          <w:szCs w:val="28"/>
          <w:lang w:eastAsia="ru-RU"/>
        </w:rPr>
      </w:pPr>
      <w:r w:rsidRPr="00901D6B">
        <w:rPr>
          <w:rFonts w:ascii="Times New Roman" w:eastAsia="Times New Roman" w:hAnsi="Times New Roman"/>
          <w:b/>
          <w:bCs/>
          <w:sz w:val="28"/>
          <w:szCs w:val="28"/>
          <w:lang w:eastAsia="ru-RU"/>
        </w:rPr>
        <w:t>от 31 мая 2024 года   №3</w:t>
      </w:r>
      <w:r w:rsidRPr="0075650A">
        <w:rPr>
          <w:rFonts w:ascii="Times New Roman" w:eastAsia="Times New Roman" w:hAnsi="Times New Roman"/>
          <w:b/>
          <w:bCs/>
          <w:sz w:val="28"/>
          <w:szCs w:val="28"/>
          <w:lang w:eastAsia="ru-RU"/>
        </w:rPr>
        <w:t>8</w:t>
      </w:r>
      <w:r w:rsidRPr="00901D6B">
        <w:rPr>
          <w:rFonts w:ascii="Times New Roman" w:eastAsia="Times New Roman" w:hAnsi="Times New Roman"/>
          <w:b/>
          <w:bCs/>
          <w:sz w:val="28"/>
          <w:szCs w:val="28"/>
          <w:lang w:eastAsia="ru-RU"/>
        </w:rPr>
        <w:t xml:space="preserve"> </w:t>
      </w:r>
    </w:p>
    <w:p w14:paraId="5F2D65D5" w14:textId="77777777" w:rsidR="002A2CDC" w:rsidRPr="0075650A" w:rsidRDefault="002A2CDC" w:rsidP="0088062B">
      <w:pPr>
        <w:spacing w:after="0" w:line="240" w:lineRule="auto"/>
        <w:jc w:val="center"/>
        <w:rPr>
          <w:rFonts w:ascii="Times New Roman" w:eastAsia="Times New Roman" w:hAnsi="Times New Roman"/>
          <w:sz w:val="28"/>
          <w:szCs w:val="28"/>
          <w:lang w:eastAsia="ru-RU"/>
        </w:rPr>
      </w:pPr>
    </w:p>
    <w:p w14:paraId="39A96A0F" w14:textId="252BA063" w:rsidR="002A2CDC" w:rsidRPr="0075650A" w:rsidRDefault="002A2CDC" w:rsidP="0088062B">
      <w:pPr>
        <w:spacing w:after="0" w:line="240" w:lineRule="auto"/>
        <w:jc w:val="center"/>
        <w:rPr>
          <w:rFonts w:ascii="Times New Roman" w:eastAsia="Times New Roman" w:hAnsi="Times New Roman"/>
          <w:b/>
          <w:sz w:val="28"/>
          <w:szCs w:val="28"/>
          <w:lang w:eastAsia="ru-RU"/>
        </w:rPr>
      </w:pPr>
      <w:bookmarkStart w:id="0" w:name="_Hlk98148784"/>
      <w:r w:rsidRPr="0075650A">
        <w:rPr>
          <w:rFonts w:ascii="Times New Roman" w:eastAsia="Times New Roman" w:hAnsi="Times New Roman"/>
          <w:b/>
          <w:sz w:val="28"/>
          <w:szCs w:val="28"/>
          <w:lang w:eastAsia="ru-RU"/>
        </w:rPr>
        <w:t>О</w:t>
      </w:r>
      <w:r w:rsidR="00306F13" w:rsidRPr="0075650A">
        <w:rPr>
          <w:rFonts w:ascii="Times New Roman" w:eastAsia="Times New Roman" w:hAnsi="Times New Roman"/>
          <w:b/>
          <w:sz w:val="28"/>
          <w:szCs w:val="28"/>
          <w:lang w:eastAsia="ru-RU"/>
        </w:rPr>
        <w:t xml:space="preserve"> </w:t>
      </w:r>
      <w:r w:rsidR="006D7439" w:rsidRPr="0075650A">
        <w:rPr>
          <w:rFonts w:ascii="Times New Roman" w:eastAsia="Times New Roman" w:hAnsi="Times New Roman"/>
          <w:b/>
          <w:sz w:val="28"/>
          <w:szCs w:val="28"/>
          <w:lang w:eastAsia="ru-RU"/>
        </w:rPr>
        <w:t xml:space="preserve">внесении изменений </w:t>
      </w:r>
      <w:r w:rsidR="004B416C" w:rsidRPr="0075650A">
        <w:rPr>
          <w:rFonts w:ascii="Times New Roman" w:eastAsia="Times New Roman" w:hAnsi="Times New Roman"/>
          <w:b/>
          <w:sz w:val="28"/>
          <w:szCs w:val="28"/>
          <w:lang w:eastAsia="ru-RU"/>
        </w:rPr>
        <w:t xml:space="preserve">и дополнений </w:t>
      </w:r>
      <w:r w:rsidR="006D7439" w:rsidRPr="0075650A">
        <w:rPr>
          <w:rFonts w:ascii="Times New Roman" w:eastAsia="Times New Roman" w:hAnsi="Times New Roman"/>
          <w:b/>
          <w:sz w:val="28"/>
          <w:szCs w:val="28"/>
          <w:lang w:eastAsia="ru-RU"/>
        </w:rPr>
        <w:t>в Положение о муниципальном контроле</w:t>
      </w:r>
      <w:r w:rsidR="00152954" w:rsidRPr="0075650A">
        <w:rPr>
          <w:rFonts w:ascii="Times New Roman" w:eastAsia="Times New Roman" w:hAnsi="Times New Roman"/>
          <w:b/>
          <w:sz w:val="28"/>
          <w:szCs w:val="28"/>
          <w:lang w:eastAsia="ru-RU"/>
        </w:rPr>
        <w:t xml:space="preserve"> </w:t>
      </w:r>
      <w:r w:rsidR="003844CE" w:rsidRPr="0075650A">
        <w:rPr>
          <w:rFonts w:ascii="Times New Roman" w:eastAsia="Times New Roman" w:hAnsi="Times New Roman"/>
          <w:b/>
          <w:sz w:val="28"/>
          <w:szCs w:val="28"/>
          <w:lang w:eastAsia="ru-RU"/>
        </w:rPr>
        <w:t xml:space="preserve">в </w:t>
      </w:r>
      <w:r w:rsidR="00E06911" w:rsidRPr="0075650A">
        <w:rPr>
          <w:rFonts w:ascii="Times New Roman" w:eastAsia="Times New Roman" w:hAnsi="Times New Roman"/>
          <w:b/>
          <w:sz w:val="28"/>
          <w:szCs w:val="28"/>
          <w:lang w:eastAsia="ru-RU"/>
        </w:rPr>
        <w:t>области охраны и использования особо охраняемых природных территорий на терри</w:t>
      </w:r>
      <w:r w:rsidR="00152954" w:rsidRPr="0075650A">
        <w:rPr>
          <w:rFonts w:ascii="Times New Roman" w:eastAsia="Times New Roman" w:hAnsi="Times New Roman"/>
          <w:b/>
          <w:sz w:val="28"/>
          <w:szCs w:val="28"/>
          <w:lang w:eastAsia="ru-RU"/>
        </w:rPr>
        <w:t>тории Вилегодского муниципального округа</w:t>
      </w:r>
      <w:r w:rsidR="006D7439" w:rsidRPr="0075650A">
        <w:rPr>
          <w:rFonts w:ascii="Times New Roman" w:eastAsia="Times New Roman" w:hAnsi="Times New Roman"/>
          <w:b/>
          <w:sz w:val="28"/>
          <w:szCs w:val="28"/>
          <w:lang w:eastAsia="ru-RU"/>
        </w:rPr>
        <w:t>, утвержденное решением Собрания депутатов Вилегодского муниципального округа Архангельской области от 20 октября 2021 года № 15</w:t>
      </w:r>
      <w:r w:rsidR="00E06911" w:rsidRPr="0075650A">
        <w:rPr>
          <w:rFonts w:ascii="Times New Roman" w:eastAsia="Times New Roman" w:hAnsi="Times New Roman"/>
          <w:b/>
          <w:sz w:val="28"/>
          <w:szCs w:val="28"/>
          <w:lang w:eastAsia="ru-RU"/>
        </w:rPr>
        <w:t>7</w:t>
      </w:r>
      <w:r w:rsidR="006D7439" w:rsidRPr="0075650A">
        <w:rPr>
          <w:rFonts w:ascii="Times New Roman" w:eastAsia="Times New Roman" w:hAnsi="Times New Roman"/>
          <w:b/>
          <w:sz w:val="28"/>
          <w:szCs w:val="28"/>
          <w:lang w:eastAsia="ru-RU"/>
        </w:rPr>
        <w:t xml:space="preserve"> </w:t>
      </w:r>
      <w:r w:rsidR="004B416C" w:rsidRPr="0075650A">
        <w:rPr>
          <w:rFonts w:ascii="Times New Roman" w:eastAsia="Times New Roman" w:hAnsi="Times New Roman"/>
          <w:b/>
          <w:sz w:val="28"/>
          <w:szCs w:val="28"/>
          <w:lang w:eastAsia="ru-RU"/>
        </w:rPr>
        <w:t xml:space="preserve">(в редакции </w:t>
      </w:r>
      <w:r w:rsidR="00891C72" w:rsidRPr="0075650A">
        <w:rPr>
          <w:rFonts w:ascii="Times New Roman" w:eastAsia="Times New Roman" w:hAnsi="Times New Roman"/>
          <w:b/>
          <w:sz w:val="28"/>
          <w:szCs w:val="28"/>
          <w:lang w:eastAsia="ru-RU"/>
        </w:rPr>
        <w:t>решени</w:t>
      </w:r>
      <w:r w:rsidR="003844CE" w:rsidRPr="0075650A">
        <w:rPr>
          <w:rFonts w:ascii="Times New Roman" w:eastAsia="Times New Roman" w:hAnsi="Times New Roman"/>
          <w:b/>
          <w:sz w:val="28"/>
          <w:szCs w:val="28"/>
          <w:lang w:eastAsia="ru-RU"/>
        </w:rPr>
        <w:t>я</w:t>
      </w:r>
      <w:r w:rsidR="00891C72" w:rsidRPr="0075650A">
        <w:rPr>
          <w:rFonts w:ascii="Times New Roman" w:eastAsia="Times New Roman" w:hAnsi="Times New Roman"/>
          <w:b/>
          <w:sz w:val="28"/>
          <w:szCs w:val="28"/>
          <w:lang w:eastAsia="ru-RU"/>
        </w:rPr>
        <w:t xml:space="preserve"> </w:t>
      </w:r>
      <w:r w:rsidR="004B416C" w:rsidRPr="0075650A">
        <w:rPr>
          <w:rFonts w:ascii="Times New Roman" w:eastAsia="Times New Roman" w:hAnsi="Times New Roman"/>
          <w:b/>
          <w:sz w:val="28"/>
          <w:szCs w:val="28"/>
          <w:lang w:eastAsia="ru-RU"/>
        </w:rPr>
        <w:t>от 28 апреля 2022 года</w:t>
      </w:r>
      <w:r w:rsidR="00891C72" w:rsidRPr="0075650A">
        <w:rPr>
          <w:rFonts w:ascii="Times New Roman" w:eastAsia="Times New Roman" w:hAnsi="Times New Roman"/>
          <w:b/>
          <w:sz w:val="28"/>
          <w:szCs w:val="28"/>
          <w:lang w:eastAsia="ru-RU"/>
        </w:rPr>
        <w:t xml:space="preserve"> № </w:t>
      </w:r>
      <w:r w:rsidR="003844CE" w:rsidRPr="0075650A">
        <w:rPr>
          <w:rFonts w:ascii="Times New Roman" w:eastAsia="Times New Roman" w:hAnsi="Times New Roman"/>
          <w:b/>
          <w:sz w:val="28"/>
          <w:szCs w:val="28"/>
          <w:lang w:eastAsia="ru-RU"/>
        </w:rPr>
        <w:t>2</w:t>
      </w:r>
      <w:r w:rsidR="00E06911" w:rsidRPr="0075650A">
        <w:rPr>
          <w:rFonts w:ascii="Times New Roman" w:eastAsia="Times New Roman" w:hAnsi="Times New Roman"/>
          <w:b/>
          <w:sz w:val="28"/>
          <w:szCs w:val="28"/>
          <w:lang w:eastAsia="ru-RU"/>
        </w:rPr>
        <w:t>6</w:t>
      </w:r>
      <w:r w:rsidR="003844CE" w:rsidRPr="0075650A">
        <w:rPr>
          <w:rFonts w:ascii="Times New Roman" w:eastAsia="Times New Roman" w:hAnsi="Times New Roman"/>
          <w:b/>
          <w:sz w:val="28"/>
          <w:szCs w:val="28"/>
          <w:lang w:eastAsia="ru-RU"/>
        </w:rPr>
        <w:t>)</w:t>
      </w:r>
    </w:p>
    <w:bookmarkEnd w:id="0"/>
    <w:p w14:paraId="33569080" w14:textId="77777777" w:rsidR="008D0FBE" w:rsidRPr="0075650A" w:rsidRDefault="008D0FBE" w:rsidP="0088062B">
      <w:pPr>
        <w:spacing w:after="0" w:line="240" w:lineRule="auto"/>
        <w:jc w:val="center"/>
        <w:rPr>
          <w:rFonts w:ascii="Times New Roman" w:eastAsia="Times New Roman" w:hAnsi="Times New Roman"/>
          <w:b/>
          <w:sz w:val="28"/>
          <w:szCs w:val="28"/>
          <w:lang w:eastAsia="ru-RU"/>
        </w:rPr>
      </w:pPr>
    </w:p>
    <w:p w14:paraId="1AF24A2E" w14:textId="3C3DB934" w:rsidR="001B4384" w:rsidRPr="0075650A" w:rsidRDefault="00D157AD" w:rsidP="001B4384">
      <w:pPr>
        <w:widowControl w:val="0"/>
        <w:autoSpaceDE w:val="0"/>
        <w:autoSpaceDN w:val="0"/>
        <w:adjustRightInd w:val="0"/>
        <w:spacing w:after="0" w:line="240" w:lineRule="auto"/>
        <w:ind w:firstLine="708"/>
        <w:jc w:val="both"/>
        <w:rPr>
          <w:rFonts w:ascii="Times New Roman" w:hAnsi="Times New Roman"/>
          <w:sz w:val="28"/>
          <w:szCs w:val="28"/>
        </w:rPr>
      </w:pPr>
      <w:r w:rsidRPr="0075650A">
        <w:rPr>
          <w:rFonts w:ascii="Times New Roman" w:eastAsia="Times New Roman" w:hAnsi="Times New Roman"/>
          <w:sz w:val="28"/>
          <w:szCs w:val="28"/>
          <w:lang w:eastAsia="ru-RU"/>
        </w:rPr>
        <w:t xml:space="preserve">В соответствии </w:t>
      </w:r>
      <w:r w:rsidR="003844CE" w:rsidRPr="0075650A">
        <w:rPr>
          <w:rFonts w:ascii="Times New Roman" w:eastAsia="Times New Roman" w:hAnsi="Times New Roman"/>
          <w:sz w:val="28"/>
          <w:szCs w:val="28"/>
          <w:lang w:eastAsia="ru-RU"/>
        </w:rPr>
        <w:t xml:space="preserve">с </w:t>
      </w:r>
      <w:r w:rsidR="00EB14E0" w:rsidRPr="0075650A">
        <w:rPr>
          <w:rFonts w:ascii="Times New Roman" w:eastAsia="Times New Roman" w:hAnsi="Times New Roman"/>
          <w:sz w:val="28"/>
          <w:szCs w:val="28"/>
          <w:lang w:eastAsia="ru-RU"/>
        </w:rPr>
        <w:t xml:space="preserve">пунктом </w:t>
      </w:r>
      <w:bookmarkStart w:id="1" w:name="_Hlk98148920"/>
      <w:r w:rsidR="00EB14E0" w:rsidRPr="0075650A">
        <w:rPr>
          <w:rFonts w:ascii="Times New Roman" w:eastAsia="Times New Roman" w:hAnsi="Times New Roman"/>
          <w:sz w:val="28"/>
          <w:szCs w:val="28"/>
          <w:lang w:eastAsia="ru-RU"/>
        </w:rPr>
        <w:t xml:space="preserve">4 части 2 статьи 3, </w:t>
      </w:r>
      <w:r w:rsidR="00BB290C" w:rsidRPr="0075650A">
        <w:rPr>
          <w:rFonts w:ascii="Times New Roman" w:eastAsia="Times New Roman" w:hAnsi="Times New Roman"/>
          <w:sz w:val="28"/>
          <w:szCs w:val="28"/>
          <w:lang w:eastAsia="ru-RU"/>
        </w:rPr>
        <w:t xml:space="preserve">пунктом 3 части 10 статьи 23, </w:t>
      </w:r>
      <w:bookmarkEnd w:id="1"/>
      <w:r w:rsidR="00BB290C" w:rsidRPr="0075650A">
        <w:rPr>
          <w:rFonts w:ascii="Times New Roman" w:eastAsia="Times New Roman" w:hAnsi="Times New Roman"/>
          <w:sz w:val="28"/>
          <w:szCs w:val="28"/>
          <w:lang w:eastAsia="ru-RU"/>
        </w:rPr>
        <w:t>пунктом 7 части 1 статьи 45</w:t>
      </w:r>
      <w:r w:rsidR="00721E37" w:rsidRPr="0075650A">
        <w:rPr>
          <w:rFonts w:ascii="Times New Roman" w:eastAsia="Times New Roman" w:hAnsi="Times New Roman"/>
          <w:sz w:val="28"/>
          <w:szCs w:val="28"/>
          <w:lang w:eastAsia="ru-RU"/>
        </w:rPr>
        <w:t xml:space="preserve"> Федерального</w:t>
      </w:r>
      <w:r w:rsidR="00EB14E0" w:rsidRPr="0075650A">
        <w:rPr>
          <w:rFonts w:ascii="Times New Roman" w:eastAsia="Times New Roman" w:hAnsi="Times New Roman"/>
          <w:sz w:val="28"/>
          <w:szCs w:val="28"/>
          <w:lang w:eastAsia="ru-RU"/>
        </w:rPr>
        <w:t xml:space="preserve"> закона от 31 июля 2020 года № 248-ФЗ «О государственном контроле (надзоре) и муниципальном контроле в Российской Федерации»</w:t>
      </w:r>
      <w:r w:rsidR="004B416C" w:rsidRPr="0075650A">
        <w:rPr>
          <w:rFonts w:ascii="Times New Roman" w:eastAsia="Times New Roman" w:hAnsi="Times New Roman"/>
          <w:sz w:val="28"/>
          <w:szCs w:val="28"/>
          <w:lang w:eastAsia="ru-RU"/>
        </w:rPr>
        <w:t xml:space="preserve">, </w:t>
      </w:r>
      <w:r w:rsidR="00BB290C" w:rsidRPr="0075650A">
        <w:rPr>
          <w:rFonts w:ascii="Times New Roman" w:eastAsia="Times New Roman" w:hAnsi="Times New Roman"/>
          <w:sz w:val="28"/>
          <w:szCs w:val="28"/>
          <w:lang w:eastAsia="ru-RU"/>
        </w:rPr>
        <w:t xml:space="preserve">руководствуясь Уставом Вилегодского муниципального округа Архангельской области </w:t>
      </w:r>
      <w:r w:rsidR="001B4384" w:rsidRPr="0075650A">
        <w:rPr>
          <w:rFonts w:ascii="Times New Roman" w:eastAsia="Times New Roman" w:hAnsi="Times New Roman"/>
          <w:sz w:val="28"/>
          <w:szCs w:val="28"/>
          <w:lang w:eastAsia="ru-RU"/>
        </w:rPr>
        <w:t xml:space="preserve">Собрание депутатов </w:t>
      </w:r>
      <w:r w:rsidR="001B4384" w:rsidRPr="0075650A">
        <w:rPr>
          <w:rFonts w:ascii="Times New Roman" w:hAnsi="Times New Roman"/>
          <w:b/>
          <w:sz w:val="28"/>
          <w:szCs w:val="28"/>
        </w:rPr>
        <w:t>РЕШИЛО</w:t>
      </w:r>
      <w:r w:rsidR="001B4384" w:rsidRPr="0075650A">
        <w:rPr>
          <w:rFonts w:ascii="Times New Roman" w:hAnsi="Times New Roman"/>
          <w:sz w:val="28"/>
          <w:szCs w:val="28"/>
        </w:rPr>
        <w:t>:</w:t>
      </w:r>
    </w:p>
    <w:p w14:paraId="49C00EFE" w14:textId="6452489F" w:rsidR="004B416C" w:rsidRPr="0075650A" w:rsidRDefault="001B4384" w:rsidP="00EB14E0">
      <w:pPr>
        <w:spacing w:after="0" w:line="240" w:lineRule="auto"/>
        <w:ind w:right="-68" w:firstLine="709"/>
        <w:jc w:val="both"/>
        <w:rPr>
          <w:rFonts w:ascii="Times New Roman" w:hAnsi="Times New Roman"/>
          <w:sz w:val="28"/>
          <w:szCs w:val="28"/>
        </w:rPr>
      </w:pPr>
      <w:r w:rsidRPr="0075650A">
        <w:rPr>
          <w:rFonts w:ascii="Times New Roman" w:hAnsi="Times New Roman"/>
          <w:sz w:val="28"/>
          <w:szCs w:val="28"/>
        </w:rPr>
        <w:t xml:space="preserve">1. </w:t>
      </w:r>
      <w:r w:rsidR="00EB14E0" w:rsidRPr="0075650A">
        <w:rPr>
          <w:rFonts w:ascii="Times New Roman" w:hAnsi="Times New Roman"/>
          <w:sz w:val="28"/>
          <w:szCs w:val="28"/>
        </w:rPr>
        <w:t>Внести в Положение о муниципальном</w:t>
      </w:r>
      <w:r w:rsidR="00152954" w:rsidRPr="0075650A">
        <w:rPr>
          <w:rFonts w:ascii="Times New Roman" w:hAnsi="Times New Roman"/>
          <w:sz w:val="28"/>
          <w:szCs w:val="28"/>
        </w:rPr>
        <w:t xml:space="preserve"> </w:t>
      </w:r>
      <w:r w:rsidR="00EB14E0" w:rsidRPr="0075650A">
        <w:rPr>
          <w:rFonts w:ascii="Times New Roman" w:hAnsi="Times New Roman"/>
          <w:sz w:val="28"/>
          <w:szCs w:val="28"/>
        </w:rPr>
        <w:t>контроле</w:t>
      </w:r>
      <w:r w:rsidR="00C72131" w:rsidRPr="0075650A">
        <w:rPr>
          <w:rFonts w:ascii="Times New Roman" w:hAnsi="Times New Roman"/>
          <w:sz w:val="28"/>
          <w:szCs w:val="28"/>
        </w:rPr>
        <w:t xml:space="preserve"> </w:t>
      </w:r>
      <w:r w:rsidR="003844CE" w:rsidRPr="0075650A">
        <w:rPr>
          <w:rFonts w:ascii="Times New Roman" w:hAnsi="Times New Roman"/>
          <w:sz w:val="28"/>
          <w:szCs w:val="28"/>
        </w:rPr>
        <w:t xml:space="preserve">в </w:t>
      </w:r>
      <w:r w:rsidR="00E06911" w:rsidRPr="0075650A">
        <w:rPr>
          <w:rFonts w:ascii="Times New Roman" w:hAnsi="Times New Roman"/>
          <w:sz w:val="28"/>
          <w:szCs w:val="28"/>
        </w:rPr>
        <w:t xml:space="preserve">области охраны и использования особо охраняемых природных территорий на </w:t>
      </w:r>
      <w:r w:rsidR="00152954" w:rsidRPr="0075650A">
        <w:rPr>
          <w:rFonts w:ascii="Times New Roman" w:hAnsi="Times New Roman"/>
          <w:sz w:val="28"/>
          <w:szCs w:val="28"/>
        </w:rPr>
        <w:t>территории Вилегодского муниципального округа</w:t>
      </w:r>
      <w:r w:rsidR="00B97C90" w:rsidRPr="0075650A">
        <w:rPr>
          <w:rFonts w:ascii="Times New Roman" w:hAnsi="Times New Roman"/>
          <w:sz w:val="28"/>
          <w:szCs w:val="28"/>
        </w:rPr>
        <w:t xml:space="preserve"> </w:t>
      </w:r>
      <w:r w:rsidR="00F41DEA" w:rsidRPr="0075650A">
        <w:rPr>
          <w:rFonts w:ascii="Times New Roman" w:hAnsi="Times New Roman"/>
          <w:sz w:val="28"/>
          <w:szCs w:val="28"/>
        </w:rPr>
        <w:t>(</w:t>
      </w:r>
      <w:r w:rsidR="004B416C" w:rsidRPr="0075650A">
        <w:rPr>
          <w:rFonts w:ascii="Times New Roman" w:hAnsi="Times New Roman"/>
          <w:sz w:val="28"/>
          <w:szCs w:val="28"/>
        </w:rPr>
        <w:t xml:space="preserve">далее – Положение), </w:t>
      </w:r>
      <w:r w:rsidR="00EB14E0" w:rsidRPr="0075650A">
        <w:rPr>
          <w:rFonts w:ascii="Times New Roman" w:hAnsi="Times New Roman"/>
          <w:sz w:val="28"/>
          <w:szCs w:val="28"/>
        </w:rPr>
        <w:t>утвержденное решением Собрания депутатов Вилегодского муниципального округа Архангельской области</w:t>
      </w:r>
      <w:r w:rsidR="0034229A" w:rsidRPr="0075650A">
        <w:rPr>
          <w:rFonts w:ascii="Times New Roman" w:hAnsi="Times New Roman"/>
          <w:sz w:val="28"/>
          <w:szCs w:val="28"/>
        </w:rPr>
        <w:t xml:space="preserve"> </w:t>
      </w:r>
      <w:r w:rsidR="00EB14E0" w:rsidRPr="0075650A">
        <w:rPr>
          <w:rFonts w:ascii="Times New Roman" w:hAnsi="Times New Roman"/>
          <w:sz w:val="28"/>
          <w:szCs w:val="28"/>
        </w:rPr>
        <w:t>от 20 октября 2021 года № 15</w:t>
      </w:r>
      <w:r w:rsidR="00E06911" w:rsidRPr="0075650A">
        <w:rPr>
          <w:rFonts w:ascii="Times New Roman" w:hAnsi="Times New Roman"/>
          <w:sz w:val="28"/>
          <w:szCs w:val="28"/>
        </w:rPr>
        <w:t>7</w:t>
      </w:r>
      <w:r w:rsidR="004B416C" w:rsidRPr="0075650A">
        <w:rPr>
          <w:rFonts w:ascii="Times New Roman" w:hAnsi="Times New Roman"/>
          <w:sz w:val="28"/>
          <w:szCs w:val="28"/>
        </w:rPr>
        <w:t xml:space="preserve"> (в редакции </w:t>
      </w:r>
      <w:r w:rsidR="00891C72" w:rsidRPr="0075650A">
        <w:rPr>
          <w:rFonts w:ascii="Times New Roman" w:hAnsi="Times New Roman"/>
          <w:sz w:val="28"/>
          <w:szCs w:val="28"/>
        </w:rPr>
        <w:t>решени</w:t>
      </w:r>
      <w:r w:rsidR="003844CE" w:rsidRPr="0075650A">
        <w:rPr>
          <w:rFonts w:ascii="Times New Roman" w:hAnsi="Times New Roman"/>
          <w:sz w:val="28"/>
          <w:szCs w:val="28"/>
        </w:rPr>
        <w:t>я</w:t>
      </w:r>
      <w:r w:rsidR="00891C72" w:rsidRPr="0075650A">
        <w:rPr>
          <w:rFonts w:ascii="Times New Roman" w:hAnsi="Times New Roman"/>
          <w:sz w:val="28"/>
          <w:szCs w:val="28"/>
        </w:rPr>
        <w:t xml:space="preserve"> </w:t>
      </w:r>
      <w:r w:rsidR="004B416C" w:rsidRPr="0075650A">
        <w:rPr>
          <w:rFonts w:ascii="Times New Roman" w:hAnsi="Times New Roman"/>
          <w:sz w:val="28"/>
          <w:szCs w:val="28"/>
        </w:rPr>
        <w:t>от 28 апреля 2022 года</w:t>
      </w:r>
      <w:r w:rsidR="00891C72" w:rsidRPr="0075650A">
        <w:rPr>
          <w:rFonts w:ascii="Times New Roman" w:hAnsi="Times New Roman"/>
          <w:sz w:val="28"/>
          <w:szCs w:val="28"/>
        </w:rPr>
        <w:t xml:space="preserve"> № </w:t>
      </w:r>
      <w:r w:rsidR="003844CE" w:rsidRPr="0075650A">
        <w:rPr>
          <w:rFonts w:ascii="Times New Roman" w:hAnsi="Times New Roman"/>
          <w:sz w:val="28"/>
          <w:szCs w:val="28"/>
        </w:rPr>
        <w:t>2</w:t>
      </w:r>
      <w:r w:rsidR="00E06911" w:rsidRPr="0075650A">
        <w:rPr>
          <w:rFonts w:ascii="Times New Roman" w:hAnsi="Times New Roman"/>
          <w:sz w:val="28"/>
          <w:szCs w:val="28"/>
        </w:rPr>
        <w:t>6</w:t>
      </w:r>
      <w:r w:rsidR="003844CE" w:rsidRPr="0075650A">
        <w:rPr>
          <w:rFonts w:ascii="Times New Roman" w:hAnsi="Times New Roman"/>
          <w:sz w:val="28"/>
          <w:szCs w:val="28"/>
        </w:rPr>
        <w:t xml:space="preserve">) </w:t>
      </w:r>
      <w:r w:rsidR="004B416C" w:rsidRPr="0075650A">
        <w:rPr>
          <w:rFonts w:ascii="Times New Roman" w:hAnsi="Times New Roman"/>
          <w:sz w:val="28"/>
          <w:szCs w:val="28"/>
        </w:rPr>
        <w:t xml:space="preserve">следующие изменения и дополнения. </w:t>
      </w:r>
    </w:p>
    <w:p w14:paraId="1113161D" w14:textId="77777777" w:rsidR="003B5630" w:rsidRPr="0075650A" w:rsidRDefault="00F41DEA" w:rsidP="003B5630">
      <w:pPr>
        <w:spacing w:after="0" w:line="240" w:lineRule="auto"/>
        <w:ind w:right="-68" w:firstLine="709"/>
        <w:jc w:val="both"/>
        <w:rPr>
          <w:rFonts w:ascii="Times New Roman" w:hAnsi="Times New Roman"/>
          <w:sz w:val="28"/>
          <w:szCs w:val="28"/>
        </w:rPr>
      </w:pPr>
      <w:r w:rsidRPr="0075650A">
        <w:rPr>
          <w:rFonts w:ascii="Times New Roman" w:hAnsi="Times New Roman"/>
          <w:sz w:val="28"/>
          <w:szCs w:val="28"/>
        </w:rPr>
        <w:t xml:space="preserve">1.1. </w:t>
      </w:r>
      <w:r w:rsidR="003B5630" w:rsidRPr="0075650A">
        <w:rPr>
          <w:rFonts w:ascii="Times New Roman" w:hAnsi="Times New Roman"/>
          <w:sz w:val="28"/>
          <w:szCs w:val="28"/>
        </w:rPr>
        <w:t xml:space="preserve">В подпункте 2 пункта 13 подраздела 2.1 раздела II слова «2) обобщение правоприменительной практики» заменить словами «2) профилактический визит». </w:t>
      </w:r>
    </w:p>
    <w:p w14:paraId="244412B4" w14:textId="77777777" w:rsidR="003B5630" w:rsidRPr="0075650A" w:rsidRDefault="003B5630" w:rsidP="003B5630">
      <w:pPr>
        <w:spacing w:after="0" w:line="240" w:lineRule="auto"/>
        <w:ind w:right="-68" w:firstLine="709"/>
        <w:jc w:val="both"/>
        <w:rPr>
          <w:rFonts w:ascii="Times New Roman" w:hAnsi="Times New Roman"/>
          <w:sz w:val="28"/>
          <w:szCs w:val="28"/>
        </w:rPr>
      </w:pPr>
      <w:r w:rsidRPr="0075650A">
        <w:rPr>
          <w:rFonts w:ascii="Times New Roman" w:hAnsi="Times New Roman"/>
          <w:sz w:val="28"/>
          <w:szCs w:val="28"/>
        </w:rPr>
        <w:t>1.3. Подраздел 2.3 раздела II изложить в следующей редакции:</w:t>
      </w:r>
    </w:p>
    <w:p w14:paraId="628E57C2" w14:textId="77777777" w:rsidR="003B5630" w:rsidRPr="0075650A" w:rsidRDefault="003B5630" w:rsidP="0075650A">
      <w:pPr>
        <w:spacing w:after="0" w:line="240" w:lineRule="auto"/>
        <w:ind w:right="-68" w:firstLine="709"/>
        <w:rPr>
          <w:rFonts w:ascii="Times New Roman" w:hAnsi="Times New Roman"/>
          <w:sz w:val="28"/>
          <w:szCs w:val="28"/>
        </w:rPr>
      </w:pPr>
      <w:r w:rsidRPr="0075650A">
        <w:rPr>
          <w:rFonts w:ascii="Times New Roman" w:hAnsi="Times New Roman"/>
          <w:sz w:val="28"/>
          <w:szCs w:val="28"/>
        </w:rPr>
        <w:t>«2.3. Профилактический визит</w:t>
      </w:r>
    </w:p>
    <w:p w14:paraId="09C99B8D" w14:textId="517EAB79"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hAnsi="Times New Roman"/>
          <w:sz w:val="28"/>
          <w:szCs w:val="28"/>
        </w:rPr>
        <w:t xml:space="preserve">15.  </w:t>
      </w:r>
      <w:bookmarkStart w:id="2" w:name="Par0"/>
      <w:bookmarkEnd w:id="2"/>
      <w:r w:rsidRPr="0075650A">
        <w:rPr>
          <w:rFonts w:ascii="Times New Roman" w:hAnsi="Times New Roman"/>
          <w:sz w:val="28"/>
          <w:szCs w:val="28"/>
        </w:rPr>
        <w:t>П</w:t>
      </w:r>
      <w:r w:rsidRPr="0075650A">
        <w:rPr>
          <w:rFonts w:ascii="Times New Roman" w:eastAsiaTheme="minorHAnsi" w:hAnsi="Times New Roman"/>
          <w:sz w:val="28"/>
          <w:szCs w:val="28"/>
        </w:rPr>
        <w:t>рофилактические визиты проводятся на основании программы профилактики рисков причинения вреда (ущерба) охраняемым законом ценностям или поручений начальника органа муниципального контроля либо его заместителя.</w:t>
      </w:r>
    </w:p>
    <w:p w14:paraId="00FDC0C3" w14:textId="77777777" w:rsidR="003B5630" w:rsidRPr="0075650A" w:rsidRDefault="003B5630" w:rsidP="003B5630">
      <w:pPr>
        <w:spacing w:after="0" w:line="240" w:lineRule="auto"/>
        <w:ind w:firstLine="709"/>
        <w:jc w:val="both"/>
        <w:rPr>
          <w:rFonts w:ascii="Times New Roman" w:hAnsi="Times New Roman"/>
          <w:sz w:val="28"/>
          <w:szCs w:val="28"/>
        </w:rPr>
      </w:pPr>
      <w:r w:rsidRPr="0075650A">
        <w:rPr>
          <w:rFonts w:ascii="Times New Roman" w:hAnsi="Times New Roman"/>
          <w:sz w:val="28"/>
          <w:szCs w:val="28"/>
        </w:rPr>
        <w:t>Обязательный профилактический визит должен быть проведен в течение одного года со дня начала осуществления контролируемым лицом деятельности, которая или результаты которой являются объектами муниципального контроля.</w:t>
      </w:r>
    </w:p>
    <w:p w14:paraId="4713BEEE" w14:textId="3C33E590"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В иных случаях профилактические визиты проводятся по инициативам контрольного (надзорного) органа или по обращениям контролируемых лиц.</w:t>
      </w:r>
    </w:p>
    <w:p w14:paraId="5B908474" w14:textId="77777777" w:rsidR="003B5630" w:rsidRPr="0075650A" w:rsidRDefault="003B5630" w:rsidP="003B5630">
      <w:pPr>
        <w:spacing w:after="0" w:line="240" w:lineRule="auto"/>
        <w:ind w:firstLine="720"/>
        <w:jc w:val="both"/>
        <w:rPr>
          <w:rFonts w:ascii="Times New Roman" w:hAnsi="Times New Roman"/>
          <w:sz w:val="28"/>
          <w:szCs w:val="28"/>
        </w:rPr>
      </w:pPr>
      <w:r w:rsidRPr="0075650A">
        <w:rPr>
          <w:rFonts w:ascii="Times New Roman" w:eastAsiaTheme="minorHAnsi" w:hAnsi="Times New Roman"/>
          <w:sz w:val="28"/>
          <w:szCs w:val="28"/>
        </w:rPr>
        <w:t xml:space="preserve">Контрольный (надзорный) орган предлагает проведение обязательных профилактических визитов соответствующим контролируемым лицам в </w:t>
      </w:r>
      <w:r w:rsidRPr="0075650A">
        <w:rPr>
          <w:rFonts w:ascii="Times New Roman" w:eastAsiaTheme="minorHAnsi" w:hAnsi="Times New Roman"/>
          <w:sz w:val="28"/>
          <w:szCs w:val="28"/>
        </w:rPr>
        <w:lastRenderedPageBreak/>
        <w:t xml:space="preserve">сроки, </w:t>
      </w:r>
      <w:r w:rsidRPr="0075650A">
        <w:rPr>
          <w:rFonts w:ascii="Times New Roman" w:hAnsi="Times New Roman"/>
          <w:sz w:val="28"/>
          <w:szCs w:val="28"/>
        </w:rPr>
        <w:t>обеспечивающие соблюдение сроков проведения обязательных профилактических визитов.</w:t>
      </w:r>
    </w:p>
    <w:p w14:paraId="523647BB"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В целях обеспечения проведения любых профилактических визитов контролируемым лицам направляются уведомления о проведении профилактических визитов. В уведомлении указываются:</w:t>
      </w:r>
    </w:p>
    <w:p w14:paraId="076AB8DD"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наименование организации - контролируемого лица, фамилия, имя и отчество (при наличии) гражданина - контролируемого лица;</w:t>
      </w:r>
    </w:p>
    <w:p w14:paraId="2442A74A"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наименование контрольного (надзорного) органа и осуществляемый им вид муниципального контроля;</w:t>
      </w:r>
    </w:p>
    <w:p w14:paraId="2C1893C8"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цель проведения профилактического визита;</w:t>
      </w:r>
    </w:p>
    <w:p w14:paraId="45EA2796"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наименование должности, фамилия и инициалы инспектора, которому поручается проведение профилактического визита;</w:t>
      </w:r>
    </w:p>
    <w:p w14:paraId="42FD8DB8"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предлагаемая дата и время проведения профилактического визита;</w:t>
      </w:r>
    </w:p>
    <w:p w14:paraId="143298B9"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форма проведения профилактического визита (профилактическая беседа или использование видео-конференц-связи);</w:t>
      </w:r>
    </w:p>
    <w:p w14:paraId="7419B29E"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разъяснение права отказаться от проведения профилактического визита.</w:t>
      </w:r>
    </w:p>
    <w:p w14:paraId="18E64732" w14:textId="299A1CC3"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 xml:space="preserve">Уведомления о проведении профилактических визитов подписываются руководителем органа муниципального контроля. </w:t>
      </w:r>
    </w:p>
    <w:p w14:paraId="5545FCF0"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Профилактический визит проводится в течение одного рабочего дня в присутствии контролируемого лица либо его представителя.</w:t>
      </w:r>
    </w:p>
    <w:p w14:paraId="790570BB"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Если в день проведения профилактического визита, проводимого в форме профилактической беседы, контролируемое лицо и (или) его представители отсутствуют по месту проведения профилактического визита, профилактический визит переносится на иную дату.</w:t>
      </w:r>
    </w:p>
    <w:p w14:paraId="60C2A533"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Если проведение профилактического визита, проводимого путем использования видео-конференц-связи, в установленный день оказалось невозможным по техническим или иным причинам, профилактический визит переносится на иную дату.</w:t>
      </w:r>
    </w:p>
    <w:p w14:paraId="26488BB1"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При перенесении профилактических визитов контролируемому лицу направляются повторные уведомления.</w:t>
      </w:r>
    </w:p>
    <w:p w14:paraId="4823C9EF"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По результатам профилактического визита инспектором, его проводившим, составляется и подписывается отчет, содержащий следующие сведения:</w:t>
      </w:r>
    </w:p>
    <w:p w14:paraId="2006BE5A"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дата, время, форма проведения профилактического визита;</w:t>
      </w:r>
    </w:p>
    <w:p w14:paraId="3DC14515"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наименование организации - контролируемого лица, фамилия, имя и отчество (при наличии) гражданина - контролируемого лица, в отношении которых проведен профилактический визит;</w:t>
      </w:r>
    </w:p>
    <w:p w14:paraId="3A840DEC"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фамилия, имя и отчество (при наличии) представителя контролируемого лица, присутствовавшего при проведении профилактического визита;</w:t>
      </w:r>
    </w:p>
    <w:p w14:paraId="7716E1A9"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наименование должности, фамилия и инициалы инспектора, проводившего профилактический визит;</w:t>
      </w:r>
    </w:p>
    <w:p w14:paraId="43DC02CF"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рекомендованные контролируемому лицу способы снижения категории риска причинения вреда (ущерба) охраняемым законом ценностям (если такие способы были рекомендованы);</w:t>
      </w:r>
    </w:p>
    <w:p w14:paraId="6A64A71F"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lastRenderedPageBreak/>
        <w:t>сведения, необходимые для отнесения объектов муниципального контроля к категориям риска причинения вреда (ущерба) охраняемым законом ценностям (при их сборе инспектором).</w:t>
      </w:r>
    </w:p>
    <w:p w14:paraId="326C4DFE"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Отчет о проведении профилактического визита составляется в течение трех рабочих дней со дня, следующего за днем завершения визита.</w:t>
      </w:r>
    </w:p>
    <w:p w14:paraId="7FF8DB2B" w14:textId="77777777" w:rsidR="003B5630" w:rsidRPr="0075650A" w:rsidRDefault="003B5630" w:rsidP="003B5630">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Копия отчета о проведении профилактического визита направляется в адрес контролируемого лица в течение трех рабочих дней со дня, следующего за днем составления отчета.</w:t>
      </w:r>
    </w:p>
    <w:p w14:paraId="08FCEEEB" w14:textId="184E3FF5" w:rsidR="003B5630" w:rsidRPr="0075650A" w:rsidRDefault="003B5630" w:rsidP="00AE771A">
      <w:pPr>
        <w:autoSpaceDE w:val="0"/>
        <w:autoSpaceDN w:val="0"/>
        <w:adjustRightInd w:val="0"/>
        <w:spacing w:after="0" w:line="240" w:lineRule="auto"/>
        <w:ind w:firstLine="709"/>
        <w:jc w:val="both"/>
        <w:rPr>
          <w:rFonts w:ascii="Times New Roman" w:eastAsiaTheme="minorHAnsi" w:hAnsi="Times New Roman"/>
          <w:sz w:val="28"/>
          <w:szCs w:val="28"/>
        </w:rPr>
      </w:pPr>
      <w:r w:rsidRPr="0075650A">
        <w:rPr>
          <w:rFonts w:ascii="Times New Roman" w:eastAsiaTheme="minorHAnsi" w:hAnsi="Times New Roman"/>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органа муниципального контроля для принятия решения о проведении контрольных (надзорных) мероприятий.».</w:t>
      </w:r>
    </w:p>
    <w:p w14:paraId="79A5CA18" w14:textId="4A278F54" w:rsidR="00AE771A" w:rsidRPr="0075650A" w:rsidRDefault="00AE771A" w:rsidP="00AE771A">
      <w:pPr>
        <w:pStyle w:val="ab"/>
        <w:spacing w:before="0" w:beforeAutospacing="0" w:after="0" w:afterAutospacing="0"/>
        <w:ind w:firstLine="709"/>
        <w:jc w:val="both"/>
        <w:rPr>
          <w:color w:val="000000"/>
          <w:sz w:val="28"/>
          <w:szCs w:val="28"/>
        </w:rPr>
      </w:pPr>
      <w:r w:rsidRPr="0075650A">
        <w:rPr>
          <w:color w:val="000000"/>
          <w:sz w:val="28"/>
          <w:szCs w:val="28"/>
        </w:rPr>
        <w:t>1.2. Подраздел 3.1 раздела 3 Положения дополнить пунктом 26.1. следующего содержания:</w:t>
      </w:r>
    </w:p>
    <w:p w14:paraId="6846EA49" w14:textId="77777777" w:rsidR="00AE771A" w:rsidRPr="0075650A" w:rsidRDefault="00AE771A" w:rsidP="00AE771A">
      <w:pPr>
        <w:pStyle w:val="ab"/>
        <w:spacing w:before="0" w:beforeAutospacing="0" w:after="0" w:afterAutospacing="0"/>
        <w:ind w:firstLine="709"/>
        <w:jc w:val="both"/>
        <w:rPr>
          <w:color w:val="000000"/>
          <w:sz w:val="28"/>
          <w:szCs w:val="28"/>
        </w:rPr>
      </w:pPr>
      <w:r w:rsidRPr="0075650A">
        <w:rPr>
          <w:color w:val="000000"/>
          <w:sz w:val="28"/>
          <w:szCs w:val="28"/>
        </w:rPr>
        <w:t>«26.1. В целях оценки риска причинения вреда (ущерба)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w:t>
      </w:r>
    </w:p>
    <w:p w14:paraId="0396DE32" w14:textId="77777777" w:rsidR="00AE771A" w:rsidRPr="0075650A" w:rsidRDefault="00AE771A" w:rsidP="00AE771A">
      <w:pPr>
        <w:pStyle w:val="ab"/>
        <w:spacing w:before="0" w:beforeAutospacing="0" w:after="0" w:afterAutospacing="0"/>
        <w:ind w:firstLine="709"/>
        <w:jc w:val="both"/>
        <w:rPr>
          <w:color w:val="000000"/>
          <w:sz w:val="28"/>
          <w:szCs w:val="28"/>
        </w:rPr>
      </w:pPr>
      <w:r w:rsidRPr="0075650A">
        <w:rPr>
          <w:color w:val="000000"/>
          <w:sz w:val="28"/>
          <w:szCs w:val="28"/>
        </w:rPr>
        <w:t>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4DD6D850" w14:textId="3A17F9B2" w:rsidR="00AE771A" w:rsidRPr="0075650A" w:rsidRDefault="00AE771A" w:rsidP="00AE771A">
      <w:pPr>
        <w:pStyle w:val="ab"/>
        <w:spacing w:before="0" w:beforeAutospacing="0" w:after="0" w:afterAutospacing="0"/>
        <w:ind w:firstLine="709"/>
        <w:jc w:val="both"/>
        <w:rPr>
          <w:color w:val="000000"/>
          <w:sz w:val="28"/>
          <w:szCs w:val="28"/>
        </w:rPr>
      </w:pPr>
      <w:r w:rsidRPr="0075650A">
        <w:rPr>
          <w:color w:val="000000"/>
          <w:sz w:val="28"/>
          <w:szCs w:val="28"/>
        </w:rPr>
        <w:t>Перечень индикаторов риска нарушения обязательных требований, проверяемых в рамках осуществления муниципального контроля установлен приложением № 3 к настоящему Положению.»</w:t>
      </w:r>
      <w:r w:rsidR="008C7B10" w:rsidRPr="0075650A">
        <w:rPr>
          <w:color w:val="000000"/>
          <w:sz w:val="28"/>
          <w:szCs w:val="28"/>
        </w:rPr>
        <w:t>.</w:t>
      </w:r>
    </w:p>
    <w:p w14:paraId="46355F16" w14:textId="73FCB540" w:rsidR="00AE771A" w:rsidRPr="0075650A" w:rsidRDefault="00AE771A" w:rsidP="00AE771A">
      <w:pPr>
        <w:pStyle w:val="ab"/>
        <w:spacing w:before="0" w:beforeAutospacing="0" w:after="0" w:afterAutospacing="0"/>
        <w:ind w:firstLine="709"/>
        <w:jc w:val="both"/>
        <w:rPr>
          <w:color w:val="000000"/>
          <w:sz w:val="28"/>
          <w:szCs w:val="28"/>
        </w:rPr>
      </w:pPr>
      <w:r w:rsidRPr="0075650A">
        <w:rPr>
          <w:color w:val="000000"/>
          <w:sz w:val="28"/>
          <w:szCs w:val="28"/>
        </w:rPr>
        <w:t xml:space="preserve">1.3. Положение дополнить приложением № 3 согласно приложению к настоящему решению. </w:t>
      </w:r>
    </w:p>
    <w:p w14:paraId="1B40F6DA" w14:textId="1BB11016" w:rsidR="00A54A75" w:rsidRPr="0075650A" w:rsidRDefault="001B4384" w:rsidP="001B4384">
      <w:pPr>
        <w:widowControl w:val="0"/>
        <w:autoSpaceDE w:val="0"/>
        <w:autoSpaceDN w:val="0"/>
        <w:adjustRightInd w:val="0"/>
        <w:spacing w:after="0" w:line="240" w:lineRule="auto"/>
        <w:ind w:firstLine="708"/>
        <w:jc w:val="both"/>
        <w:rPr>
          <w:rFonts w:ascii="Times New Roman" w:hAnsi="Times New Roman"/>
          <w:sz w:val="28"/>
          <w:szCs w:val="28"/>
        </w:rPr>
      </w:pPr>
      <w:r w:rsidRPr="0075650A">
        <w:rPr>
          <w:rFonts w:ascii="Times New Roman" w:hAnsi="Times New Roman"/>
          <w:sz w:val="28"/>
          <w:szCs w:val="28"/>
        </w:rPr>
        <w:t xml:space="preserve">2. </w:t>
      </w:r>
      <w:r w:rsidR="00AE13BF" w:rsidRPr="0075650A">
        <w:rPr>
          <w:rFonts w:ascii="Times New Roman" w:hAnsi="Times New Roman"/>
          <w:sz w:val="28"/>
          <w:szCs w:val="28"/>
        </w:rPr>
        <w:t xml:space="preserve">Настоящее решение опубликовать в муниципальной газете «Вестник Виледи» и разместить на официальном сайте </w:t>
      </w:r>
      <w:r w:rsidR="0034229A" w:rsidRPr="0075650A">
        <w:rPr>
          <w:rFonts w:ascii="Times New Roman" w:hAnsi="Times New Roman"/>
          <w:sz w:val="28"/>
          <w:szCs w:val="28"/>
        </w:rPr>
        <w:t>А</w:t>
      </w:r>
      <w:r w:rsidR="00AE13BF" w:rsidRPr="0075650A">
        <w:rPr>
          <w:rFonts w:ascii="Times New Roman" w:hAnsi="Times New Roman"/>
          <w:sz w:val="28"/>
          <w:szCs w:val="28"/>
        </w:rPr>
        <w:t>дминистрации</w:t>
      </w:r>
      <w:r w:rsidR="00A54A75" w:rsidRPr="0075650A">
        <w:rPr>
          <w:rFonts w:ascii="Times New Roman" w:hAnsi="Times New Roman"/>
          <w:sz w:val="28"/>
          <w:szCs w:val="28"/>
        </w:rPr>
        <w:t xml:space="preserve"> </w:t>
      </w:r>
      <w:r w:rsidR="0034229A" w:rsidRPr="0075650A">
        <w:rPr>
          <w:rFonts w:ascii="Times New Roman" w:hAnsi="Times New Roman"/>
          <w:sz w:val="28"/>
          <w:szCs w:val="28"/>
        </w:rPr>
        <w:t xml:space="preserve">Вилегодского муниципального округа </w:t>
      </w:r>
      <w:r w:rsidR="00A54A75" w:rsidRPr="0075650A">
        <w:rPr>
          <w:rFonts w:ascii="Times New Roman" w:hAnsi="Times New Roman"/>
          <w:sz w:val="28"/>
          <w:szCs w:val="28"/>
        </w:rPr>
        <w:t xml:space="preserve">в информационно-телекоммуникационной сети «Интернет» в разделе </w:t>
      </w:r>
      <w:r w:rsidR="00EB14E0" w:rsidRPr="0075650A">
        <w:rPr>
          <w:rFonts w:ascii="Times New Roman" w:hAnsi="Times New Roman"/>
          <w:sz w:val="28"/>
          <w:szCs w:val="28"/>
        </w:rPr>
        <w:t xml:space="preserve">«Муниципальный контроль». </w:t>
      </w:r>
    </w:p>
    <w:p w14:paraId="264AB6FA" w14:textId="77777777" w:rsidR="0088062B" w:rsidRPr="0075650A" w:rsidRDefault="001B4384" w:rsidP="001B4384">
      <w:pPr>
        <w:widowControl w:val="0"/>
        <w:autoSpaceDE w:val="0"/>
        <w:autoSpaceDN w:val="0"/>
        <w:adjustRightInd w:val="0"/>
        <w:spacing w:after="0" w:line="240" w:lineRule="auto"/>
        <w:ind w:firstLine="708"/>
        <w:jc w:val="both"/>
        <w:rPr>
          <w:rFonts w:ascii="Times New Roman" w:hAnsi="Times New Roman"/>
          <w:sz w:val="28"/>
          <w:szCs w:val="28"/>
        </w:rPr>
      </w:pPr>
      <w:r w:rsidRPr="0075650A">
        <w:rPr>
          <w:rFonts w:ascii="Times New Roman" w:hAnsi="Times New Roman"/>
          <w:sz w:val="28"/>
          <w:szCs w:val="28"/>
        </w:rPr>
        <w:t xml:space="preserve">3. </w:t>
      </w:r>
      <w:r w:rsidR="0088062B" w:rsidRPr="0075650A">
        <w:rPr>
          <w:rFonts w:ascii="Times New Roman" w:hAnsi="Times New Roman"/>
          <w:sz w:val="28"/>
          <w:szCs w:val="28"/>
        </w:rPr>
        <w:t>Настоящее решение вступает в силу со дня его официального опубликования.</w:t>
      </w:r>
    </w:p>
    <w:p w14:paraId="1B5A6DFD" w14:textId="77777777" w:rsidR="00376DE9" w:rsidRPr="0075650A" w:rsidRDefault="00376DE9" w:rsidP="0088062B">
      <w:pPr>
        <w:widowControl w:val="0"/>
        <w:autoSpaceDE w:val="0"/>
        <w:autoSpaceDN w:val="0"/>
        <w:adjustRightInd w:val="0"/>
        <w:spacing w:after="0" w:line="240" w:lineRule="auto"/>
        <w:ind w:firstLine="708"/>
        <w:jc w:val="both"/>
        <w:rPr>
          <w:rFonts w:ascii="Times New Roman" w:hAnsi="Times New Roman"/>
          <w:sz w:val="28"/>
          <w:szCs w:val="28"/>
        </w:rPr>
      </w:pPr>
    </w:p>
    <w:p w14:paraId="773A3C3A" w14:textId="77777777" w:rsidR="0088062B" w:rsidRPr="0075650A" w:rsidRDefault="0088062B" w:rsidP="0088062B">
      <w:pPr>
        <w:widowControl w:val="0"/>
        <w:autoSpaceDE w:val="0"/>
        <w:autoSpaceDN w:val="0"/>
        <w:adjustRightInd w:val="0"/>
        <w:spacing w:after="0" w:line="240" w:lineRule="auto"/>
        <w:jc w:val="right"/>
        <w:rPr>
          <w:rFonts w:ascii="Times New Roman" w:hAnsi="Times New Roman"/>
          <w:sz w:val="28"/>
          <w:szCs w:val="28"/>
        </w:rPr>
      </w:pPr>
    </w:p>
    <w:p w14:paraId="7EA3733A" w14:textId="77777777" w:rsidR="00F41DEA" w:rsidRPr="0075650A" w:rsidRDefault="004B5260" w:rsidP="004B5260">
      <w:pPr>
        <w:tabs>
          <w:tab w:val="right" w:pos="9355"/>
        </w:tabs>
        <w:spacing w:after="0" w:line="240" w:lineRule="auto"/>
        <w:rPr>
          <w:rFonts w:ascii="Times New Roman" w:hAnsi="Times New Roman"/>
          <w:sz w:val="28"/>
          <w:szCs w:val="28"/>
        </w:rPr>
      </w:pPr>
      <w:bookmarkStart w:id="3" w:name="Par45"/>
      <w:bookmarkEnd w:id="3"/>
      <w:r w:rsidRPr="0075650A">
        <w:rPr>
          <w:rFonts w:ascii="Times New Roman" w:hAnsi="Times New Roman"/>
          <w:sz w:val="28"/>
          <w:szCs w:val="28"/>
        </w:rPr>
        <w:t xml:space="preserve">Председатель Собрания депутатов </w:t>
      </w:r>
      <w:r w:rsidR="00CF21AB" w:rsidRPr="0075650A">
        <w:rPr>
          <w:rFonts w:ascii="Times New Roman" w:hAnsi="Times New Roman"/>
          <w:sz w:val="28"/>
          <w:szCs w:val="28"/>
        </w:rPr>
        <w:t xml:space="preserve"> </w:t>
      </w:r>
    </w:p>
    <w:p w14:paraId="10257B8D" w14:textId="2C9370E3" w:rsidR="00A85084" w:rsidRPr="0075650A" w:rsidRDefault="00F41DEA" w:rsidP="004B5260">
      <w:pPr>
        <w:tabs>
          <w:tab w:val="right" w:pos="9355"/>
        </w:tabs>
        <w:spacing w:after="0" w:line="240" w:lineRule="auto"/>
        <w:rPr>
          <w:rFonts w:ascii="Times New Roman" w:hAnsi="Times New Roman"/>
          <w:sz w:val="28"/>
          <w:szCs w:val="28"/>
        </w:rPr>
      </w:pPr>
      <w:r w:rsidRPr="0075650A">
        <w:rPr>
          <w:rFonts w:ascii="Times New Roman" w:hAnsi="Times New Roman"/>
          <w:sz w:val="28"/>
          <w:szCs w:val="28"/>
        </w:rPr>
        <w:t xml:space="preserve">Вилегодского муниципального округа </w:t>
      </w:r>
      <w:r w:rsidR="00CF21AB" w:rsidRPr="0075650A">
        <w:rPr>
          <w:rFonts w:ascii="Times New Roman" w:hAnsi="Times New Roman"/>
          <w:sz w:val="28"/>
          <w:szCs w:val="28"/>
        </w:rPr>
        <w:t xml:space="preserve">                                      С.А. Устюженко</w:t>
      </w:r>
    </w:p>
    <w:p w14:paraId="09019B14" w14:textId="5977B8A7" w:rsidR="004B5260" w:rsidRDefault="004B5260" w:rsidP="004B5260">
      <w:pPr>
        <w:spacing w:after="0" w:line="240" w:lineRule="auto"/>
        <w:rPr>
          <w:rFonts w:ascii="Times New Roman" w:hAnsi="Times New Roman"/>
          <w:sz w:val="28"/>
          <w:szCs w:val="28"/>
        </w:rPr>
      </w:pPr>
    </w:p>
    <w:p w14:paraId="60F3CCA9" w14:textId="77777777" w:rsidR="0075650A" w:rsidRPr="0075650A" w:rsidRDefault="0075650A" w:rsidP="004B5260">
      <w:pPr>
        <w:spacing w:after="0" w:line="240" w:lineRule="auto"/>
        <w:rPr>
          <w:rFonts w:ascii="Times New Roman" w:hAnsi="Times New Roman"/>
          <w:sz w:val="28"/>
          <w:szCs w:val="28"/>
        </w:rPr>
      </w:pPr>
    </w:p>
    <w:p w14:paraId="1DA7135A" w14:textId="2F5E8DEE" w:rsidR="004B5260" w:rsidRPr="0075650A" w:rsidRDefault="004B5260" w:rsidP="004B5260">
      <w:pPr>
        <w:tabs>
          <w:tab w:val="right" w:pos="9355"/>
        </w:tabs>
        <w:spacing w:after="0" w:line="240" w:lineRule="auto"/>
        <w:rPr>
          <w:rFonts w:ascii="Times New Roman" w:hAnsi="Times New Roman"/>
          <w:sz w:val="28"/>
          <w:szCs w:val="28"/>
        </w:rPr>
      </w:pPr>
      <w:r w:rsidRPr="0075650A">
        <w:rPr>
          <w:rFonts w:ascii="Times New Roman" w:hAnsi="Times New Roman"/>
          <w:sz w:val="28"/>
          <w:szCs w:val="28"/>
        </w:rPr>
        <w:t xml:space="preserve">Глава </w:t>
      </w:r>
      <w:r w:rsidR="00F41DEA" w:rsidRPr="0075650A">
        <w:rPr>
          <w:rFonts w:ascii="Times New Roman" w:hAnsi="Times New Roman"/>
          <w:sz w:val="28"/>
          <w:szCs w:val="28"/>
        </w:rPr>
        <w:t>Вилегодского муниципального округа</w:t>
      </w:r>
      <w:r w:rsidR="00A85084" w:rsidRPr="0075650A">
        <w:rPr>
          <w:rFonts w:ascii="Times New Roman" w:hAnsi="Times New Roman"/>
          <w:sz w:val="28"/>
          <w:szCs w:val="28"/>
        </w:rPr>
        <w:t xml:space="preserve"> </w:t>
      </w:r>
      <w:r w:rsidRPr="0075650A">
        <w:rPr>
          <w:rFonts w:ascii="Times New Roman" w:hAnsi="Times New Roman"/>
          <w:sz w:val="28"/>
          <w:szCs w:val="28"/>
        </w:rPr>
        <w:tab/>
      </w:r>
      <w:r w:rsidR="00CF21AB" w:rsidRPr="0075650A">
        <w:rPr>
          <w:rFonts w:ascii="Times New Roman" w:hAnsi="Times New Roman"/>
          <w:sz w:val="28"/>
          <w:szCs w:val="28"/>
        </w:rPr>
        <w:t xml:space="preserve">  </w:t>
      </w:r>
      <w:r w:rsidR="00F41DEA" w:rsidRPr="0075650A">
        <w:rPr>
          <w:rFonts w:ascii="Times New Roman" w:hAnsi="Times New Roman"/>
          <w:sz w:val="28"/>
          <w:szCs w:val="28"/>
        </w:rPr>
        <w:t xml:space="preserve">                  </w:t>
      </w:r>
      <w:r w:rsidR="00A85084" w:rsidRPr="0075650A">
        <w:rPr>
          <w:rFonts w:ascii="Times New Roman" w:hAnsi="Times New Roman"/>
          <w:sz w:val="28"/>
          <w:szCs w:val="28"/>
        </w:rPr>
        <w:t xml:space="preserve">    </w:t>
      </w:r>
      <w:r w:rsidR="00F41DEA" w:rsidRPr="0075650A">
        <w:rPr>
          <w:rFonts w:ascii="Times New Roman" w:hAnsi="Times New Roman"/>
          <w:sz w:val="28"/>
          <w:szCs w:val="28"/>
        </w:rPr>
        <w:t xml:space="preserve"> </w:t>
      </w:r>
      <w:r w:rsidR="00AE771A" w:rsidRPr="0075650A">
        <w:rPr>
          <w:rFonts w:ascii="Times New Roman" w:hAnsi="Times New Roman"/>
          <w:sz w:val="28"/>
          <w:szCs w:val="28"/>
        </w:rPr>
        <w:t xml:space="preserve">    </w:t>
      </w:r>
      <w:r w:rsidR="00F41DEA" w:rsidRPr="0075650A">
        <w:rPr>
          <w:rFonts w:ascii="Times New Roman" w:hAnsi="Times New Roman"/>
          <w:sz w:val="28"/>
          <w:szCs w:val="28"/>
        </w:rPr>
        <w:t xml:space="preserve"> </w:t>
      </w:r>
      <w:r w:rsidR="00550307" w:rsidRPr="0075650A">
        <w:rPr>
          <w:rFonts w:ascii="Times New Roman" w:hAnsi="Times New Roman"/>
          <w:sz w:val="28"/>
          <w:szCs w:val="28"/>
        </w:rPr>
        <w:t>О.В.</w:t>
      </w:r>
      <w:r w:rsidR="0075650A">
        <w:rPr>
          <w:rFonts w:ascii="Times New Roman" w:hAnsi="Times New Roman"/>
          <w:sz w:val="28"/>
          <w:szCs w:val="28"/>
        </w:rPr>
        <w:t xml:space="preserve"> </w:t>
      </w:r>
      <w:r w:rsidR="00550307" w:rsidRPr="0075650A">
        <w:rPr>
          <w:rFonts w:ascii="Times New Roman" w:hAnsi="Times New Roman"/>
          <w:sz w:val="28"/>
          <w:szCs w:val="28"/>
        </w:rPr>
        <w:t xml:space="preserve">Аникиева </w:t>
      </w:r>
    </w:p>
    <w:p w14:paraId="3013A7C3" w14:textId="7D17C279" w:rsidR="00AE771A" w:rsidRPr="0075650A" w:rsidRDefault="00AE771A" w:rsidP="004B5260">
      <w:pPr>
        <w:tabs>
          <w:tab w:val="right" w:pos="9355"/>
        </w:tabs>
        <w:spacing w:after="0" w:line="240" w:lineRule="auto"/>
        <w:rPr>
          <w:rFonts w:ascii="Times New Roman" w:hAnsi="Times New Roman"/>
          <w:sz w:val="28"/>
          <w:szCs w:val="28"/>
        </w:rPr>
      </w:pPr>
    </w:p>
    <w:p w14:paraId="138C859C" w14:textId="10EE69A6" w:rsidR="00AE771A" w:rsidRDefault="00AE771A" w:rsidP="004B5260">
      <w:pPr>
        <w:tabs>
          <w:tab w:val="right" w:pos="9355"/>
        </w:tabs>
        <w:spacing w:after="0" w:line="240" w:lineRule="auto"/>
        <w:rPr>
          <w:rFonts w:ascii="Times New Roman" w:hAnsi="Times New Roman"/>
          <w:sz w:val="28"/>
          <w:szCs w:val="28"/>
        </w:rPr>
      </w:pPr>
    </w:p>
    <w:p w14:paraId="439AF88D" w14:textId="7763A988" w:rsidR="00AE771A" w:rsidRPr="00AE771A" w:rsidRDefault="0075650A" w:rsidP="00AE771A">
      <w:pPr>
        <w:autoSpaceDE w:val="0"/>
        <w:autoSpaceDN w:val="0"/>
        <w:adjustRightInd w:val="0"/>
        <w:spacing w:after="0" w:line="240" w:lineRule="auto"/>
        <w:ind w:left="5670"/>
        <w:jc w:val="center"/>
        <w:rPr>
          <w:rFonts w:ascii="Times New Roman" w:eastAsia="Times New Roman" w:hAnsi="Times New Roman"/>
          <w:bCs/>
          <w:sz w:val="24"/>
          <w:szCs w:val="26"/>
          <w:lang w:eastAsia="ru-RU"/>
        </w:rPr>
      </w:pPr>
      <w:r>
        <w:rPr>
          <w:rFonts w:ascii="Times New Roman" w:eastAsia="Times New Roman" w:hAnsi="Times New Roman"/>
          <w:bCs/>
          <w:sz w:val="24"/>
          <w:szCs w:val="26"/>
          <w:lang w:eastAsia="ru-RU"/>
        </w:rPr>
        <w:lastRenderedPageBreak/>
        <w:t>П</w:t>
      </w:r>
      <w:bookmarkStart w:id="4" w:name="_GoBack"/>
      <w:bookmarkEnd w:id="4"/>
      <w:r w:rsidR="00AE771A" w:rsidRPr="00AE771A">
        <w:rPr>
          <w:rFonts w:ascii="Times New Roman" w:eastAsia="Times New Roman" w:hAnsi="Times New Roman"/>
          <w:bCs/>
          <w:sz w:val="24"/>
          <w:szCs w:val="26"/>
          <w:lang w:eastAsia="ru-RU"/>
        </w:rPr>
        <w:t xml:space="preserve">риложение № </w:t>
      </w:r>
      <w:r w:rsidR="00AE771A">
        <w:rPr>
          <w:rFonts w:ascii="Times New Roman" w:eastAsia="Times New Roman" w:hAnsi="Times New Roman"/>
          <w:bCs/>
          <w:sz w:val="24"/>
          <w:szCs w:val="26"/>
          <w:lang w:eastAsia="ru-RU"/>
        </w:rPr>
        <w:t>3</w:t>
      </w:r>
    </w:p>
    <w:p w14:paraId="2B3E1A2E" w14:textId="7EE49196" w:rsidR="00AE771A" w:rsidRPr="00AE771A" w:rsidRDefault="00AE771A" w:rsidP="00AE771A">
      <w:pPr>
        <w:autoSpaceDE w:val="0"/>
        <w:autoSpaceDN w:val="0"/>
        <w:adjustRightInd w:val="0"/>
        <w:spacing w:after="0" w:line="240" w:lineRule="auto"/>
        <w:ind w:left="5670"/>
        <w:jc w:val="center"/>
        <w:rPr>
          <w:rFonts w:ascii="Times New Roman" w:eastAsia="Times New Roman" w:hAnsi="Times New Roman"/>
          <w:bCs/>
          <w:sz w:val="24"/>
          <w:szCs w:val="26"/>
          <w:lang w:eastAsia="ru-RU"/>
        </w:rPr>
      </w:pPr>
      <w:r>
        <w:rPr>
          <w:rFonts w:ascii="Times New Roman" w:eastAsia="Times New Roman" w:hAnsi="Times New Roman"/>
          <w:bCs/>
          <w:sz w:val="24"/>
          <w:szCs w:val="26"/>
          <w:lang w:eastAsia="ru-RU"/>
        </w:rPr>
        <w:t>к</w:t>
      </w:r>
      <w:r w:rsidRPr="00AE771A">
        <w:rPr>
          <w:rFonts w:ascii="Times New Roman" w:eastAsia="Times New Roman" w:hAnsi="Times New Roman"/>
          <w:bCs/>
          <w:sz w:val="24"/>
          <w:szCs w:val="26"/>
          <w:lang w:eastAsia="ru-RU"/>
        </w:rPr>
        <w:t xml:space="preserve"> </w:t>
      </w:r>
      <w:r>
        <w:rPr>
          <w:rFonts w:ascii="Times New Roman" w:eastAsia="Times New Roman" w:hAnsi="Times New Roman"/>
          <w:bCs/>
          <w:sz w:val="24"/>
          <w:szCs w:val="26"/>
          <w:lang w:eastAsia="ru-RU"/>
        </w:rPr>
        <w:t>Положению о муниципальном контроле</w:t>
      </w:r>
      <w:r w:rsidR="003844CE">
        <w:rPr>
          <w:rFonts w:ascii="Times New Roman" w:eastAsia="Times New Roman" w:hAnsi="Times New Roman"/>
          <w:bCs/>
          <w:sz w:val="24"/>
          <w:szCs w:val="26"/>
          <w:lang w:eastAsia="ru-RU"/>
        </w:rPr>
        <w:t xml:space="preserve"> в </w:t>
      </w:r>
      <w:r w:rsidR="00E06911">
        <w:rPr>
          <w:rFonts w:ascii="Times New Roman" w:eastAsia="Times New Roman" w:hAnsi="Times New Roman"/>
          <w:bCs/>
          <w:sz w:val="24"/>
          <w:szCs w:val="26"/>
          <w:lang w:eastAsia="ru-RU"/>
        </w:rPr>
        <w:t xml:space="preserve">области охраны и использования особо охраняемых природных территорий </w:t>
      </w:r>
      <w:r>
        <w:rPr>
          <w:rFonts w:ascii="Times New Roman" w:eastAsia="Times New Roman" w:hAnsi="Times New Roman"/>
          <w:bCs/>
          <w:sz w:val="24"/>
          <w:szCs w:val="26"/>
          <w:lang w:eastAsia="ru-RU"/>
        </w:rPr>
        <w:t xml:space="preserve"> </w:t>
      </w:r>
      <w:r w:rsidRPr="00AE771A">
        <w:rPr>
          <w:rFonts w:ascii="Times New Roman" w:eastAsia="Times New Roman" w:hAnsi="Times New Roman"/>
          <w:bCs/>
          <w:sz w:val="24"/>
          <w:szCs w:val="26"/>
          <w:lang w:eastAsia="ru-RU"/>
        </w:rPr>
        <w:t xml:space="preserve"> </w:t>
      </w:r>
    </w:p>
    <w:p w14:paraId="5CC9DE2D" w14:textId="77777777" w:rsidR="00AE771A" w:rsidRPr="00AE771A" w:rsidRDefault="00AE771A" w:rsidP="00AE771A">
      <w:pPr>
        <w:widowControl w:val="0"/>
        <w:autoSpaceDE w:val="0"/>
        <w:autoSpaceDN w:val="0"/>
        <w:adjustRightInd w:val="0"/>
        <w:spacing w:after="0" w:line="240" w:lineRule="auto"/>
        <w:jc w:val="center"/>
        <w:outlineLvl w:val="0"/>
        <w:rPr>
          <w:rFonts w:ascii="Times New Roman" w:eastAsia="Times New Roman" w:hAnsi="Times New Roman"/>
          <w:b/>
          <w:bCs/>
          <w:sz w:val="26"/>
          <w:szCs w:val="26"/>
          <w:lang w:eastAsia="ru-RU"/>
        </w:rPr>
      </w:pPr>
    </w:p>
    <w:p w14:paraId="0278941F" w14:textId="77777777" w:rsidR="008C7B10" w:rsidRPr="008C7B10" w:rsidRDefault="008C7B10" w:rsidP="008C7B10">
      <w:pPr>
        <w:widowControl w:val="0"/>
        <w:autoSpaceDE w:val="0"/>
        <w:autoSpaceDN w:val="0"/>
        <w:spacing w:after="0" w:line="240" w:lineRule="auto"/>
        <w:ind w:firstLine="709"/>
        <w:jc w:val="center"/>
        <w:outlineLvl w:val="1"/>
        <w:rPr>
          <w:rFonts w:ascii="Times New Roman" w:hAnsi="Times New Roman"/>
          <w:b/>
          <w:bCs/>
          <w:spacing w:val="-6"/>
          <w:sz w:val="28"/>
          <w:szCs w:val="28"/>
        </w:rPr>
      </w:pPr>
      <w:r w:rsidRPr="008C7B10">
        <w:rPr>
          <w:rFonts w:ascii="Times New Roman" w:hAnsi="Times New Roman"/>
          <w:b/>
          <w:bCs/>
          <w:sz w:val="28"/>
          <w:szCs w:val="28"/>
        </w:rPr>
        <w:t>ИНДИКАТОРЫ РИСКА</w:t>
      </w:r>
    </w:p>
    <w:p w14:paraId="66D72D85" w14:textId="21035C5F" w:rsidR="008C7B10" w:rsidRPr="008C7B10" w:rsidRDefault="008C7B10" w:rsidP="008C7B10">
      <w:pPr>
        <w:widowControl w:val="0"/>
        <w:autoSpaceDE w:val="0"/>
        <w:autoSpaceDN w:val="0"/>
        <w:spacing w:after="0" w:line="240" w:lineRule="auto"/>
        <w:ind w:firstLine="709"/>
        <w:jc w:val="center"/>
        <w:outlineLvl w:val="1"/>
        <w:rPr>
          <w:rFonts w:ascii="Times New Roman" w:hAnsi="Times New Roman"/>
          <w:b/>
          <w:bCs/>
          <w:sz w:val="28"/>
          <w:szCs w:val="28"/>
        </w:rPr>
      </w:pPr>
      <w:r w:rsidRPr="008C7B10">
        <w:rPr>
          <w:rFonts w:ascii="Times New Roman" w:hAnsi="Times New Roman"/>
          <w:b/>
          <w:bCs/>
          <w:sz w:val="28"/>
          <w:szCs w:val="28"/>
        </w:rPr>
        <w:t>нарушения</w:t>
      </w:r>
      <w:r w:rsidRPr="008C7B10">
        <w:rPr>
          <w:rFonts w:ascii="Times New Roman" w:hAnsi="Times New Roman"/>
          <w:b/>
          <w:bCs/>
          <w:spacing w:val="-5"/>
          <w:sz w:val="28"/>
          <w:szCs w:val="28"/>
        </w:rPr>
        <w:t xml:space="preserve"> </w:t>
      </w:r>
      <w:r w:rsidRPr="008C7B10">
        <w:rPr>
          <w:rFonts w:ascii="Times New Roman" w:hAnsi="Times New Roman"/>
          <w:b/>
          <w:bCs/>
          <w:sz w:val="28"/>
          <w:szCs w:val="28"/>
        </w:rPr>
        <w:t>обязательных</w:t>
      </w:r>
      <w:r w:rsidRPr="008C7B10">
        <w:rPr>
          <w:rFonts w:ascii="Times New Roman" w:hAnsi="Times New Roman"/>
          <w:b/>
          <w:bCs/>
          <w:spacing w:val="-7"/>
          <w:sz w:val="28"/>
          <w:szCs w:val="28"/>
        </w:rPr>
        <w:t xml:space="preserve"> </w:t>
      </w:r>
      <w:r w:rsidRPr="008C7B10">
        <w:rPr>
          <w:rFonts w:ascii="Times New Roman" w:hAnsi="Times New Roman"/>
          <w:b/>
          <w:bCs/>
          <w:sz w:val="28"/>
          <w:szCs w:val="28"/>
        </w:rPr>
        <w:t>требований</w:t>
      </w:r>
      <w:r w:rsidRPr="008C7B10">
        <w:rPr>
          <w:rFonts w:ascii="Times New Roman" w:hAnsi="Times New Roman"/>
          <w:b/>
          <w:bCs/>
          <w:spacing w:val="-5"/>
          <w:sz w:val="28"/>
          <w:szCs w:val="28"/>
        </w:rPr>
        <w:t xml:space="preserve"> </w:t>
      </w:r>
      <w:r w:rsidRPr="008C7B10">
        <w:rPr>
          <w:rFonts w:ascii="Times New Roman" w:hAnsi="Times New Roman"/>
          <w:b/>
          <w:bCs/>
          <w:sz w:val="28"/>
          <w:szCs w:val="28"/>
        </w:rPr>
        <w:t>при</w:t>
      </w:r>
      <w:r w:rsidRPr="008C7B10">
        <w:rPr>
          <w:rFonts w:ascii="Times New Roman" w:hAnsi="Times New Roman"/>
          <w:b/>
          <w:bCs/>
          <w:spacing w:val="-4"/>
          <w:sz w:val="28"/>
          <w:szCs w:val="28"/>
        </w:rPr>
        <w:t xml:space="preserve"> </w:t>
      </w:r>
      <w:r w:rsidRPr="008C7B10">
        <w:rPr>
          <w:rFonts w:ascii="Times New Roman" w:hAnsi="Times New Roman"/>
          <w:b/>
          <w:bCs/>
          <w:sz w:val="28"/>
          <w:szCs w:val="28"/>
        </w:rPr>
        <w:t>осуществлении</w:t>
      </w:r>
      <w:r w:rsidRPr="008C7B10">
        <w:rPr>
          <w:rFonts w:ascii="Times New Roman" w:hAnsi="Times New Roman"/>
          <w:b/>
          <w:bCs/>
          <w:spacing w:val="-67"/>
          <w:sz w:val="28"/>
          <w:szCs w:val="28"/>
        </w:rPr>
        <w:t xml:space="preserve"> </w:t>
      </w:r>
      <w:r w:rsidRPr="008C7B10">
        <w:rPr>
          <w:rFonts w:ascii="Times New Roman" w:hAnsi="Times New Roman"/>
          <w:b/>
          <w:bCs/>
          <w:sz w:val="28"/>
          <w:szCs w:val="28"/>
        </w:rPr>
        <w:t>муниципального контроля</w:t>
      </w:r>
      <w:r w:rsidR="003844CE">
        <w:rPr>
          <w:rFonts w:ascii="Times New Roman" w:hAnsi="Times New Roman"/>
          <w:b/>
          <w:bCs/>
          <w:sz w:val="28"/>
          <w:szCs w:val="28"/>
        </w:rPr>
        <w:t xml:space="preserve"> </w:t>
      </w:r>
      <w:r w:rsidR="00E06911">
        <w:rPr>
          <w:rFonts w:ascii="Times New Roman" w:hAnsi="Times New Roman"/>
          <w:b/>
          <w:bCs/>
          <w:sz w:val="28"/>
          <w:szCs w:val="28"/>
        </w:rPr>
        <w:t xml:space="preserve">области охраны и использования особо охраняемых природных территорий </w:t>
      </w:r>
      <w:r w:rsidR="003844CE">
        <w:rPr>
          <w:rFonts w:ascii="Times New Roman" w:hAnsi="Times New Roman"/>
          <w:b/>
          <w:bCs/>
          <w:sz w:val="28"/>
          <w:szCs w:val="28"/>
        </w:rPr>
        <w:t xml:space="preserve"> </w:t>
      </w:r>
    </w:p>
    <w:p w14:paraId="67FA335D" w14:textId="77777777" w:rsidR="008C7B10" w:rsidRPr="008C7B10" w:rsidRDefault="008C7B10" w:rsidP="008C7B10">
      <w:pPr>
        <w:widowControl w:val="0"/>
        <w:autoSpaceDE w:val="0"/>
        <w:autoSpaceDN w:val="0"/>
        <w:spacing w:after="0" w:line="240" w:lineRule="auto"/>
        <w:rPr>
          <w:rFonts w:ascii="Times New Roman" w:hAnsi="Times New Roman"/>
          <w:b/>
          <w:sz w:val="28"/>
          <w:szCs w:val="28"/>
        </w:rPr>
      </w:pPr>
    </w:p>
    <w:p w14:paraId="3279F7C7" w14:textId="4A9B4A22" w:rsidR="008C7B10" w:rsidRDefault="008C7B10" w:rsidP="008C7B10">
      <w:pPr>
        <w:widowControl w:val="0"/>
        <w:tabs>
          <w:tab w:val="left" w:pos="2376"/>
          <w:tab w:val="left" w:pos="3008"/>
          <w:tab w:val="left" w:pos="4111"/>
          <w:tab w:val="left" w:pos="4802"/>
          <w:tab w:val="left" w:pos="5862"/>
          <w:tab w:val="left" w:pos="6575"/>
          <w:tab w:val="left" w:pos="7929"/>
          <w:tab w:val="left" w:pos="8096"/>
          <w:tab w:val="left" w:pos="8796"/>
          <w:tab w:val="left" w:pos="9732"/>
        </w:tabs>
        <w:autoSpaceDE w:val="0"/>
        <w:autoSpaceDN w:val="0"/>
        <w:spacing w:after="0" w:line="240" w:lineRule="auto"/>
        <w:ind w:left="112" w:right="110"/>
        <w:jc w:val="both"/>
        <w:rPr>
          <w:rFonts w:ascii="Times New Roman" w:hAnsi="Times New Roman"/>
          <w:sz w:val="28"/>
          <w:szCs w:val="28"/>
        </w:rPr>
      </w:pPr>
      <w:r w:rsidRPr="008C7B10">
        <w:rPr>
          <w:rFonts w:ascii="Times New Roman" w:hAnsi="Times New Roman"/>
          <w:sz w:val="28"/>
          <w:szCs w:val="28"/>
        </w:rPr>
        <w:t xml:space="preserve">         Индикаторами риска нарушения обязательных требований при</w:t>
      </w:r>
      <w:r w:rsidRPr="008C7B10">
        <w:rPr>
          <w:rFonts w:ascii="Times New Roman" w:hAnsi="Times New Roman"/>
          <w:spacing w:val="-67"/>
          <w:sz w:val="28"/>
          <w:szCs w:val="28"/>
        </w:rPr>
        <w:t xml:space="preserve"> </w:t>
      </w:r>
      <w:r w:rsidRPr="008C7B10">
        <w:rPr>
          <w:rFonts w:ascii="Times New Roman" w:hAnsi="Times New Roman"/>
          <w:sz w:val="28"/>
          <w:szCs w:val="28"/>
        </w:rPr>
        <w:t xml:space="preserve">осуществлении муниципального контроля </w:t>
      </w:r>
      <w:r w:rsidR="003844CE">
        <w:rPr>
          <w:rFonts w:ascii="Times New Roman" w:hAnsi="Times New Roman"/>
          <w:sz w:val="28"/>
          <w:szCs w:val="28"/>
        </w:rPr>
        <w:t xml:space="preserve">в сфере благоустройства </w:t>
      </w:r>
      <w:r w:rsidRPr="008C7B10">
        <w:rPr>
          <w:rFonts w:ascii="Times New Roman" w:hAnsi="Times New Roman"/>
          <w:sz w:val="28"/>
          <w:szCs w:val="28"/>
        </w:rPr>
        <w:t xml:space="preserve">на </w:t>
      </w:r>
      <w:r w:rsidRPr="008C7B10">
        <w:rPr>
          <w:rFonts w:ascii="Times New Roman" w:hAnsi="Times New Roman"/>
          <w:spacing w:val="-1"/>
          <w:sz w:val="28"/>
          <w:szCs w:val="28"/>
        </w:rPr>
        <w:t xml:space="preserve">территории </w:t>
      </w:r>
      <w:r>
        <w:rPr>
          <w:rFonts w:ascii="Times New Roman" w:hAnsi="Times New Roman"/>
          <w:spacing w:val="-1"/>
          <w:sz w:val="28"/>
          <w:szCs w:val="28"/>
        </w:rPr>
        <w:t xml:space="preserve">Вилегодского </w:t>
      </w:r>
      <w:r w:rsidRPr="008C7B10">
        <w:rPr>
          <w:rFonts w:ascii="Times New Roman" w:hAnsi="Times New Roman"/>
          <w:sz w:val="28"/>
          <w:szCs w:val="28"/>
        </w:rPr>
        <w:t xml:space="preserve">муниципального </w:t>
      </w:r>
      <w:r>
        <w:rPr>
          <w:rFonts w:ascii="Times New Roman" w:hAnsi="Times New Roman"/>
          <w:sz w:val="28"/>
          <w:szCs w:val="28"/>
        </w:rPr>
        <w:t xml:space="preserve">округа </w:t>
      </w:r>
      <w:r w:rsidRPr="008C7B10">
        <w:rPr>
          <w:rFonts w:ascii="Times New Roman" w:hAnsi="Times New Roman"/>
          <w:sz w:val="28"/>
          <w:szCs w:val="28"/>
        </w:rPr>
        <w:t>Архангельской области</w:t>
      </w:r>
      <w:r w:rsidRPr="008C7B10">
        <w:rPr>
          <w:rFonts w:ascii="Times New Roman" w:hAnsi="Times New Roman"/>
          <w:spacing w:val="-8"/>
          <w:sz w:val="28"/>
          <w:szCs w:val="28"/>
        </w:rPr>
        <w:t xml:space="preserve"> </w:t>
      </w:r>
      <w:r w:rsidRPr="008C7B10">
        <w:rPr>
          <w:rFonts w:ascii="Times New Roman" w:hAnsi="Times New Roman"/>
          <w:sz w:val="28"/>
          <w:szCs w:val="28"/>
        </w:rPr>
        <w:t>являются:</w:t>
      </w:r>
    </w:p>
    <w:p w14:paraId="78888181" w14:textId="116DE494" w:rsidR="00E06911" w:rsidRPr="00E06911" w:rsidRDefault="00E06911" w:rsidP="00E06911">
      <w:pPr>
        <w:pStyle w:val="ab"/>
        <w:spacing w:before="0" w:beforeAutospacing="0" w:after="0" w:afterAutospacing="0"/>
        <w:ind w:firstLine="709"/>
        <w:jc w:val="both"/>
        <w:rPr>
          <w:sz w:val="28"/>
          <w:szCs w:val="28"/>
        </w:rPr>
      </w:pPr>
      <w:r w:rsidRPr="00E06911">
        <w:rPr>
          <w:sz w:val="28"/>
          <w:szCs w:val="28"/>
        </w:rPr>
        <w:t xml:space="preserve">1. </w:t>
      </w:r>
      <w:r>
        <w:rPr>
          <w:sz w:val="28"/>
          <w:szCs w:val="28"/>
        </w:rPr>
        <w:t xml:space="preserve">Поступление </w:t>
      </w:r>
      <w:r w:rsidR="00FF7527" w:rsidRPr="008E586A">
        <w:rPr>
          <w:sz w:val="28"/>
          <w:szCs w:val="28"/>
        </w:rPr>
        <w:t xml:space="preserve">от граждан (поступивших способом, позволяющим установить личность обратившегося гражданина) или организаций, из средств массовой информации, в том числе сети </w:t>
      </w:r>
      <w:r w:rsidR="00FF7527">
        <w:rPr>
          <w:sz w:val="28"/>
          <w:szCs w:val="28"/>
        </w:rPr>
        <w:t>«</w:t>
      </w:r>
      <w:r w:rsidR="00FF7527" w:rsidRPr="008E586A">
        <w:rPr>
          <w:sz w:val="28"/>
          <w:szCs w:val="28"/>
        </w:rPr>
        <w:t>Интернет</w:t>
      </w:r>
      <w:r w:rsidR="00FF7527">
        <w:rPr>
          <w:sz w:val="28"/>
          <w:szCs w:val="28"/>
        </w:rPr>
        <w:t xml:space="preserve">» </w:t>
      </w:r>
      <w:r>
        <w:rPr>
          <w:sz w:val="28"/>
          <w:szCs w:val="28"/>
        </w:rPr>
        <w:t>информации о н</w:t>
      </w:r>
      <w:r w:rsidRPr="00E06911">
        <w:rPr>
          <w:sz w:val="28"/>
          <w:szCs w:val="28"/>
        </w:rPr>
        <w:t>есоответстви</w:t>
      </w:r>
      <w:r>
        <w:rPr>
          <w:sz w:val="28"/>
          <w:szCs w:val="28"/>
        </w:rPr>
        <w:t>и</w:t>
      </w:r>
      <w:r w:rsidRPr="00E06911">
        <w:rPr>
          <w:sz w:val="28"/>
          <w:szCs w:val="28"/>
        </w:rPr>
        <w:t xml:space="preserve"> использования особо охраняемой природной территории разрешенным видам использования земельного участка, в границах которого расположена данная особо охраняемая природная территория</w:t>
      </w:r>
      <w:r>
        <w:rPr>
          <w:sz w:val="28"/>
          <w:szCs w:val="28"/>
        </w:rPr>
        <w:t xml:space="preserve">. </w:t>
      </w:r>
    </w:p>
    <w:p w14:paraId="27DD1B97" w14:textId="21DE0F39" w:rsidR="00E06911" w:rsidRPr="00E06911" w:rsidRDefault="00E06911" w:rsidP="00E06911">
      <w:pPr>
        <w:pStyle w:val="ab"/>
        <w:spacing w:before="0" w:beforeAutospacing="0" w:after="0" w:afterAutospacing="0"/>
        <w:ind w:firstLine="709"/>
        <w:jc w:val="both"/>
        <w:rPr>
          <w:sz w:val="28"/>
          <w:szCs w:val="28"/>
        </w:rPr>
      </w:pPr>
      <w:r w:rsidRPr="00E06911">
        <w:rPr>
          <w:sz w:val="28"/>
          <w:szCs w:val="28"/>
        </w:rPr>
        <w:t xml:space="preserve">2. </w:t>
      </w:r>
      <w:r w:rsidR="00FF7527">
        <w:rPr>
          <w:sz w:val="28"/>
          <w:szCs w:val="28"/>
        </w:rPr>
        <w:t>Поступление информации о н</w:t>
      </w:r>
      <w:r w:rsidRPr="00E06911">
        <w:rPr>
          <w:sz w:val="28"/>
          <w:szCs w:val="28"/>
        </w:rPr>
        <w:t>есоответстви</w:t>
      </w:r>
      <w:r w:rsidR="00FF7527">
        <w:rPr>
          <w:sz w:val="28"/>
          <w:szCs w:val="28"/>
        </w:rPr>
        <w:t>и</w:t>
      </w:r>
      <w:r w:rsidRPr="00E06911">
        <w:rPr>
          <w:sz w:val="28"/>
          <w:szCs w:val="28"/>
        </w:rPr>
        <w:t xml:space="preserve"> деятельности, осуществляемой в границах особо охраняемой природной территории, видам деятельности, разрешенным в границах особо охраняемой природной территори</w:t>
      </w:r>
      <w:r w:rsidR="00FF7527">
        <w:rPr>
          <w:sz w:val="28"/>
          <w:szCs w:val="28"/>
        </w:rPr>
        <w:t>и</w:t>
      </w:r>
      <w:r w:rsidRPr="00E06911">
        <w:rPr>
          <w:sz w:val="28"/>
          <w:szCs w:val="28"/>
        </w:rPr>
        <w:t xml:space="preserve">, режимом ее особой охраны. </w:t>
      </w:r>
    </w:p>
    <w:p w14:paraId="4277CFEB" w14:textId="6B23B6CF" w:rsidR="00E06911" w:rsidRDefault="00E06911" w:rsidP="00FF7527">
      <w:pPr>
        <w:pStyle w:val="ab"/>
        <w:spacing w:before="0" w:beforeAutospacing="0" w:after="0" w:afterAutospacing="0"/>
        <w:ind w:firstLine="709"/>
        <w:jc w:val="both"/>
        <w:rPr>
          <w:sz w:val="28"/>
          <w:szCs w:val="28"/>
        </w:rPr>
      </w:pPr>
      <w:r w:rsidRPr="00E06911">
        <w:rPr>
          <w:sz w:val="28"/>
          <w:szCs w:val="28"/>
        </w:rPr>
        <w:t>3. Поступление информации о выявлении самовольной постройки на земельном участке, занятом особо охраняемой природной территорией</w:t>
      </w:r>
      <w:r w:rsidR="00FF7527">
        <w:rPr>
          <w:sz w:val="28"/>
          <w:szCs w:val="28"/>
        </w:rPr>
        <w:t xml:space="preserve">. </w:t>
      </w:r>
    </w:p>
    <w:p w14:paraId="49731714" w14:textId="2DAA3608" w:rsidR="00FF7527" w:rsidRPr="00FF7527" w:rsidRDefault="00FF7527" w:rsidP="00FF7527">
      <w:pPr>
        <w:pStyle w:val="ab"/>
        <w:spacing w:before="0" w:beforeAutospacing="0" w:after="0" w:afterAutospacing="0"/>
        <w:ind w:firstLine="709"/>
        <w:jc w:val="both"/>
        <w:rPr>
          <w:sz w:val="28"/>
          <w:szCs w:val="28"/>
        </w:rPr>
      </w:pPr>
      <w:r>
        <w:rPr>
          <w:sz w:val="28"/>
          <w:szCs w:val="28"/>
        </w:rPr>
        <w:t>4</w:t>
      </w:r>
      <w:r w:rsidRPr="00FF7527">
        <w:rPr>
          <w:sz w:val="28"/>
          <w:szCs w:val="28"/>
        </w:rPr>
        <w:t>. Выявление при проведении контрольных (надзорных) мероприятий без взаимодействия с контролируемым лицом признаков, свидетельствующих о нарушении установленного режима или иных правил охраны и использования окружающей среды и природных ресурсов на особо охраняемых природных территориях либо в их охранных зонах.</w:t>
      </w:r>
    </w:p>
    <w:p w14:paraId="5F492DE2" w14:textId="77777777" w:rsidR="00FF7527" w:rsidRDefault="00FF7527" w:rsidP="00FF7527">
      <w:pPr>
        <w:pStyle w:val="ab"/>
        <w:spacing w:before="0" w:beforeAutospacing="0" w:after="0" w:afterAutospacing="0" w:line="288" w:lineRule="atLeast"/>
        <w:ind w:firstLine="540"/>
        <w:jc w:val="both"/>
      </w:pPr>
      <w:r>
        <w:t xml:space="preserve">  </w:t>
      </w:r>
    </w:p>
    <w:p w14:paraId="54290BCC" w14:textId="77777777" w:rsidR="00FF7527" w:rsidRDefault="00FF7527" w:rsidP="00FF7527">
      <w:pPr>
        <w:pStyle w:val="ab"/>
        <w:spacing w:before="0" w:beforeAutospacing="0" w:after="0" w:afterAutospacing="0"/>
        <w:ind w:firstLine="709"/>
        <w:jc w:val="both"/>
        <w:rPr>
          <w:sz w:val="28"/>
          <w:szCs w:val="28"/>
        </w:rPr>
      </w:pPr>
    </w:p>
    <w:sectPr w:rsidR="00FF7527" w:rsidSect="0075650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42C8A" w14:textId="77777777" w:rsidR="00A20E6F" w:rsidRDefault="00A20E6F" w:rsidP="009D4ECB">
      <w:pPr>
        <w:spacing w:after="0" w:line="240" w:lineRule="auto"/>
      </w:pPr>
      <w:r>
        <w:separator/>
      </w:r>
    </w:p>
  </w:endnote>
  <w:endnote w:type="continuationSeparator" w:id="0">
    <w:p w14:paraId="558E642D" w14:textId="77777777" w:rsidR="00A20E6F" w:rsidRDefault="00A20E6F" w:rsidP="009D4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EBB04" w14:textId="77777777" w:rsidR="00A20E6F" w:rsidRDefault="00A20E6F" w:rsidP="009D4ECB">
      <w:pPr>
        <w:spacing w:after="0" w:line="240" w:lineRule="auto"/>
      </w:pPr>
      <w:r>
        <w:separator/>
      </w:r>
    </w:p>
  </w:footnote>
  <w:footnote w:type="continuationSeparator" w:id="0">
    <w:p w14:paraId="4269CD4D" w14:textId="77777777" w:rsidR="00A20E6F" w:rsidRDefault="00A20E6F" w:rsidP="009D4E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1812"/>
    <w:multiLevelType w:val="hybridMultilevel"/>
    <w:tmpl w:val="9DD6BC70"/>
    <w:lvl w:ilvl="0" w:tplc="E4E007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5E41D8"/>
    <w:multiLevelType w:val="hybridMultilevel"/>
    <w:tmpl w:val="B0CAEB56"/>
    <w:lvl w:ilvl="0" w:tplc="8A1619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D97530A"/>
    <w:multiLevelType w:val="hybridMultilevel"/>
    <w:tmpl w:val="D884ED42"/>
    <w:lvl w:ilvl="0" w:tplc="554E13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4882308"/>
    <w:multiLevelType w:val="hybridMultilevel"/>
    <w:tmpl w:val="2C448054"/>
    <w:lvl w:ilvl="0" w:tplc="A18888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0957956"/>
    <w:multiLevelType w:val="hybridMultilevel"/>
    <w:tmpl w:val="CCB4A318"/>
    <w:lvl w:ilvl="0" w:tplc="ABB8427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39965F1"/>
    <w:multiLevelType w:val="hybridMultilevel"/>
    <w:tmpl w:val="471EA5EC"/>
    <w:lvl w:ilvl="0" w:tplc="278A59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4CE0A7D"/>
    <w:multiLevelType w:val="hybridMultilevel"/>
    <w:tmpl w:val="77EE4E56"/>
    <w:lvl w:ilvl="0" w:tplc="CAB2A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69A7669"/>
    <w:multiLevelType w:val="hybridMultilevel"/>
    <w:tmpl w:val="B1687F62"/>
    <w:lvl w:ilvl="0" w:tplc="396EB090">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B16C4EA">
      <w:start w:val="1"/>
      <w:numFmt w:val="lowerLetter"/>
      <w:lvlText w:val="%2"/>
      <w:lvlJc w:val="left"/>
      <w:pPr>
        <w:ind w:left="1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17CD09A">
      <w:start w:val="1"/>
      <w:numFmt w:val="lowerRoman"/>
      <w:lvlText w:val="%3"/>
      <w:lvlJc w:val="left"/>
      <w:pPr>
        <w:ind w:left="2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72F6AE">
      <w:start w:val="1"/>
      <w:numFmt w:val="decimal"/>
      <w:lvlText w:val="%4"/>
      <w:lvlJc w:val="left"/>
      <w:pPr>
        <w:ind w:left="3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3A12A6">
      <w:start w:val="1"/>
      <w:numFmt w:val="lowerLetter"/>
      <w:lvlText w:val="%5"/>
      <w:lvlJc w:val="left"/>
      <w:pPr>
        <w:ind w:left="4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CC66A56">
      <w:start w:val="1"/>
      <w:numFmt w:val="lowerRoman"/>
      <w:lvlText w:val="%6"/>
      <w:lvlJc w:val="left"/>
      <w:pPr>
        <w:ind w:left="4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78F832">
      <w:start w:val="1"/>
      <w:numFmt w:val="decimal"/>
      <w:lvlText w:val="%7"/>
      <w:lvlJc w:val="left"/>
      <w:pPr>
        <w:ind w:left="55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EAD8BE">
      <w:start w:val="1"/>
      <w:numFmt w:val="lowerLetter"/>
      <w:lvlText w:val="%8"/>
      <w:lvlJc w:val="left"/>
      <w:pPr>
        <w:ind w:left="62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8A6F90">
      <w:start w:val="1"/>
      <w:numFmt w:val="lowerRoman"/>
      <w:lvlText w:val="%9"/>
      <w:lvlJc w:val="left"/>
      <w:pPr>
        <w:ind w:left="69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66F05289"/>
    <w:multiLevelType w:val="hybridMultilevel"/>
    <w:tmpl w:val="C2500B4E"/>
    <w:lvl w:ilvl="0" w:tplc="1D56C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71152FC"/>
    <w:multiLevelType w:val="hybridMultilevel"/>
    <w:tmpl w:val="B0067056"/>
    <w:lvl w:ilvl="0" w:tplc="016AA7D0">
      <w:start w:val="1"/>
      <w:numFmt w:val="decimal"/>
      <w:lvlText w:val="%1."/>
      <w:lvlJc w:val="left"/>
      <w:pPr>
        <w:ind w:left="112" w:hanging="629"/>
      </w:pPr>
      <w:rPr>
        <w:rFonts w:ascii="Times New Roman" w:eastAsia="Times New Roman" w:hAnsi="Times New Roman" w:cs="Times New Roman" w:hint="default"/>
        <w:w w:val="100"/>
        <w:sz w:val="28"/>
        <w:szCs w:val="28"/>
        <w:lang w:val="ru-RU" w:eastAsia="en-US" w:bidi="ar-SA"/>
      </w:rPr>
    </w:lvl>
    <w:lvl w:ilvl="1" w:tplc="6DB66672">
      <w:numFmt w:val="bullet"/>
      <w:lvlText w:val="•"/>
      <w:lvlJc w:val="left"/>
      <w:pPr>
        <w:ind w:left="1136" w:hanging="629"/>
      </w:pPr>
      <w:rPr>
        <w:rFonts w:hint="default"/>
        <w:lang w:val="ru-RU" w:eastAsia="en-US" w:bidi="ar-SA"/>
      </w:rPr>
    </w:lvl>
    <w:lvl w:ilvl="2" w:tplc="8124C894">
      <w:numFmt w:val="bullet"/>
      <w:lvlText w:val="•"/>
      <w:lvlJc w:val="left"/>
      <w:pPr>
        <w:ind w:left="2153" w:hanging="629"/>
      </w:pPr>
      <w:rPr>
        <w:rFonts w:hint="default"/>
        <w:lang w:val="ru-RU" w:eastAsia="en-US" w:bidi="ar-SA"/>
      </w:rPr>
    </w:lvl>
    <w:lvl w:ilvl="3" w:tplc="8CD2C37A">
      <w:numFmt w:val="bullet"/>
      <w:lvlText w:val="•"/>
      <w:lvlJc w:val="left"/>
      <w:pPr>
        <w:ind w:left="3169" w:hanging="629"/>
      </w:pPr>
      <w:rPr>
        <w:rFonts w:hint="default"/>
        <w:lang w:val="ru-RU" w:eastAsia="en-US" w:bidi="ar-SA"/>
      </w:rPr>
    </w:lvl>
    <w:lvl w:ilvl="4" w:tplc="9C609EA6">
      <w:numFmt w:val="bullet"/>
      <w:lvlText w:val="•"/>
      <w:lvlJc w:val="left"/>
      <w:pPr>
        <w:ind w:left="4186" w:hanging="629"/>
      </w:pPr>
      <w:rPr>
        <w:rFonts w:hint="default"/>
        <w:lang w:val="ru-RU" w:eastAsia="en-US" w:bidi="ar-SA"/>
      </w:rPr>
    </w:lvl>
    <w:lvl w:ilvl="5" w:tplc="B47ED252">
      <w:numFmt w:val="bullet"/>
      <w:lvlText w:val="•"/>
      <w:lvlJc w:val="left"/>
      <w:pPr>
        <w:ind w:left="5203" w:hanging="629"/>
      </w:pPr>
      <w:rPr>
        <w:rFonts w:hint="default"/>
        <w:lang w:val="ru-RU" w:eastAsia="en-US" w:bidi="ar-SA"/>
      </w:rPr>
    </w:lvl>
    <w:lvl w:ilvl="6" w:tplc="20060BD6">
      <w:numFmt w:val="bullet"/>
      <w:lvlText w:val="•"/>
      <w:lvlJc w:val="left"/>
      <w:pPr>
        <w:ind w:left="6219" w:hanging="629"/>
      </w:pPr>
      <w:rPr>
        <w:rFonts w:hint="default"/>
        <w:lang w:val="ru-RU" w:eastAsia="en-US" w:bidi="ar-SA"/>
      </w:rPr>
    </w:lvl>
    <w:lvl w:ilvl="7" w:tplc="880A4AAE">
      <w:numFmt w:val="bullet"/>
      <w:lvlText w:val="•"/>
      <w:lvlJc w:val="left"/>
      <w:pPr>
        <w:ind w:left="7236" w:hanging="629"/>
      </w:pPr>
      <w:rPr>
        <w:rFonts w:hint="default"/>
        <w:lang w:val="ru-RU" w:eastAsia="en-US" w:bidi="ar-SA"/>
      </w:rPr>
    </w:lvl>
    <w:lvl w:ilvl="8" w:tplc="7B8AEBFE">
      <w:numFmt w:val="bullet"/>
      <w:lvlText w:val="•"/>
      <w:lvlJc w:val="left"/>
      <w:pPr>
        <w:ind w:left="8253" w:hanging="629"/>
      </w:pPr>
      <w:rPr>
        <w:rFonts w:hint="default"/>
        <w:lang w:val="ru-RU" w:eastAsia="en-US" w:bidi="ar-SA"/>
      </w:rPr>
    </w:lvl>
  </w:abstractNum>
  <w:abstractNum w:abstractNumId="10" w15:restartNumberingAfterBreak="0">
    <w:nsid w:val="71C8518D"/>
    <w:multiLevelType w:val="hybridMultilevel"/>
    <w:tmpl w:val="C8AE6A3E"/>
    <w:lvl w:ilvl="0" w:tplc="BDB0A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4EE2498"/>
    <w:multiLevelType w:val="hybridMultilevel"/>
    <w:tmpl w:val="68BC7ECE"/>
    <w:lvl w:ilvl="0" w:tplc="CF2453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EFC6E6A"/>
    <w:multiLevelType w:val="hybridMultilevel"/>
    <w:tmpl w:val="A37AFDEA"/>
    <w:lvl w:ilvl="0" w:tplc="43BCEF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5"/>
  </w:num>
  <w:num w:numId="3">
    <w:abstractNumId w:val="6"/>
  </w:num>
  <w:num w:numId="4">
    <w:abstractNumId w:val="12"/>
  </w:num>
  <w:num w:numId="5">
    <w:abstractNumId w:val="4"/>
  </w:num>
  <w:num w:numId="6">
    <w:abstractNumId w:val="0"/>
  </w:num>
  <w:num w:numId="7">
    <w:abstractNumId w:val="11"/>
  </w:num>
  <w:num w:numId="8">
    <w:abstractNumId w:val="1"/>
  </w:num>
  <w:num w:numId="9">
    <w:abstractNumId w:val="10"/>
  </w:num>
  <w:num w:numId="10">
    <w:abstractNumId w:val="8"/>
  </w:num>
  <w:num w:numId="11">
    <w:abstractNumId w:val="3"/>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62B"/>
    <w:rsid w:val="00000A9F"/>
    <w:rsid w:val="0006226E"/>
    <w:rsid w:val="00067A19"/>
    <w:rsid w:val="000806A4"/>
    <w:rsid w:val="00095CC3"/>
    <w:rsid w:val="000C0EBE"/>
    <w:rsid w:val="000D34C4"/>
    <w:rsid w:val="00142833"/>
    <w:rsid w:val="00152954"/>
    <w:rsid w:val="001B4384"/>
    <w:rsid w:val="001F086B"/>
    <w:rsid w:val="00204275"/>
    <w:rsid w:val="00212BA6"/>
    <w:rsid w:val="002A2CDC"/>
    <w:rsid w:val="002F3ED1"/>
    <w:rsid w:val="00306F13"/>
    <w:rsid w:val="0032420A"/>
    <w:rsid w:val="0034229A"/>
    <w:rsid w:val="00376DE9"/>
    <w:rsid w:val="003844CE"/>
    <w:rsid w:val="003B5630"/>
    <w:rsid w:val="003E758E"/>
    <w:rsid w:val="00402897"/>
    <w:rsid w:val="004A104B"/>
    <w:rsid w:val="004B416C"/>
    <w:rsid w:val="004B5260"/>
    <w:rsid w:val="004C1D24"/>
    <w:rsid w:val="004D40CA"/>
    <w:rsid w:val="004D7F26"/>
    <w:rsid w:val="0050269E"/>
    <w:rsid w:val="00536CC1"/>
    <w:rsid w:val="00550307"/>
    <w:rsid w:val="0055242A"/>
    <w:rsid w:val="0056308D"/>
    <w:rsid w:val="005813FD"/>
    <w:rsid w:val="00584C72"/>
    <w:rsid w:val="005876D6"/>
    <w:rsid w:val="005E6880"/>
    <w:rsid w:val="005F5EFE"/>
    <w:rsid w:val="0061637E"/>
    <w:rsid w:val="006237B0"/>
    <w:rsid w:val="00630333"/>
    <w:rsid w:val="006B0C74"/>
    <w:rsid w:val="006C5BEE"/>
    <w:rsid w:val="006D7439"/>
    <w:rsid w:val="006F16A6"/>
    <w:rsid w:val="006F1B73"/>
    <w:rsid w:val="00721E37"/>
    <w:rsid w:val="0075650A"/>
    <w:rsid w:val="00773720"/>
    <w:rsid w:val="00790F0B"/>
    <w:rsid w:val="007A762C"/>
    <w:rsid w:val="007E4E7A"/>
    <w:rsid w:val="008272AE"/>
    <w:rsid w:val="00874E5F"/>
    <w:rsid w:val="0088062B"/>
    <w:rsid w:val="008908E4"/>
    <w:rsid w:val="00891C72"/>
    <w:rsid w:val="008C7B10"/>
    <w:rsid w:val="008D0FBE"/>
    <w:rsid w:val="008E427D"/>
    <w:rsid w:val="008E7A96"/>
    <w:rsid w:val="0092454A"/>
    <w:rsid w:val="009245BD"/>
    <w:rsid w:val="0093429A"/>
    <w:rsid w:val="009676C7"/>
    <w:rsid w:val="00974643"/>
    <w:rsid w:val="009A1878"/>
    <w:rsid w:val="009A3525"/>
    <w:rsid w:val="009D3887"/>
    <w:rsid w:val="009D4ECB"/>
    <w:rsid w:val="009D54A2"/>
    <w:rsid w:val="009E1FE5"/>
    <w:rsid w:val="00A20E6F"/>
    <w:rsid w:val="00A35411"/>
    <w:rsid w:val="00A41601"/>
    <w:rsid w:val="00A54A75"/>
    <w:rsid w:val="00A85084"/>
    <w:rsid w:val="00AB0E0E"/>
    <w:rsid w:val="00AE13BF"/>
    <w:rsid w:val="00AE771A"/>
    <w:rsid w:val="00B33BBD"/>
    <w:rsid w:val="00B400C5"/>
    <w:rsid w:val="00B63D0B"/>
    <w:rsid w:val="00B72A24"/>
    <w:rsid w:val="00B97C90"/>
    <w:rsid w:val="00BB290C"/>
    <w:rsid w:val="00BB5C37"/>
    <w:rsid w:val="00BF0FE9"/>
    <w:rsid w:val="00C23120"/>
    <w:rsid w:val="00C318F5"/>
    <w:rsid w:val="00C3444A"/>
    <w:rsid w:val="00C40ABC"/>
    <w:rsid w:val="00C44E28"/>
    <w:rsid w:val="00C72131"/>
    <w:rsid w:val="00CA4E51"/>
    <w:rsid w:val="00CF21AB"/>
    <w:rsid w:val="00D157AD"/>
    <w:rsid w:val="00DC5D2C"/>
    <w:rsid w:val="00E06911"/>
    <w:rsid w:val="00E17869"/>
    <w:rsid w:val="00E41EC8"/>
    <w:rsid w:val="00E6680B"/>
    <w:rsid w:val="00E861F8"/>
    <w:rsid w:val="00E91D73"/>
    <w:rsid w:val="00EB14E0"/>
    <w:rsid w:val="00EC6D51"/>
    <w:rsid w:val="00ED4B3C"/>
    <w:rsid w:val="00EF06C8"/>
    <w:rsid w:val="00F402BA"/>
    <w:rsid w:val="00F41DEA"/>
    <w:rsid w:val="00F47748"/>
    <w:rsid w:val="00F560B3"/>
    <w:rsid w:val="00FD35C2"/>
    <w:rsid w:val="00FF059C"/>
    <w:rsid w:val="00FF7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97971"/>
  <w15:docId w15:val="{6DD2644A-E0A7-41F7-8444-781130F78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6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8062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No Spacing"/>
    <w:uiPriority w:val="1"/>
    <w:qFormat/>
    <w:rsid w:val="00B33BB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1B4384"/>
    <w:pPr>
      <w:ind w:left="720"/>
      <w:contextualSpacing/>
    </w:pPr>
  </w:style>
  <w:style w:type="paragraph" w:styleId="a5">
    <w:name w:val="header"/>
    <w:basedOn w:val="a"/>
    <w:link w:val="a6"/>
    <w:uiPriority w:val="99"/>
    <w:unhideWhenUsed/>
    <w:rsid w:val="009D4E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4ECB"/>
    <w:rPr>
      <w:rFonts w:ascii="Calibri" w:eastAsia="Calibri" w:hAnsi="Calibri" w:cs="Times New Roman"/>
    </w:rPr>
  </w:style>
  <w:style w:type="paragraph" w:styleId="a7">
    <w:name w:val="footer"/>
    <w:basedOn w:val="a"/>
    <w:link w:val="a8"/>
    <w:uiPriority w:val="99"/>
    <w:unhideWhenUsed/>
    <w:rsid w:val="009D4E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4ECB"/>
    <w:rPr>
      <w:rFonts w:ascii="Calibri" w:eastAsia="Calibri" w:hAnsi="Calibri" w:cs="Times New Roman"/>
    </w:rPr>
  </w:style>
  <w:style w:type="paragraph" w:styleId="a9">
    <w:name w:val="Balloon Text"/>
    <w:basedOn w:val="a"/>
    <w:link w:val="aa"/>
    <w:uiPriority w:val="99"/>
    <w:semiHidden/>
    <w:unhideWhenUsed/>
    <w:rsid w:val="009D4ECB"/>
    <w:pPr>
      <w:spacing w:after="0" w:line="240" w:lineRule="auto"/>
    </w:pPr>
    <w:rPr>
      <w:sz w:val="16"/>
      <w:szCs w:val="16"/>
    </w:rPr>
  </w:style>
  <w:style w:type="character" w:customStyle="1" w:styleId="aa">
    <w:name w:val="Текст выноски Знак"/>
    <w:basedOn w:val="a0"/>
    <w:link w:val="a9"/>
    <w:uiPriority w:val="99"/>
    <w:semiHidden/>
    <w:rsid w:val="009D4ECB"/>
    <w:rPr>
      <w:rFonts w:ascii="Calibri" w:eastAsia="Calibri" w:hAnsi="Calibri" w:cs="Times New Roman"/>
      <w:sz w:val="16"/>
      <w:szCs w:val="16"/>
    </w:rPr>
  </w:style>
  <w:style w:type="paragraph" w:styleId="ab">
    <w:name w:val="Normal (Web)"/>
    <w:basedOn w:val="a"/>
    <w:uiPriority w:val="99"/>
    <w:unhideWhenUsed/>
    <w:rsid w:val="00AE771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1">
      <w:bodyDiv w:val="1"/>
      <w:marLeft w:val="0"/>
      <w:marRight w:val="0"/>
      <w:marTop w:val="0"/>
      <w:marBottom w:val="0"/>
      <w:divBdr>
        <w:top w:val="none" w:sz="0" w:space="0" w:color="auto"/>
        <w:left w:val="none" w:sz="0" w:space="0" w:color="auto"/>
        <w:bottom w:val="none" w:sz="0" w:space="0" w:color="auto"/>
        <w:right w:val="none" w:sz="0" w:space="0" w:color="auto"/>
      </w:divBdr>
    </w:div>
    <w:div w:id="295764896">
      <w:bodyDiv w:val="1"/>
      <w:marLeft w:val="0"/>
      <w:marRight w:val="0"/>
      <w:marTop w:val="0"/>
      <w:marBottom w:val="0"/>
      <w:divBdr>
        <w:top w:val="none" w:sz="0" w:space="0" w:color="auto"/>
        <w:left w:val="none" w:sz="0" w:space="0" w:color="auto"/>
        <w:bottom w:val="none" w:sz="0" w:space="0" w:color="auto"/>
        <w:right w:val="none" w:sz="0" w:space="0" w:color="auto"/>
      </w:divBdr>
    </w:div>
    <w:div w:id="417555903">
      <w:bodyDiv w:val="1"/>
      <w:marLeft w:val="0"/>
      <w:marRight w:val="0"/>
      <w:marTop w:val="0"/>
      <w:marBottom w:val="0"/>
      <w:divBdr>
        <w:top w:val="none" w:sz="0" w:space="0" w:color="auto"/>
        <w:left w:val="none" w:sz="0" w:space="0" w:color="auto"/>
        <w:bottom w:val="none" w:sz="0" w:space="0" w:color="auto"/>
        <w:right w:val="none" w:sz="0" w:space="0" w:color="auto"/>
      </w:divBdr>
    </w:div>
    <w:div w:id="589854029">
      <w:bodyDiv w:val="1"/>
      <w:marLeft w:val="0"/>
      <w:marRight w:val="0"/>
      <w:marTop w:val="0"/>
      <w:marBottom w:val="0"/>
      <w:divBdr>
        <w:top w:val="none" w:sz="0" w:space="0" w:color="auto"/>
        <w:left w:val="none" w:sz="0" w:space="0" w:color="auto"/>
        <w:bottom w:val="none" w:sz="0" w:space="0" w:color="auto"/>
        <w:right w:val="none" w:sz="0" w:space="0" w:color="auto"/>
      </w:divBdr>
    </w:div>
    <w:div w:id="736245210">
      <w:bodyDiv w:val="1"/>
      <w:marLeft w:val="0"/>
      <w:marRight w:val="0"/>
      <w:marTop w:val="0"/>
      <w:marBottom w:val="0"/>
      <w:divBdr>
        <w:top w:val="none" w:sz="0" w:space="0" w:color="auto"/>
        <w:left w:val="none" w:sz="0" w:space="0" w:color="auto"/>
        <w:bottom w:val="none" w:sz="0" w:space="0" w:color="auto"/>
        <w:right w:val="none" w:sz="0" w:space="0" w:color="auto"/>
      </w:divBdr>
    </w:div>
    <w:div w:id="883906392">
      <w:bodyDiv w:val="1"/>
      <w:marLeft w:val="0"/>
      <w:marRight w:val="0"/>
      <w:marTop w:val="0"/>
      <w:marBottom w:val="0"/>
      <w:divBdr>
        <w:top w:val="none" w:sz="0" w:space="0" w:color="auto"/>
        <w:left w:val="none" w:sz="0" w:space="0" w:color="auto"/>
        <w:bottom w:val="none" w:sz="0" w:space="0" w:color="auto"/>
        <w:right w:val="none" w:sz="0" w:space="0" w:color="auto"/>
      </w:divBdr>
    </w:div>
    <w:div w:id="919564755">
      <w:bodyDiv w:val="1"/>
      <w:marLeft w:val="0"/>
      <w:marRight w:val="0"/>
      <w:marTop w:val="0"/>
      <w:marBottom w:val="0"/>
      <w:divBdr>
        <w:top w:val="none" w:sz="0" w:space="0" w:color="auto"/>
        <w:left w:val="none" w:sz="0" w:space="0" w:color="auto"/>
        <w:bottom w:val="none" w:sz="0" w:space="0" w:color="auto"/>
        <w:right w:val="none" w:sz="0" w:space="0" w:color="auto"/>
      </w:divBdr>
    </w:div>
    <w:div w:id="940069855">
      <w:bodyDiv w:val="1"/>
      <w:marLeft w:val="0"/>
      <w:marRight w:val="0"/>
      <w:marTop w:val="0"/>
      <w:marBottom w:val="0"/>
      <w:divBdr>
        <w:top w:val="none" w:sz="0" w:space="0" w:color="auto"/>
        <w:left w:val="none" w:sz="0" w:space="0" w:color="auto"/>
        <w:bottom w:val="none" w:sz="0" w:space="0" w:color="auto"/>
        <w:right w:val="none" w:sz="0" w:space="0" w:color="auto"/>
      </w:divBdr>
    </w:div>
    <w:div w:id="1352797919">
      <w:bodyDiv w:val="1"/>
      <w:marLeft w:val="0"/>
      <w:marRight w:val="0"/>
      <w:marTop w:val="0"/>
      <w:marBottom w:val="0"/>
      <w:divBdr>
        <w:top w:val="none" w:sz="0" w:space="0" w:color="auto"/>
        <w:left w:val="none" w:sz="0" w:space="0" w:color="auto"/>
        <w:bottom w:val="none" w:sz="0" w:space="0" w:color="auto"/>
        <w:right w:val="none" w:sz="0" w:space="0" w:color="auto"/>
      </w:divBdr>
    </w:div>
    <w:div w:id="1425030742">
      <w:bodyDiv w:val="1"/>
      <w:marLeft w:val="0"/>
      <w:marRight w:val="0"/>
      <w:marTop w:val="0"/>
      <w:marBottom w:val="0"/>
      <w:divBdr>
        <w:top w:val="none" w:sz="0" w:space="0" w:color="auto"/>
        <w:left w:val="none" w:sz="0" w:space="0" w:color="auto"/>
        <w:bottom w:val="none" w:sz="0" w:space="0" w:color="auto"/>
        <w:right w:val="none" w:sz="0" w:space="0" w:color="auto"/>
      </w:divBdr>
    </w:div>
    <w:div w:id="1465271664">
      <w:bodyDiv w:val="1"/>
      <w:marLeft w:val="0"/>
      <w:marRight w:val="0"/>
      <w:marTop w:val="0"/>
      <w:marBottom w:val="0"/>
      <w:divBdr>
        <w:top w:val="none" w:sz="0" w:space="0" w:color="auto"/>
        <w:left w:val="none" w:sz="0" w:space="0" w:color="auto"/>
        <w:bottom w:val="none" w:sz="0" w:space="0" w:color="auto"/>
        <w:right w:val="none" w:sz="0" w:space="0" w:color="auto"/>
      </w:divBdr>
    </w:div>
    <w:div w:id="1480725942">
      <w:bodyDiv w:val="1"/>
      <w:marLeft w:val="0"/>
      <w:marRight w:val="0"/>
      <w:marTop w:val="0"/>
      <w:marBottom w:val="0"/>
      <w:divBdr>
        <w:top w:val="none" w:sz="0" w:space="0" w:color="auto"/>
        <w:left w:val="none" w:sz="0" w:space="0" w:color="auto"/>
        <w:bottom w:val="none" w:sz="0" w:space="0" w:color="auto"/>
        <w:right w:val="none" w:sz="0" w:space="0" w:color="auto"/>
      </w:divBdr>
    </w:div>
    <w:div w:id="1519660788">
      <w:bodyDiv w:val="1"/>
      <w:marLeft w:val="0"/>
      <w:marRight w:val="0"/>
      <w:marTop w:val="0"/>
      <w:marBottom w:val="0"/>
      <w:divBdr>
        <w:top w:val="none" w:sz="0" w:space="0" w:color="auto"/>
        <w:left w:val="none" w:sz="0" w:space="0" w:color="auto"/>
        <w:bottom w:val="none" w:sz="0" w:space="0" w:color="auto"/>
        <w:right w:val="none" w:sz="0" w:space="0" w:color="auto"/>
      </w:divBdr>
    </w:div>
    <w:div w:id="1588878628">
      <w:bodyDiv w:val="1"/>
      <w:marLeft w:val="0"/>
      <w:marRight w:val="0"/>
      <w:marTop w:val="0"/>
      <w:marBottom w:val="0"/>
      <w:divBdr>
        <w:top w:val="none" w:sz="0" w:space="0" w:color="auto"/>
        <w:left w:val="none" w:sz="0" w:space="0" w:color="auto"/>
        <w:bottom w:val="none" w:sz="0" w:space="0" w:color="auto"/>
        <w:right w:val="none" w:sz="0" w:space="0" w:color="auto"/>
      </w:divBdr>
    </w:div>
    <w:div w:id="1642223463">
      <w:bodyDiv w:val="1"/>
      <w:marLeft w:val="0"/>
      <w:marRight w:val="0"/>
      <w:marTop w:val="0"/>
      <w:marBottom w:val="0"/>
      <w:divBdr>
        <w:top w:val="none" w:sz="0" w:space="0" w:color="auto"/>
        <w:left w:val="none" w:sz="0" w:space="0" w:color="auto"/>
        <w:bottom w:val="none" w:sz="0" w:space="0" w:color="auto"/>
        <w:right w:val="none" w:sz="0" w:space="0" w:color="auto"/>
      </w:divBdr>
    </w:div>
    <w:div w:id="1885172661">
      <w:bodyDiv w:val="1"/>
      <w:marLeft w:val="0"/>
      <w:marRight w:val="0"/>
      <w:marTop w:val="0"/>
      <w:marBottom w:val="0"/>
      <w:divBdr>
        <w:top w:val="none" w:sz="0" w:space="0" w:color="auto"/>
        <w:left w:val="none" w:sz="0" w:space="0" w:color="auto"/>
        <w:bottom w:val="none" w:sz="0" w:space="0" w:color="auto"/>
        <w:right w:val="none" w:sz="0" w:space="0" w:color="auto"/>
      </w:divBdr>
    </w:div>
    <w:div w:id="1900361688">
      <w:bodyDiv w:val="1"/>
      <w:marLeft w:val="0"/>
      <w:marRight w:val="0"/>
      <w:marTop w:val="0"/>
      <w:marBottom w:val="0"/>
      <w:divBdr>
        <w:top w:val="none" w:sz="0" w:space="0" w:color="auto"/>
        <w:left w:val="none" w:sz="0" w:space="0" w:color="auto"/>
        <w:bottom w:val="none" w:sz="0" w:space="0" w:color="auto"/>
        <w:right w:val="none" w:sz="0" w:space="0" w:color="auto"/>
      </w:divBdr>
    </w:div>
    <w:div w:id="1921527407">
      <w:bodyDiv w:val="1"/>
      <w:marLeft w:val="0"/>
      <w:marRight w:val="0"/>
      <w:marTop w:val="0"/>
      <w:marBottom w:val="0"/>
      <w:divBdr>
        <w:top w:val="none" w:sz="0" w:space="0" w:color="auto"/>
        <w:left w:val="none" w:sz="0" w:space="0" w:color="auto"/>
        <w:bottom w:val="none" w:sz="0" w:space="0" w:color="auto"/>
        <w:right w:val="none" w:sz="0" w:space="0" w:color="auto"/>
      </w:divBdr>
    </w:div>
    <w:div w:id="197081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1268</Words>
  <Characters>7234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User-PC</cp:lastModifiedBy>
  <cp:revision>2</cp:revision>
  <cp:lastPrinted>2024-05-15T10:41:00Z</cp:lastPrinted>
  <dcterms:created xsi:type="dcterms:W3CDTF">2024-05-31T11:52:00Z</dcterms:created>
  <dcterms:modified xsi:type="dcterms:W3CDTF">2024-05-31T11:52:00Z</dcterms:modified>
</cp:coreProperties>
</file>