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51ED" w:rsidRPr="006751ED" w:rsidRDefault="006751ED" w:rsidP="006751ED">
      <w:pPr>
        <w:widowControl w:val="0"/>
        <w:autoSpaceDE w:val="0"/>
        <w:autoSpaceDN w:val="0"/>
        <w:adjustRightInd w:val="0"/>
        <w:spacing w:after="0" w:line="240" w:lineRule="auto"/>
        <w:jc w:val="center"/>
        <w:rPr>
          <w:rFonts w:ascii="Times New Roman" w:eastAsia="Calibri" w:hAnsi="Times New Roman"/>
          <w:b/>
          <w:bCs/>
          <w:sz w:val="26"/>
          <w:szCs w:val="26"/>
        </w:rPr>
      </w:pPr>
      <w:r w:rsidRPr="006751ED">
        <w:rPr>
          <w:rFonts w:ascii="Times New Roman" w:eastAsia="Calibri" w:hAnsi="Times New Roman"/>
          <w:b/>
          <w:bCs/>
          <w:sz w:val="26"/>
          <w:szCs w:val="26"/>
        </w:rPr>
        <w:t>СОБРАНИЕ ДЕПУТАТОВ</w:t>
      </w:r>
      <w:r w:rsidRPr="006751ED">
        <w:rPr>
          <w:rFonts w:ascii="Times New Roman" w:eastAsia="Calibri" w:hAnsi="Times New Roman"/>
          <w:b/>
          <w:bCs/>
          <w:sz w:val="26"/>
          <w:szCs w:val="26"/>
        </w:rPr>
        <w:br/>
        <w:t>ВИЛЕГОДСКОГО МУНИЦИПАЛЬНОГО ОКРУГА</w:t>
      </w:r>
      <w:r w:rsidRPr="006751ED">
        <w:rPr>
          <w:rFonts w:ascii="Times New Roman" w:eastAsia="Calibri" w:hAnsi="Times New Roman"/>
          <w:b/>
          <w:bCs/>
          <w:sz w:val="26"/>
          <w:szCs w:val="26"/>
        </w:rPr>
        <w:br/>
        <w:t>АРХАНГЕЛЬСКОЙ ОБЛАСТИ</w:t>
      </w:r>
    </w:p>
    <w:p w:rsidR="006751ED" w:rsidRPr="006751ED" w:rsidRDefault="006751ED" w:rsidP="006751ED">
      <w:pPr>
        <w:spacing w:after="0" w:line="240" w:lineRule="auto"/>
        <w:jc w:val="center"/>
        <w:rPr>
          <w:rFonts w:ascii="Times New Roman" w:hAnsi="Times New Roman"/>
          <w:b/>
          <w:sz w:val="26"/>
          <w:szCs w:val="26"/>
        </w:rPr>
      </w:pPr>
      <w:r w:rsidRPr="006751ED">
        <w:rPr>
          <w:rFonts w:ascii="Times New Roman" w:hAnsi="Times New Roman"/>
          <w:b/>
          <w:sz w:val="26"/>
          <w:szCs w:val="26"/>
        </w:rPr>
        <w:t>(первого созыва)</w:t>
      </w:r>
    </w:p>
    <w:p w:rsidR="006751ED" w:rsidRPr="006751ED" w:rsidRDefault="006751ED" w:rsidP="006751ED">
      <w:pPr>
        <w:spacing w:after="0" w:line="240" w:lineRule="auto"/>
        <w:jc w:val="center"/>
        <w:rPr>
          <w:rFonts w:ascii="Times New Roman" w:hAnsi="Times New Roman"/>
          <w:sz w:val="26"/>
          <w:szCs w:val="26"/>
        </w:rPr>
      </w:pPr>
    </w:p>
    <w:p w:rsidR="006751ED" w:rsidRPr="006751ED" w:rsidRDefault="006751ED" w:rsidP="006751ED">
      <w:pPr>
        <w:widowControl w:val="0"/>
        <w:autoSpaceDE w:val="0"/>
        <w:autoSpaceDN w:val="0"/>
        <w:adjustRightInd w:val="0"/>
        <w:spacing w:after="0" w:line="240" w:lineRule="auto"/>
        <w:jc w:val="center"/>
        <w:rPr>
          <w:rFonts w:ascii="Times New Roman" w:eastAsia="Calibri" w:hAnsi="Times New Roman"/>
          <w:b/>
          <w:bCs/>
          <w:sz w:val="26"/>
          <w:szCs w:val="26"/>
        </w:rPr>
      </w:pPr>
      <w:r w:rsidRPr="006751ED">
        <w:rPr>
          <w:rFonts w:ascii="Times New Roman" w:eastAsia="Calibri" w:hAnsi="Times New Roman"/>
          <w:b/>
          <w:bCs/>
          <w:sz w:val="26"/>
          <w:szCs w:val="26"/>
        </w:rPr>
        <w:t>РЕШЕНИЕ</w:t>
      </w:r>
    </w:p>
    <w:p w:rsidR="006751ED" w:rsidRPr="006751ED" w:rsidRDefault="006751ED" w:rsidP="006751ED">
      <w:pPr>
        <w:spacing w:after="0" w:line="240" w:lineRule="auto"/>
        <w:rPr>
          <w:rFonts w:ascii="Times New Roman" w:hAnsi="Times New Roman"/>
          <w:bCs/>
          <w:sz w:val="26"/>
          <w:szCs w:val="26"/>
        </w:rPr>
      </w:pPr>
    </w:p>
    <w:p w:rsidR="006751ED" w:rsidRPr="006751ED" w:rsidRDefault="006751ED" w:rsidP="006751ED">
      <w:pPr>
        <w:spacing w:after="0" w:line="240" w:lineRule="auto"/>
        <w:jc w:val="center"/>
        <w:rPr>
          <w:rFonts w:ascii="Times New Roman" w:hAnsi="Times New Roman"/>
          <w:b/>
          <w:bCs/>
          <w:sz w:val="26"/>
          <w:szCs w:val="26"/>
        </w:rPr>
      </w:pPr>
      <w:r w:rsidRPr="006751ED">
        <w:rPr>
          <w:rFonts w:ascii="Times New Roman" w:hAnsi="Times New Roman"/>
          <w:b/>
          <w:bCs/>
          <w:sz w:val="26"/>
          <w:szCs w:val="26"/>
        </w:rPr>
        <w:t xml:space="preserve">от </w:t>
      </w:r>
      <w:r>
        <w:rPr>
          <w:rFonts w:ascii="Times New Roman" w:hAnsi="Times New Roman"/>
          <w:b/>
          <w:bCs/>
          <w:sz w:val="26"/>
          <w:szCs w:val="26"/>
        </w:rPr>
        <w:t>25</w:t>
      </w:r>
      <w:r w:rsidRPr="006751ED">
        <w:rPr>
          <w:rFonts w:ascii="Times New Roman" w:hAnsi="Times New Roman"/>
          <w:b/>
          <w:bCs/>
          <w:sz w:val="26"/>
          <w:szCs w:val="26"/>
        </w:rPr>
        <w:t xml:space="preserve"> мая 2021 года № __</w:t>
      </w:r>
    </w:p>
    <w:p w:rsidR="006751ED" w:rsidRPr="006751ED" w:rsidRDefault="006751ED" w:rsidP="006751ED">
      <w:pPr>
        <w:spacing w:after="0"/>
        <w:jc w:val="center"/>
        <w:rPr>
          <w:rFonts w:ascii="Times New Roman" w:eastAsia="Calibri" w:hAnsi="Times New Roman"/>
          <w:b/>
          <w:sz w:val="26"/>
          <w:szCs w:val="26"/>
          <w:lang w:eastAsia="en-US"/>
        </w:rPr>
      </w:pPr>
    </w:p>
    <w:p w:rsidR="006751ED" w:rsidRDefault="006751ED" w:rsidP="006751ED">
      <w:pPr>
        <w:pStyle w:val="a7"/>
        <w:jc w:val="center"/>
        <w:rPr>
          <w:b/>
          <w:sz w:val="26"/>
          <w:szCs w:val="26"/>
        </w:rPr>
      </w:pPr>
      <w:r w:rsidRPr="006751ED">
        <w:rPr>
          <w:b/>
          <w:sz w:val="26"/>
          <w:szCs w:val="26"/>
        </w:rPr>
        <w:t>Об утверждении Положени</w:t>
      </w:r>
      <w:r>
        <w:rPr>
          <w:b/>
          <w:sz w:val="26"/>
          <w:szCs w:val="26"/>
        </w:rPr>
        <w:t>я</w:t>
      </w:r>
      <w:r w:rsidRPr="006751ED">
        <w:rPr>
          <w:b/>
          <w:sz w:val="26"/>
          <w:szCs w:val="26"/>
        </w:rPr>
        <w:t xml:space="preserve"> о специализированном</w:t>
      </w:r>
      <w:r>
        <w:rPr>
          <w:b/>
          <w:sz w:val="26"/>
          <w:szCs w:val="26"/>
        </w:rPr>
        <w:br/>
      </w:r>
      <w:r w:rsidRPr="006751ED">
        <w:rPr>
          <w:b/>
          <w:sz w:val="26"/>
          <w:szCs w:val="26"/>
        </w:rPr>
        <w:t>жилищном фонде Вилегодск</w:t>
      </w:r>
      <w:r>
        <w:rPr>
          <w:b/>
          <w:sz w:val="26"/>
          <w:szCs w:val="26"/>
        </w:rPr>
        <w:t>ого</w:t>
      </w:r>
      <w:r w:rsidRPr="006751ED">
        <w:rPr>
          <w:b/>
          <w:sz w:val="26"/>
          <w:szCs w:val="26"/>
        </w:rPr>
        <w:t xml:space="preserve"> муниципальн</w:t>
      </w:r>
      <w:r>
        <w:rPr>
          <w:b/>
          <w:sz w:val="26"/>
          <w:szCs w:val="26"/>
        </w:rPr>
        <w:t>ого</w:t>
      </w:r>
      <w:r w:rsidRPr="006751ED">
        <w:rPr>
          <w:b/>
          <w:sz w:val="26"/>
          <w:szCs w:val="26"/>
        </w:rPr>
        <w:t xml:space="preserve"> </w:t>
      </w:r>
      <w:r>
        <w:rPr>
          <w:b/>
          <w:sz w:val="26"/>
          <w:szCs w:val="26"/>
        </w:rPr>
        <w:t>округа</w:t>
      </w:r>
    </w:p>
    <w:p w:rsidR="006751ED" w:rsidRPr="006751ED" w:rsidRDefault="006751ED" w:rsidP="006751ED">
      <w:pPr>
        <w:pStyle w:val="a7"/>
        <w:jc w:val="center"/>
        <w:rPr>
          <w:sz w:val="26"/>
          <w:szCs w:val="26"/>
        </w:rPr>
      </w:pPr>
    </w:p>
    <w:p w:rsidR="006751ED" w:rsidRPr="006751ED" w:rsidRDefault="006751ED" w:rsidP="006751ED">
      <w:pPr>
        <w:pStyle w:val="a7"/>
        <w:ind w:firstLine="708"/>
        <w:jc w:val="both"/>
        <w:rPr>
          <w:sz w:val="26"/>
          <w:szCs w:val="26"/>
        </w:rPr>
      </w:pPr>
      <w:r w:rsidRPr="006751ED">
        <w:rPr>
          <w:sz w:val="26"/>
          <w:szCs w:val="26"/>
        </w:rPr>
        <w:t xml:space="preserve">В соответствии с гл. 9, 10 Жилищного кодекса Российской Федерации, Уставом Вилегодского муниципального округа Архангельской области, Собрание депутатов </w:t>
      </w:r>
      <w:r w:rsidRPr="006751ED">
        <w:rPr>
          <w:b/>
          <w:sz w:val="26"/>
          <w:szCs w:val="26"/>
        </w:rPr>
        <w:t>РЕШИЛО</w:t>
      </w:r>
      <w:r w:rsidRPr="006751ED">
        <w:rPr>
          <w:sz w:val="26"/>
          <w:szCs w:val="26"/>
        </w:rPr>
        <w:t>:</w:t>
      </w:r>
    </w:p>
    <w:p w:rsidR="006751ED" w:rsidRPr="006751ED" w:rsidRDefault="006751ED" w:rsidP="006751ED">
      <w:pPr>
        <w:pStyle w:val="a7"/>
        <w:ind w:firstLine="708"/>
        <w:jc w:val="both"/>
        <w:rPr>
          <w:sz w:val="26"/>
          <w:szCs w:val="26"/>
        </w:rPr>
      </w:pPr>
    </w:p>
    <w:p w:rsidR="006751ED" w:rsidRPr="006751ED" w:rsidRDefault="006751ED" w:rsidP="006751ED">
      <w:pPr>
        <w:pStyle w:val="a7"/>
        <w:ind w:firstLine="708"/>
        <w:jc w:val="both"/>
        <w:rPr>
          <w:sz w:val="26"/>
          <w:szCs w:val="26"/>
        </w:rPr>
      </w:pPr>
      <w:r w:rsidRPr="006751ED">
        <w:rPr>
          <w:sz w:val="26"/>
          <w:szCs w:val="26"/>
        </w:rPr>
        <w:t>1. Утвердить прилагаемое Положени</w:t>
      </w:r>
      <w:r>
        <w:rPr>
          <w:sz w:val="26"/>
          <w:szCs w:val="26"/>
        </w:rPr>
        <w:t>е</w:t>
      </w:r>
      <w:r w:rsidRPr="006751ED">
        <w:rPr>
          <w:sz w:val="26"/>
          <w:szCs w:val="26"/>
        </w:rPr>
        <w:t xml:space="preserve"> о специализированном</w:t>
      </w:r>
      <w:r>
        <w:rPr>
          <w:sz w:val="26"/>
          <w:szCs w:val="26"/>
        </w:rPr>
        <w:t xml:space="preserve"> </w:t>
      </w:r>
      <w:r w:rsidRPr="006751ED">
        <w:rPr>
          <w:sz w:val="26"/>
          <w:szCs w:val="26"/>
        </w:rPr>
        <w:t>жилищном фонде Вилегодского муниципального округа (далее – Положение).</w:t>
      </w:r>
    </w:p>
    <w:p w:rsidR="006751ED" w:rsidRPr="006751ED" w:rsidRDefault="006751ED" w:rsidP="006751ED">
      <w:pPr>
        <w:pStyle w:val="a7"/>
        <w:ind w:firstLine="708"/>
        <w:jc w:val="both"/>
        <w:rPr>
          <w:sz w:val="26"/>
          <w:szCs w:val="26"/>
        </w:rPr>
      </w:pPr>
      <w:r w:rsidRPr="006751ED">
        <w:rPr>
          <w:sz w:val="26"/>
          <w:szCs w:val="26"/>
        </w:rPr>
        <w:t xml:space="preserve">2. Настоящее решение опубликовать в муниципальной газете Вилегодского муниципального района </w:t>
      </w:r>
      <w:r w:rsidR="00064B04">
        <w:rPr>
          <w:sz w:val="26"/>
          <w:szCs w:val="26"/>
        </w:rPr>
        <w:t>«</w:t>
      </w:r>
      <w:r w:rsidRPr="006751ED">
        <w:rPr>
          <w:sz w:val="26"/>
          <w:szCs w:val="26"/>
        </w:rPr>
        <w:t>Вестник Виледи</w:t>
      </w:r>
      <w:r w:rsidR="00064B04">
        <w:rPr>
          <w:sz w:val="26"/>
          <w:szCs w:val="26"/>
        </w:rPr>
        <w:t>»</w:t>
      </w:r>
      <w:r w:rsidRPr="006751ED">
        <w:rPr>
          <w:sz w:val="26"/>
          <w:szCs w:val="26"/>
        </w:rPr>
        <w:t xml:space="preserve"> и разместить на официальном сайте Администрации Вилегодского муниципального округа в информационно-телекоммуникационной сети </w:t>
      </w:r>
      <w:r w:rsidR="00064B04">
        <w:rPr>
          <w:sz w:val="26"/>
          <w:szCs w:val="26"/>
        </w:rPr>
        <w:t>«</w:t>
      </w:r>
      <w:r w:rsidRPr="006751ED">
        <w:rPr>
          <w:sz w:val="26"/>
          <w:szCs w:val="26"/>
        </w:rPr>
        <w:t>Интернет</w:t>
      </w:r>
      <w:r w:rsidR="00064B04">
        <w:rPr>
          <w:sz w:val="26"/>
          <w:szCs w:val="26"/>
        </w:rPr>
        <w:t>»</w:t>
      </w:r>
      <w:r w:rsidRPr="006751ED">
        <w:rPr>
          <w:sz w:val="26"/>
          <w:szCs w:val="26"/>
        </w:rPr>
        <w:t xml:space="preserve"> в разделе Собрания депутатов.</w:t>
      </w:r>
    </w:p>
    <w:p w:rsidR="006751ED" w:rsidRPr="006751ED" w:rsidRDefault="006751ED" w:rsidP="006751ED">
      <w:pPr>
        <w:pStyle w:val="a7"/>
        <w:tabs>
          <w:tab w:val="left" w:pos="0"/>
        </w:tabs>
        <w:ind w:firstLine="709"/>
        <w:jc w:val="both"/>
        <w:rPr>
          <w:sz w:val="26"/>
          <w:szCs w:val="26"/>
        </w:rPr>
      </w:pPr>
      <w:r w:rsidRPr="006751ED">
        <w:rPr>
          <w:sz w:val="26"/>
          <w:szCs w:val="26"/>
        </w:rPr>
        <w:t>3. Настоящее решение вступает в силу со дня его официального опубликования.</w:t>
      </w:r>
    </w:p>
    <w:p w:rsidR="006751ED" w:rsidRPr="006751ED" w:rsidRDefault="006751ED" w:rsidP="006751ED">
      <w:pPr>
        <w:spacing w:after="0" w:line="240" w:lineRule="auto"/>
        <w:jc w:val="both"/>
        <w:rPr>
          <w:rFonts w:ascii="Times New Roman" w:eastAsia="Calibri" w:hAnsi="Times New Roman"/>
          <w:sz w:val="26"/>
          <w:szCs w:val="26"/>
          <w:lang w:eastAsia="en-US"/>
        </w:rPr>
      </w:pPr>
    </w:p>
    <w:p w:rsidR="006751ED" w:rsidRPr="006751ED" w:rsidRDefault="006751ED" w:rsidP="006751ED">
      <w:pPr>
        <w:tabs>
          <w:tab w:val="right" w:pos="9355"/>
        </w:tabs>
        <w:spacing w:after="0" w:line="240" w:lineRule="auto"/>
        <w:jc w:val="both"/>
        <w:rPr>
          <w:rFonts w:ascii="Times New Roman" w:eastAsia="Calibri" w:hAnsi="Times New Roman"/>
          <w:sz w:val="26"/>
          <w:szCs w:val="26"/>
          <w:lang w:eastAsia="en-US"/>
        </w:rPr>
      </w:pPr>
      <w:r w:rsidRPr="006751ED">
        <w:rPr>
          <w:rFonts w:ascii="Times New Roman" w:eastAsia="Calibri" w:hAnsi="Times New Roman"/>
          <w:sz w:val="26"/>
          <w:szCs w:val="26"/>
          <w:lang w:eastAsia="en-US"/>
        </w:rPr>
        <w:t>Председатель Собрания депутатов</w:t>
      </w:r>
    </w:p>
    <w:p w:rsidR="006751ED" w:rsidRPr="006751ED" w:rsidRDefault="006751ED" w:rsidP="006751ED">
      <w:pPr>
        <w:tabs>
          <w:tab w:val="right" w:pos="9921"/>
        </w:tabs>
        <w:spacing w:after="0" w:line="240" w:lineRule="auto"/>
        <w:jc w:val="both"/>
        <w:rPr>
          <w:rFonts w:ascii="Times New Roman" w:eastAsia="Calibri" w:hAnsi="Times New Roman"/>
          <w:sz w:val="26"/>
          <w:szCs w:val="26"/>
          <w:lang w:eastAsia="en-US"/>
        </w:rPr>
      </w:pPr>
      <w:r w:rsidRPr="006751ED">
        <w:rPr>
          <w:rFonts w:ascii="Times New Roman" w:eastAsia="Calibri" w:hAnsi="Times New Roman"/>
          <w:sz w:val="26"/>
          <w:szCs w:val="26"/>
          <w:lang w:eastAsia="en-US"/>
        </w:rPr>
        <w:t>Вилегодского муниципального округа</w:t>
      </w:r>
      <w:r w:rsidRPr="006751ED">
        <w:rPr>
          <w:rFonts w:ascii="Times New Roman" w:eastAsia="Calibri" w:hAnsi="Times New Roman"/>
          <w:sz w:val="26"/>
          <w:szCs w:val="26"/>
          <w:lang w:eastAsia="en-US"/>
        </w:rPr>
        <w:tab/>
        <w:t>С.А. Устюженко</w:t>
      </w:r>
    </w:p>
    <w:p w:rsidR="006751ED" w:rsidRPr="006751ED" w:rsidRDefault="006751ED" w:rsidP="006751ED">
      <w:pPr>
        <w:tabs>
          <w:tab w:val="right" w:pos="9355"/>
        </w:tabs>
        <w:spacing w:after="0" w:line="240" w:lineRule="auto"/>
        <w:jc w:val="both"/>
        <w:rPr>
          <w:rFonts w:ascii="Times New Roman" w:eastAsia="Calibri" w:hAnsi="Times New Roman"/>
          <w:sz w:val="26"/>
          <w:szCs w:val="26"/>
          <w:lang w:eastAsia="en-US"/>
        </w:rPr>
      </w:pPr>
    </w:p>
    <w:p w:rsidR="006751ED" w:rsidRPr="006751ED" w:rsidRDefault="006751ED" w:rsidP="006751ED">
      <w:pPr>
        <w:widowControl w:val="0"/>
        <w:spacing w:after="0" w:line="240" w:lineRule="auto"/>
        <w:rPr>
          <w:rFonts w:ascii="Times New Roman" w:hAnsi="Times New Roman"/>
          <w:color w:val="000000"/>
          <w:sz w:val="26"/>
          <w:szCs w:val="26"/>
          <w:highlight w:val="yellow"/>
          <w:lang w:eastAsia="en-US"/>
        </w:rPr>
      </w:pPr>
    </w:p>
    <w:p w:rsidR="006751ED" w:rsidRPr="006751ED" w:rsidRDefault="006751ED" w:rsidP="006751ED">
      <w:pPr>
        <w:tabs>
          <w:tab w:val="right" w:pos="9921"/>
        </w:tabs>
        <w:spacing w:after="0" w:line="240" w:lineRule="auto"/>
        <w:jc w:val="both"/>
        <w:rPr>
          <w:rFonts w:ascii="Times New Roman" w:eastAsia="Calibri" w:hAnsi="Times New Roman"/>
          <w:sz w:val="26"/>
          <w:szCs w:val="26"/>
          <w:lang w:eastAsia="en-US"/>
        </w:rPr>
      </w:pPr>
      <w:r w:rsidRPr="006751ED">
        <w:rPr>
          <w:rFonts w:ascii="Times New Roman" w:eastAsia="Calibri" w:hAnsi="Times New Roman"/>
          <w:sz w:val="26"/>
          <w:szCs w:val="26"/>
          <w:lang w:eastAsia="en-US"/>
        </w:rPr>
        <w:t>Глава Вилегодского муниципального округа</w:t>
      </w:r>
      <w:r w:rsidRPr="006751ED">
        <w:rPr>
          <w:rFonts w:ascii="Times New Roman" w:eastAsia="Calibri" w:hAnsi="Times New Roman"/>
          <w:sz w:val="26"/>
          <w:szCs w:val="26"/>
          <w:lang w:eastAsia="en-US"/>
        </w:rPr>
        <w:tab/>
        <w:t>А.Ю. Аксенов</w:t>
      </w:r>
    </w:p>
    <w:p w:rsidR="00A51F1D" w:rsidRPr="006751ED" w:rsidRDefault="00A51F1D" w:rsidP="00A51F1D">
      <w:pPr>
        <w:rPr>
          <w:rFonts w:ascii="Times New Roman" w:hAnsi="Times New Roman"/>
          <w:sz w:val="26"/>
          <w:szCs w:val="26"/>
        </w:rPr>
      </w:pPr>
    </w:p>
    <w:p w:rsidR="006751ED" w:rsidRPr="006751ED" w:rsidRDefault="006751ED" w:rsidP="00A51F1D">
      <w:pPr>
        <w:rPr>
          <w:rFonts w:ascii="Times New Roman" w:hAnsi="Times New Roman"/>
          <w:sz w:val="26"/>
          <w:szCs w:val="26"/>
        </w:rPr>
        <w:sectPr w:rsidR="006751ED" w:rsidRPr="006751ED" w:rsidSect="006751ED">
          <w:headerReference w:type="default" r:id="rId8"/>
          <w:pgSz w:w="11906" w:h="16838"/>
          <w:pgMar w:top="1134" w:right="567" w:bottom="851" w:left="1418" w:header="709" w:footer="709" w:gutter="0"/>
          <w:cols w:space="708"/>
          <w:titlePg/>
          <w:docGrid w:linePitch="360"/>
        </w:sectPr>
      </w:pPr>
    </w:p>
    <w:p w:rsidR="006751ED" w:rsidRDefault="006751ED" w:rsidP="006751ED">
      <w:pPr>
        <w:spacing w:after="0" w:line="240" w:lineRule="auto"/>
        <w:ind w:left="5954"/>
        <w:jc w:val="center"/>
        <w:rPr>
          <w:rFonts w:ascii="Times New Roman" w:hAnsi="Times New Roman"/>
          <w:sz w:val="24"/>
          <w:szCs w:val="24"/>
        </w:rPr>
      </w:pPr>
      <w:r w:rsidRPr="006751ED">
        <w:rPr>
          <w:rFonts w:ascii="Times New Roman" w:hAnsi="Times New Roman"/>
          <w:sz w:val="24"/>
          <w:szCs w:val="24"/>
        </w:rPr>
        <w:lastRenderedPageBreak/>
        <w:t>УТВЕРЖДЕНО</w:t>
      </w:r>
    </w:p>
    <w:p w:rsidR="00015CB5" w:rsidRPr="006751ED" w:rsidRDefault="00015CB5" w:rsidP="006751ED">
      <w:pPr>
        <w:spacing w:after="0" w:line="240" w:lineRule="auto"/>
        <w:ind w:left="5954"/>
        <w:jc w:val="center"/>
        <w:rPr>
          <w:rFonts w:ascii="Times New Roman" w:hAnsi="Times New Roman"/>
          <w:sz w:val="24"/>
          <w:szCs w:val="24"/>
        </w:rPr>
      </w:pPr>
      <w:r w:rsidRPr="006751ED">
        <w:rPr>
          <w:rFonts w:ascii="Times New Roman" w:hAnsi="Times New Roman"/>
          <w:sz w:val="24"/>
          <w:szCs w:val="24"/>
        </w:rPr>
        <w:t>решением Собрания депутатов</w:t>
      </w:r>
      <w:r w:rsidR="006751ED">
        <w:rPr>
          <w:rFonts w:ascii="Times New Roman" w:hAnsi="Times New Roman"/>
          <w:sz w:val="24"/>
          <w:szCs w:val="24"/>
        </w:rPr>
        <w:t xml:space="preserve"> </w:t>
      </w:r>
      <w:r w:rsidRPr="006751ED">
        <w:rPr>
          <w:rFonts w:ascii="Times New Roman" w:hAnsi="Times New Roman"/>
          <w:sz w:val="24"/>
          <w:szCs w:val="24"/>
        </w:rPr>
        <w:t>Вилегодск</w:t>
      </w:r>
      <w:r w:rsidR="006751ED">
        <w:rPr>
          <w:rFonts w:ascii="Times New Roman" w:hAnsi="Times New Roman"/>
          <w:sz w:val="24"/>
          <w:szCs w:val="24"/>
        </w:rPr>
        <w:t>ого</w:t>
      </w:r>
      <w:r w:rsidRPr="006751ED">
        <w:rPr>
          <w:rFonts w:ascii="Times New Roman" w:hAnsi="Times New Roman"/>
          <w:sz w:val="24"/>
          <w:szCs w:val="24"/>
        </w:rPr>
        <w:t xml:space="preserve"> </w:t>
      </w:r>
      <w:r w:rsidR="006751ED">
        <w:rPr>
          <w:rFonts w:ascii="Times New Roman" w:hAnsi="Times New Roman"/>
          <w:sz w:val="24"/>
          <w:szCs w:val="24"/>
        </w:rPr>
        <w:t xml:space="preserve">муниципального округа </w:t>
      </w:r>
      <w:r w:rsidRPr="006751ED">
        <w:rPr>
          <w:rFonts w:ascii="Times New Roman" w:hAnsi="Times New Roman"/>
          <w:sz w:val="24"/>
          <w:szCs w:val="24"/>
        </w:rPr>
        <w:t xml:space="preserve">от </w:t>
      </w:r>
      <w:r w:rsidR="00BC571B" w:rsidRPr="006751ED">
        <w:rPr>
          <w:rFonts w:ascii="Times New Roman" w:hAnsi="Times New Roman"/>
          <w:sz w:val="24"/>
          <w:szCs w:val="24"/>
        </w:rPr>
        <w:t>2</w:t>
      </w:r>
      <w:r w:rsidR="006751ED">
        <w:rPr>
          <w:rFonts w:ascii="Times New Roman" w:hAnsi="Times New Roman"/>
          <w:sz w:val="24"/>
          <w:szCs w:val="24"/>
        </w:rPr>
        <w:t>5</w:t>
      </w:r>
      <w:r w:rsidR="00BC571B" w:rsidRPr="006751ED">
        <w:rPr>
          <w:rFonts w:ascii="Times New Roman" w:hAnsi="Times New Roman"/>
          <w:sz w:val="24"/>
          <w:szCs w:val="24"/>
        </w:rPr>
        <w:t xml:space="preserve"> </w:t>
      </w:r>
      <w:r w:rsidR="006751ED">
        <w:rPr>
          <w:rFonts w:ascii="Times New Roman" w:hAnsi="Times New Roman"/>
          <w:sz w:val="24"/>
          <w:szCs w:val="24"/>
        </w:rPr>
        <w:t xml:space="preserve">мая </w:t>
      </w:r>
      <w:r w:rsidR="00BC571B" w:rsidRPr="006751ED">
        <w:rPr>
          <w:rFonts w:ascii="Times New Roman" w:hAnsi="Times New Roman"/>
          <w:sz w:val="24"/>
          <w:szCs w:val="24"/>
        </w:rPr>
        <w:t>202</w:t>
      </w:r>
      <w:r w:rsidR="006751ED">
        <w:rPr>
          <w:rFonts w:ascii="Times New Roman" w:hAnsi="Times New Roman"/>
          <w:sz w:val="24"/>
          <w:szCs w:val="24"/>
        </w:rPr>
        <w:t>1</w:t>
      </w:r>
      <w:r w:rsidR="00BC571B" w:rsidRPr="006751ED">
        <w:rPr>
          <w:rFonts w:ascii="Times New Roman" w:hAnsi="Times New Roman"/>
          <w:sz w:val="24"/>
          <w:szCs w:val="24"/>
        </w:rPr>
        <w:t xml:space="preserve"> года</w:t>
      </w:r>
      <w:r w:rsidRPr="006751ED">
        <w:rPr>
          <w:rFonts w:ascii="Times New Roman" w:hAnsi="Times New Roman"/>
          <w:sz w:val="24"/>
          <w:szCs w:val="24"/>
        </w:rPr>
        <w:t xml:space="preserve"> № </w:t>
      </w:r>
      <w:r w:rsidR="006751ED">
        <w:rPr>
          <w:rFonts w:ascii="Times New Roman" w:hAnsi="Times New Roman"/>
          <w:sz w:val="24"/>
          <w:szCs w:val="24"/>
        </w:rPr>
        <w:t>__</w:t>
      </w:r>
    </w:p>
    <w:p w:rsidR="006751ED" w:rsidRPr="001E3B18" w:rsidRDefault="006751ED" w:rsidP="001E3B18">
      <w:pPr>
        <w:pStyle w:val="a7"/>
        <w:ind w:firstLine="708"/>
        <w:jc w:val="both"/>
        <w:rPr>
          <w:sz w:val="26"/>
          <w:szCs w:val="26"/>
        </w:rPr>
      </w:pPr>
    </w:p>
    <w:p w:rsidR="006751ED" w:rsidRPr="001E3B18" w:rsidRDefault="006751ED" w:rsidP="001E3B18">
      <w:pPr>
        <w:pStyle w:val="a7"/>
        <w:ind w:firstLine="708"/>
        <w:jc w:val="both"/>
        <w:rPr>
          <w:sz w:val="26"/>
          <w:szCs w:val="26"/>
        </w:rPr>
      </w:pPr>
    </w:p>
    <w:p w:rsidR="007C4784" w:rsidRDefault="00015CB5" w:rsidP="001E3B18">
      <w:pPr>
        <w:spacing w:after="0" w:line="240" w:lineRule="auto"/>
        <w:jc w:val="center"/>
        <w:rPr>
          <w:rFonts w:ascii="Times New Roman" w:hAnsi="Times New Roman"/>
          <w:b/>
          <w:sz w:val="26"/>
          <w:szCs w:val="26"/>
        </w:rPr>
      </w:pPr>
      <w:r w:rsidRPr="006751ED">
        <w:rPr>
          <w:rFonts w:ascii="Times New Roman" w:hAnsi="Times New Roman"/>
          <w:b/>
          <w:sz w:val="26"/>
          <w:szCs w:val="26"/>
        </w:rPr>
        <w:t>ПОЛОЖЕНИЕ</w:t>
      </w:r>
      <w:r w:rsidR="001E3B18">
        <w:rPr>
          <w:rFonts w:ascii="Times New Roman" w:hAnsi="Times New Roman"/>
          <w:b/>
          <w:sz w:val="26"/>
          <w:szCs w:val="26"/>
        </w:rPr>
        <w:br/>
        <w:t>о</w:t>
      </w:r>
      <w:r w:rsidRPr="006751ED">
        <w:rPr>
          <w:rFonts w:ascii="Times New Roman" w:hAnsi="Times New Roman"/>
          <w:b/>
          <w:sz w:val="26"/>
          <w:szCs w:val="26"/>
        </w:rPr>
        <w:t xml:space="preserve"> </w:t>
      </w:r>
      <w:r w:rsidR="001E3B18">
        <w:rPr>
          <w:rFonts w:ascii="Times New Roman" w:hAnsi="Times New Roman"/>
          <w:b/>
          <w:sz w:val="26"/>
          <w:szCs w:val="26"/>
        </w:rPr>
        <w:t>с</w:t>
      </w:r>
      <w:r w:rsidR="001E3B18" w:rsidRPr="001E3B18">
        <w:rPr>
          <w:rFonts w:ascii="Times New Roman" w:hAnsi="Times New Roman"/>
          <w:b/>
          <w:sz w:val="26"/>
          <w:szCs w:val="26"/>
        </w:rPr>
        <w:t>пециализированном</w:t>
      </w:r>
      <w:r w:rsidR="001E3B18">
        <w:rPr>
          <w:rFonts w:ascii="Times New Roman" w:hAnsi="Times New Roman"/>
          <w:b/>
          <w:sz w:val="26"/>
          <w:szCs w:val="26"/>
        </w:rPr>
        <w:t xml:space="preserve"> </w:t>
      </w:r>
      <w:r w:rsidR="001E3B18" w:rsidRPr="001E3B18">
        <w:rPr>
          <w:rFonts w:ascii="Times New Roman" w:hAnsi="Times New Roman"/>
          <w:b/>
          <w:sz w:val="26"/>
          <w:szCs w:val="26"/>
        </w:rPr>
        <w:t>жилищном фонде</w:t>
      </w:r>
      <w:r w:rsidR="001E3B18">
        <w:rPr>
          <w:rFonts w:ascii="Times New Roman" w:hAnsi="Times New Roman"/>
          <w:b/>
          <w:sz w:val="26"/>
          <w:szCs w:val="26"/>
        </w:rPr>
        <w:t xml:space="preserve"> </w:t>
      </w:r>
      <w:r w:rsidR="001E3B18" w:rsidRPr="001E3B18">
        <w:rPr>
          <w:rFonts w:ascii="Times New Roman" w:hAnsi="Times New Roman"/>
          <w:b/>
          <w:sz w:val="26"/>
          <w:szCs w:val="26"/>
        </w:rPr>
        <w:t>Вилегодского муниципального округа</w:t>
      </w:r>
    </w:p>
    <w:p w:rsidR="001E3B18" w:rsidRPr="001E3B18" w:rsidRDefault="001E3B18" w:rsidP="001E3B18">
      <w:pPr>
        <w:pStyle w:val="a7"/>
        <w:ind w:firstLine="708"/>
        <w:jc w:val="both"/>
        <w:rPr>
          <w:sz w:val="26"/>
          <w:szCs w:val="26"/>
        </w:rPr>
      </w:pPr>
    </w:p>
    <w:p w:rsidR="00015CB5" w:rsidRDefault="00015CB5" w:rsidP="00015CB5">
      <w:pPr>
        <w:pStyle w:val="a3"/>
        <w:numPr>
          <w:ilvl w:val="0"/>
          <w:numId w:val="1"/>
        </w:numPr>
        <w:spacing w:after="0" w:line="240" w:lineRule="auto"/>
        <w:jc w:val="center"/>
        <w:rPr>
          <w:rFonts w:ascii="Times New Roman" w:hAnsi="Times New Roman"/>
          <w:b/>
          <w:sz w:val="26"/>
          <w:szCs w:val="26"/>
        </w:rPr>
      </w:pPr>
      <w:r w:rsidRPr="006751ED">
        <w:rPr>
          <w:rFonts w:ascii="Times New Roman" w:hAnsi="Times New Roman"/>
          <w:b/>
          <w:sz w:val="26"/>
          <w:szCs w:val="26"/>
        </w:rPr>
        <w:t>Общие положения</w:t>
      </w:r>
    </w:p>
    <w:p w:rsidR="001E3B18" w:rsidRPr="001E3B18" w:rsidRDefault="001E3B18" w:rsidP="001E3B18">
      <w:pPr>
        <w:pStyle w:val="a7"/>
        <w:ind w:firstLine="708"/>
        <w:jc w:val="both"/>
        <w:rPr>
          <w:sz w:val="26"/>
          <w:szCs w:val="26"/>
        </w:rPr>
      </w:pPr>
    </w:p>
    <w:p w:rsidR="00015CB5" w:rsidRPr="006751ED" w:rsidRDefault="00015CB5" w:rsidP="0058191E">
      <w:pPr>
        <w:pStyle w:val="a3"/>
        <w:numPr>
          <w:ilvl w:val="1"/>
          <w:numId w:val="1"/>
        </w:numPr>
        <w:tabs>
          <w:tab w:val="left" w:pos="1418"/>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 xml:space="preserve">Положение о специализированном жилищном фонде </w:t>
      </w:r>
      <w:r w:rsidR="00F82B5F" w:rsidRPr="00F82B5F">
        <w:rPr>
          <w:rFonts w:ascii="Times New Roman" w:hAnsi="Times New Roman"/>
          <w:sz w:val="26"/>
          <w:szCs w:val="26"/>
        </w:rPr>
        <w:t>Вилегодского муниципального округа</w:t>
      </w:r>
      <w:r w:rsidRPr="006751ED">
        <w:rPr>
          <w:rFonts w:ascii="Times New Roman" w:hAnsi="Times New Roman"/>
          <w:sz w:val="26"/>
          <w:szCs w:val="26"/>
        </w:rPr>
        <w:t xml:space="preserve"> (далее – Положение) разработано в соответствии с Конституцией Российской Федерации, Гражданским кодексом Российс</w:t>
      </w:r>
      <w:r w:rsidR="00664734" w:rsidRPr="006751ED">
        <w:rPr>
          <w:rFonts w:ascii="Times New Roman" w:hAnsi="Times New Roman"/>
          <w:sz w:val="26"/>
          <w:szCs w:val="26"/>
        </w:rPr>
        <w:t xml:space="preserve">кой Федерации, Жилищным кодексом Российской Федерации, Постановлением Правительства Российской Федерации от 26.01.2006 </w:t>
      </w:r>
      <w:r w:rsidR="00EA16A5">
        <w:rPr>
          <w:rFonts w:ascii="Times New Roman" w:hAnsi="Times New Roman"/>
          <w:sz w:val="26"/>
          <w:szCs w:val="26"/>
        </w:rPr>
        <w:t xml:space="preserve">№ </w:t>
      </w:r>
      <w:r w:rsidR="00664734" w:rsidRPr="006751ED">
        <w:rPr>
          <w:rFonts w:ascii="Times New Roman" w:hAnsi="Times New Roman"/>
          <w:sz w:val="26"/>
          <w:szCs w:val="26"/>
        </w:rPr>
        <w:t xml:space="preserve">42 </w:t>
      </w:r>
      <w:r w:rsidR="00064B04">
        <w:rPr>
          <w:rFonts w:ascii="Times New Roman" w:hAnsi="Times New Roman"/>
          <w:sz w:val="26"/>
          <w:szCs w:val="26"/>
        </w:rPr>
        <w:t>«</w:t>
      </w:r>
      <w:r w:rsidR="00664734" w:rsidRPr="006751ED">
        <w:rPr>
          <w:rFonts w:ascii="Times New Roman" w:hAnsi="Times New Roman"/>
          <w:sz w:val="26"/>
          <w:szCs w:val="26"/>
        </w:rPr>
        <w:t xml:space="preserve">Об утверждении Правил отнесения жилого </w:t>
      </w:r>
      <w:r w:rsidR="00BE3484" w:rsidRPr="006751ED">
        <w:rPr>
          <w:rFonts w:ascii="Times New Roman" w:hAnsi="Times New Roman"/>
          <w:sz w:val="26"/>
          <w:szCs w:val="26"/>
        </w:rPr>
        <w:t>помещения к специализированному жилищному фонду и типовых договоров найма специализированных жилых помещений</w:t>
      </w:r>
      <w:r w:rsidR="00064B04">
        <w:rPr>
          <w:rFonts w:ascii="Times New Roman" w:hAnsi="Times New Roman"/>
          <w:sz w:val="26"/>
          <w:szCs w:val="26"/>
        </w:rPr>
        <w:t>»</w:t>
      </w:r>
      <w:r w:rsidR="00BE3484" w:rsidRPr="006751ED">
        <w:rPr>
          <w:rFonts w:ascii="Times New Roman" w:hAnsi="Times New Roman"/>
          <w:sz w:val="26"/>
          <w:szCs w:val="26"/>
        </w:rPr>
        <w:t>, Постановлением Правительства Российской Федерации от</w:t>
      </w:r>
      <w:r w:rsidR="001308D8">
        <w:rPr>
          <w:rFonts w:ascii="Times New Roman" w:hAnsi="Times New Roman"/>
          <w:sz w:val="26"/>
          <w:szCs w:val="26"/>
        </w:rPr>
        <w:t xml:space="preserve"> </w:t>
      </w:r>
      <w:r w:rsidR="0051317A">
        <w:rPr>
          <w:rFonts w:ascii="Times New Roman" w:hAnsi="Times New Roman"/>
          <w:sz w:val="26"/>
          <w:szCs w:val="26"/>
        </w:rPr>
        <w:t xml:space="preserve">21.01.2006 № 25 </w:t>
      </w:r>
      <w:r w:rsidR="00064B04">
        <w:rPr>
          <w:rFonts w:ascii="Times New Roman" w:hAnsi="Times New Roman"/>
          <w:sz w:val="26"/>
          <w:szCs w:val="26"/>
        </w:rPr>
        <w:t>«</w:t>
      </w:r>
      <w:r w:rsidR="00BE3484" w:rsidRPr="006751ED">
        <w:rPr>
          <w:rFonts w:ascii="Times New Roman" w:hAnsi="Times New Roman"/>
          <w:sz w:val="26"/>
          <w:szCs w:val="26"/>
        </w:rPr>
        <w:t>Об утверждении Правил пользования жилыми помещениями</w:t>
      </w:r>
      <w:r w:rsidR="00064B04">
        <w:rPr>
          <w:rFonts w:ascii="Times New Roman" w:hAnsi="Times New Roman"/>
          <w:sz w:val="26"/>
          <w:szCs w:val="26"/>
        </w:rPr>
        <w:t>»</w:t>
      </w:r>
      <w:r w:rsidR="00BE3484" w:rsidRPr="006751ED">
        <w:rPr>
          <w:rFonts w:ascii="Times New Roman" w:hAnsi="Times New Roman"/>
          <w:sz w:val="26"/>
          <w:szCs w:val="26"/>
        </w:rPr>
        <w:t xml:space="preserve">, Уставом </w:t>
      </w:r>
      <w:r w:rsidR="00F82B5F" w:rsidRPr="00F82B5F">
        <w:rPr>
          <w:rFonts w:ascii="Times New Roman" w:hAnsi="Times New Roman"/>
          <w:sz w:val="26"/>
          <w:szCs w:val="26"/>
        </w:rPr>
        <w:t>Вилегодского муниципального округа</w:t>
      </w:r>
      <w:r w:rsidR="00F82B5F">
        <w:rPr>
          <w:rFonts w:ascii="Times New Roman" w:hAnsi="Times New Roman"/>
          <w:sz w:val="26"/>
          <w:szCs w:val="26"/>
        </w:rPr>
        <w:t xml:space="preserve"> Архангельской области</w:t>
      </w:r>
      <w:r w:rsidR="009101B6" w:rsidRPr="006751ED">
        <w:rPr>
          <w:rFonts w:ascii="Times New Roman" w:hAnsi="Times New Roman"/>
          <w:sz w:val="26"/>
          <w:szCs w:val="26"/>
        </w:rPr>
        <w:t>.</w:t>
      </w:r>
    </w:p>
    <w:p w:rsidR="00BE3484" w:rsidRPr="006751ED" w:rsidRDefault="00BE3484" w:rsidP="0058191E">
      <w:pPr>
        <w:pStyle w:val="a3"/>
        <w:numPr>
          <w:ilvl w:val="1"/>
          <w:numId w:val="1"/>
        </w:numPr>
        <w:tabs>
          <w:tab w:val="left" w:pos="1418"/>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 xml:space="preserve">Настоящее Положение определяет основные требования по предоставлению гражданам жилых помещений специализированного жилищного фонда </w:t>
      </w:r>
      <w:r w:rsidR="00F82B5F" w:rsidRPr="00F82B5F">
        <w:rPr>
          <w:rFonts w:ascii="Times New Roman" w:hAnsi="Times New Roman"/>
          <w:sz w:val="26"/>
          <w:szCs w:val="26"/>
        </w:rPr>
        <w:t>Вилегодского муниципального округа</w:t>
      </w:r>
      <w:r w:rsidR="00F82B5F" w:rsidRPr="006751ED">
        <w:rPr>
          <w:rFonts w:ascii="Times New Roman" w:hAnsi="Times New Roman"/>
          <w:sz w:val="26"/>
          <w:szCs w:val="26"/>
        </w:rPr>
        <w:t xml:space="preserve"> </w:t>
      </w:r>
      <w:r w:rsidRPr="006751ED">
        <w:rPr>
          <w:rFonts w:ascii="Times New Roman" w:hAnsi="Times New Roman"/>
          <w:sz w:val="26"/>
          <w:szCs w:val="26"/>
        </w:rPr>
        <w:t xml:space="preserve">(далее </w:t>
      </w:r>
      <w:r w:rsidR="00F477C4">
        <w:rPr>
          <w:rFonts w:ascii="Times New Roman" w:hAnsi="Times New Roman"/>
          <w:sz w:val="26"/>
          <w:szCs w:val="26"/>
        </w:rPr>
        <w:t xml:space="preserve">– </w:t>
      </w:r>
      <w:r w:rsidRPr="006751ED">
        <w:rPr>
          <w:rFonts w:ascii="Times New Roman" w:hAnsi="Times New Roman"/>
          <w:sz w:val="26"/>
          <w:szCs w:val="26"/>
        </w:rPr>
        <w:t>сп</w:t>
      </w:r>
      <w:r w:rsidR="009101B6" w:rsidRPr="006751ED">
        <w:rPr>
          <w:rFonts w:ascii="Times New Roman" w:hAnsi="Times New Roman"/>
          <w:sz w:val="26"/>
          <w:szCs w:val="26"/>
        </w:rPr>
        <w:t>ециализированный жилищный фонд).</w:t>
      </w:r>
    </w:p>
    <w:p w:rsidR="009101B6" w:rsidRPr="006751ED" w:rsidRDefault="009101B6" w:rsidP="0058191E">
      <w:pPr>
        <w:pStyle w:val="a3"/>
        <w:numPr>
          <w:ilvl w:val="1"/>
          <w:numId w:val="1"/>
        </w:numPr>
        <w:tabs>
          <w:tab w:val="left" w:pos="1418"/>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Специализированный жилищный фонд – совокупность жилых помещений, которым в установленном порядке придан режим целевого использования и предназначенных для проживания отдельных установленных действующим законодательством категорий граждан, заселяемых</w:t>
      </w:r>
      <w:r w:rsidR="001308D8">
        <w:rPr>
          <w:rFonts w:ascii="Times New Roman" w:hAnsi="Times New Roman"/>
          <w:sz w:val="26"/>
          <w:szCs w:val="26"/>
        </w:rPr>
        <w:t xml:space="preserve"> </w:t>
      </w:r>
      <w:r w:rsidRPr="006751ED">
        <w:rPr>
          <w:rFonts w:ascii="Times New Roman" w:hAnsi="Times New Roman"/>
          <w:sz w:val="26"/>
          <w:szCs w:val="26"/>
        </w:rPr>
        <w:t>в порядке, установленном настоящим Положением.</w:t>
      </w:r>
    </w:p>
    <w:p w:rsidR="00BE3484" w:rsidRPr="006751ED" w:rsidRDefault="00BE3484" w:rsidP="0058191E">
      <w:pPr>
        <w:pStyle w:val="a3"/>
        <w:numPr>
          <w:ilvl w:val="1"/>
          <w:numId w:val="1"/>
        </w:numPr>
        <w:tabs>
          <w:tab w:val="left" w:pos="1418"/>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 xml:space="preserve">В специализированный жилищный фонд </w:t>
      </w:r>
      <w:r w:rsidR="00F82B5F" w:rsidRPr="00F82B5F">
        <w:rPr>
          <w:rFonts w:ascii="Times New Roman" w:hAnsi="Times New Roman"/>
          <w:sz w:val="26"/>
          <w:szCs w:val="26"/>
        </w:rPr>
        <w:t>Вилегодского муниципального округа</w:t>
      </w:r>
      <w:r w:rsidRPr="006751ED">
        <w:rPr>
          <w:rFonts w:ascii="Times New Roman" w:hAnsi="Times New Roman"/>
          <w:sz w:val="26"/>
          <w:szCs w:val="26"/>
        </w:rPr>
        <w:t xml:space="preserve"> могут быть включены:</w:t>
      </w:r>
    </w:p>
    <w:p w:rsidR="00BE3484" w:rsidRPr="006751ED" w:rsidRDefault="00DA28D5" w:rsidP="00A21D6C">
      <w:pPr>
        <w:pStyle w:val="a3"/>
        <w:numPr>
          <w:ilvl w:val="0"/>
          <w:numId w:val="2"/>
        </w:numPr>
        <w:tabs>
          <w:tab w:val="left" w:pos="1134"/>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ж</w:t>
      </w:r>
      <w:r w:rsidR="00BE3484" w:rsidRPr="006751ED">
        <w:rPr>
          <w:rFonts w:ascii="Times New Roman" w:hAnsi="Times New Roman"/>
          <w:sz w:val="26"/>
          <w:szCs w:val="26"/>
        </w:rPr>
        <w:t>илые помещения во вновь вводимых в эксплуатацию многоквартирных домах, построенных (реконструированных) за счет бюджетных средств;</w:t>
      </w:r>
    </w:p>
    <w:p w:rsidR="00BE3484" w:rsidRPr="006751ED" w:rsidRDefault="00DA28D5" w:rsidP="00A21D6C">
      <w:pPr>
        <w:pStyle w:val="a3"/>
        <w:numPr>
          <w:ilvl w:val="0"/>
          <w:numId w:val="2"/>
        </w:numPr>
        <w:tabs>
          <w:tab w:val="left" w:pos="1134"/>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ж</w:t>
      </w:r>
      <w:r w:rsidR="002A5F68" w:rsidRPr="006751ED">
        <w:rPr>
          <w:rFonts w:ascii="Times New Roman" w:hAnsi="Times New Roman"/>
          <w:sz w:val="26"/>
          <w:szCs w:val="26"/>
        </w:rPr>
        <w:t>илые помещения специально построенные (реконструированные) для этих целей за счет средств местного бюджета;</w:t>
      </w:r>
    </w:p>
    <w:p w:rsidR="002A5F68" w:rsidRPr="006751ED" w:rsidRDefault="00DA28D5" w:rsidP="00A21D6C">
      <w:pPr>
        <w:pStyle w:val="a3"/>
        <w:numPr>
          <w:ilvl w:val="0"/>
          <w:numId w:val="2"/>
        </w:numPr>
        <w:tabs>
          <w:tab w:val="left" w:pos="1134"/>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ж</w:t>
      </w:r>
      <w:r w:rsidR="002A5F68" w:rsidRPr="006751ED">
        <w:rPr>
          <w:rFonts w:ascii="Times New Roman" w:hAnsi="Times New Roman"/>
          <w:sz w:val="26"/>
          <w:szCs w:val="26"/>
        </w:rPr>
        <w:t xml:space="preserve">илые помещения (квартиры) муниципального жилищного фонда </w:t>
      </w:r>
      <w:r w:rsidR="00F82B5F" w:rsidRPr="00F82B5F">
        <w:rPr>
          <w:rFonts w:ascii="Times New Roman" w:hAnsi="Times New Roman"/>
          <w:sz w:val="26"/>
          <w:szCs w:val="26"/>
        </w:rPr>
        <w:t>Вилегодского муниципального округа</w:t>
      </w:r>
      <w:r w:rsidR="002A5F68" w:rsidRPr="006751ED">
        <w:rPr>
          <w:rFonts w:ascii="Times New Roman" w:hAnsi="Times New Roman"/>
          <w:sz w:val="26"/>
          <w:szCs w:val="26"/>
        </w:rPr>
        <w:t>, освобождаемые</w:t>
      </w:r>
      <w:r w:rsidR="00F477C4">
        <w:rPr>
          <w:rFonts w:ascii="Times New Roman" w:hAnsi="Times New Roman"/>
          <w:sz w:val="26"/>
          <w:szCs w:val="26"/>
        </w:rPr>
        <w:t>,</w:t>
      </w:r>
      <w:r w:rsidR="002A5F68" w:rsidRPr="006751ED">
        <w:rPr>
          <w:rFonts w:ascii="Times New Roman" w:hAnsi="Times New Roman"/>
          <w:sz w:val="26"/>
          <w:szCs w:val="26"/>
        </w:rPr>
        <w:t xml:space="preserve"> в связи с выбытием граждан или перешедшие в собственность </w:t>
      </w:r>
      <w:r w:rsidR="00F82B5F" w:rsidRPr="00F82B5F">
        <w:rPr>
          <w:rFonts w:ascii="Times New Roman" w:hAnsi="Times New Roman"/>
          <w:sz w:val="26"/>
          <w:szCs w:val="26"/>
        </w:rPr>
        <w:t>Вилегодского муниципального округа</w:t>
      </w:r>
      <w:r w:rsidR="00F82B5F" w:rsidRPr="006751ED">
        <w:rPr>
          <w:rFonts w:ascii="Times New Roman" w:hAnsi="Times New Roman"/>
          <w:sz w:val="26"/>
          <w:szCs w:val="26"/>
        </w:rPr>
        <w:t xml:space="preserve"> </w:t>
      </w:r>
      <w:r w:rsidR="002A5F68" w:rsidRPr="006751ED">
        <w:rPr>
          <w:rFonts w:ascii="Times New Roman" w:hAnsi="Times New Roman"/>
          <w:sz w:val="26"/>
          <w:szCs w:val="26"/>
        </w:rPr>
        <w:t>в установленном законодательством порядке;</w:t>
      </w:r>
    </w:p>
    <w:p w:rsidR="002A5F68" w:rsidRPr="006751ED" w:rsidRDefault="00DA28D5" w:rsidP="00A21D6C">
      <w:pPr>
        <w:pStyle w:val="a3"/>
        <w:numPr>
          <w:ilvl w:val="0"/>
          <w:numId w:val="2"/>
        </w:numPr>
        <w:tabs>
          <w:tab w:val="left" w:pos="1134"/>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и</w:t>
      </w:r>
      <w:r w:rsidR="002A5F68" w:rsidRPr="006751ED">
        <w:rPr>
          <w:rFonts w:ascii="Times New Roman" w:hAnsi="Times New Roman"/>
          <w:sz w:val="26"/>
          <w:szCs w:val="26"/>
        </w:rPr>
        <w:t>ные жилые помещения, пригодные для указанных целей.</w:t>
      </w:r>
    </w:p>
    <w:p w:rsidR="009101B6" w:rsidRPr="0058191E" w:rsidRDefault="009101B6" w:rsidP="0058191E">
      <w:pPr>
        <w:pStyle w:val="a3"/>
        <w:numPr>
          <w:ilvl w:val="1"/>
          <w:numId w:val="1"/>
        </w:numPr>
        <w:tabs>
          <w:tab w:val="left" w:pos="1418"/>
        </w:tabs>
        <w:spacing w:after="0" w:line="240" w:lineRule="auto"/>
        <w:ind w:left="0" w:firstLine="709"/>
        <w:jc w:val="both"/>
        <w:rPr>
          <w:rFonts w:ascii="Times New Roman" w:hAnsi="Times New Roman"/>
          <w:sz w:val="26"/>
          <w:szCs w:val="26"/>
        </w:rPr>
      </w:pPr>
      <w:r w:rsidRPr="0058191E">
        <w:rPr>
          <w:rFonts w:ascii="Times New Roman" w:hAnsi="Times New Roman"/>
          <w:sz w:val="26"/>
          <w:szCs w:val="26"/>
        </w:rPr>
        <w:t>К жилым помещениям специализированного жилищного фонда относятся:</w:t>
      </w:r>
    </w:p>
    <w:p w:rsidR="009101B6" w:rsidRPr="006751ED" w:rsidRDefault="009101B6" w:rsidP="00A21D6C">
      <w:pPr>
        <w:pStyle w:val="a3"/>
        <w:numPr>
          <w:ilvl w:val="0"/>
          <w:numId w:val="2"/>
        </w:numPr>
        <w:tabs>
          <w:tab w:val="left" w:pos="1134"/>
        </w:tabs>
        <w:spacing w:after="0" w:line="240" w:lineRule="auto"/>
        <w:ind w:left="0" w:firstLine="709"/>
        <w:jc w:val="both"/>
        <w:rPr>
          <w:rFonts w:ascii="Times New Roman" w:hAnsi="Times New Roman"/>
          <w:sz w:val="26"/>
          <w:szCs w:val="26"/>
        </w:rPr>
      </w:pPr>
      <w:bookmarkStart w:id="0" w:name="dst100573"/>
      <w:bookmarkEnd w:id="0"/>
      <w:r w:rsidRPr="006751ED">
        <w:rPr>
          <w:rFonts w:ascii="Times New Roman" w:hAnsi="Times New Roman"/>
          <w:sz w:val="26"/>
          <w:szCs w:val="26"/>
        </w:rPr>
        <w:t>служебные жилые помещения;</w:t>
      </w:r>
    </w:p>
    <w:p w:rsidR="009101B6" w:rsidRPr="006751ED" w:rsidRDefault="009101B6" w:rsidP="00A21D6C">
      <w:pPr>
        <w:pStyle w:val="a3"/>
        <w:numPr>
          <w:ilvl w:val="0"/>
          <w:numId w:val="2"/>
        </w:numPr>
        <w:tabs>
          <w:tab w:val="left" w:pos="1134"/>
        </w:tabs>
        <w:spacing w:after="0" w:line="240" w:lineRule="auto"/>
        <w:ind w:left="0" w:firstLine="709"/>
        <w:jc w:val="both"/>
        <w:rPr>
          <w:rFonts w:ascii="Times New Roman" w:hAnsi="Times New Roman"/>
          <w:sz w:val="26"/>
          <w:szCs w:val="26"/>
        </w:rPr>
      </w:pPr>
      <w:bookmarkStart w:id="1" w:name="dst100574"/>
      <w:bookmarkStart w:id="2" w:name="dst100575"/>
      <w:bookmarkEnd w:id="1"/>
      <w:bookmarkEnd w:id="2"/>
      <w:r w:rsidRPr="006751ED">
        <w:rPr>
          <w:rFonts w:ascii="Times New Roman" w:hAnsi="Times New Roman"/>
          <w:sz w:val="26"/>
          <w:szCs w:val="26"/>
        </w:rPr>
        <w:t>жилые помещения маневренного фонда;</w:t>
      </w:r>
    </w:p>
    <w:p w:rsidR="009101B6" w:rsidRPr="006751ED" w:rsidRDefault="009101B6" w:rsidP="00A21D6C">
      <w:pPr>
        <w:pStyle w:val="a3"/>
        <w:numPr>
          <w:ilvl w:val="0"/>
          <w:numId w:val="2"/>
        </w:numPr>
        <w:tabs>
          <w:tab w:val="left" w:pos="1134"/>
        </w:tabs>
        <w:spacing w:after="0" w:line="240" w:lineRule="auto"/>
        <w:ind w:left="0" w:firstLine="709"/>
        <w:jc w:val="both"/>
        <w:rPr>
          <w:rFonts w:ascii="Times New Roman" w:hAnsi="Times New Roman"/>
          <w:sz w:val="26"/>
          <w:szCs w:val="26"/>
        </w:rPr>
      </w:pPr>
      <w:bookmarkStart w:id="3" w:name="dst616"/>
      <w:bookmarkEnd w:id="3"/>
      <w:r w:rsidRPr="006751ED">
        <w:rPr>
          <w:rFonts w:ascii="Times New Roman" w:hAnsi="Times New Roman"/>
          <w:sz w:val="26"/>
          <w:szCs w:val="26"/>
        </w:rPr>
        <w:t>жилые помещения в домах системы социального обслуживания граждан;</w:t>
      </w:r>
    </w:p>
    <w:p w:rsidR="002A5F68" w:rsidRPr="00A21D6C" w:rsidRDefault="009101B6" w:rsidP="00A21D6C">
      <w:pPr>
        <w:pStyle w:val="a3"/>
        <w:numPr>
          <w:ilvl w:val="0"/>
          <w:numId w:val="2"/>
        </w:numPr>
        <w:tabs>
          <w:tab w:val="left" w:pos="1134"/>
        </w:tabs>
        <w:spacing w:after="0" w:line="240" w:lineRule="auto"/>
        <w:ind w:left="0" w:firstLine="709"/>
        <w:jc w:val="both"/>
        <w:rPr>
          <w:rFonts w:ascii="Times New Roman" w:hAnsi="Times New Roman"/>
          <w:sz w:val="26"/>
          <w:szCs w:val="26"/>
        </w:rPr>
      </w:pPr>
      <w:bookmarkStart w:id="4" w:name="dst100577"/>
      <w:bookmarkStart w:id="5" w:name="dst100578"/>
      <w:bookmarkStart w:id="6" w:name="dst100579"/>
      <w:bookmarkEnd w:id="4"/>
      <w:bookmarkEnd w:id="5"/>
      <w:bookmarkEnd w:id="6"/>
      <w:r w:rsidRPr="00A21D6C">
        <w:rPr>
          <w:rFonts w:ascii="Times New Roman" w:hAnsi="Times New Roman"/>
          <w:sz w:val="26"/>
          <w:szCs w:val="26"/>
        </w:rPr>
        <w:lastRenderedPageBreak/>
        <w:t>жилые помещения для детей-сирот и детей, оставшихся без попечения родителей, лиц из числа детей-сирот и детей, оставшихся без попечения родителей.</w:t>
      </w:r>
    </w:p>
    <w:p w:rsidR="009101B6" w:rsidRPr="0058191E" w:rsidRDefault="009101B6" w:rsidP="0058191E">
      <w:pPr>
        <w:pStyle w:val="a3"/>
        <w:numPr>
          <w:ilvl w:val="1"/>
          <w:numId w:val="1"/>
        </w:numPr>
        <w:tabs>
          <w:tab w:val="left" w:pos="1418"/>
        </w:tabs>
        <w:spacing w:after="0" w:line="240" w:lineRule="auto"/>
        <w:ind w:left="0" w:firstLine="709"/>
        <w:jc w:val="both"/>
        <w:rPr>
          <w:rFonts w:ascii="Times New Roman" w:hAnsi="Times New Roman"/>
          <w:sz w:val="26"/>
          <w:szCs w:val="26"/>
        </w:rPr>
      </w:pPr>
      <w:r w:rsidRPr="0058191E">
        <w:rPr>
          <w:rFonts w:ascii="Times New Roman" w:hAnsi="Times New Roman"/>
          <w:sz w:val="26"/>
          <w:szCs w:val="26"/>
        </w:rPr>
        <w:t>Использование жилого помещения</w:t>
      </w:r>
      <w:r w:rsidR="001308D8">
        <w:rPr>
          <w:rFonts w:ascii="Times New Roman" w:hAnsi="Times New Roman"/>
          <w:sz w:val="26"/>
          <w:szCs w:val="26"/>
        </w:rPr>
        <w:t xml:space="preserve"> </w:t>
      </w:r>
      <w:r w:rsidR="004778E1" w:rsidRPr="0058191E">
        <w:rPr>
          <w:rFonts w:ascii="Times New Roman" w:hAnsi="Times New Roman"/>
          <w:sz w:val="26"/>
          <w:szCs w:val="26"/>
        </w:rPr>
        <w:t xml:space="preserve">в качестве специализированного допускается только после отнесения его к специализированному к специализированному жилищному фонду с соблюдением требований и в порядке, установленном постановлением Правительства Российской Федерации от 26.01.2006 №42 </w:t>
      </w:r>
      <w:r w:rsidR="00064B04">
        <w:rPr>
          <w:rFonts w:ascii="Times New Roman" w:hAnsi="Times New Roman"/>
          <w:sz w:val="26"/>
          <w:szCs w:val="26"/>
        </w:rPr>
        <w:t>«</w:t>
      </w:r>
      <w:r w:rsidR="004778E1" w:rsidRPr="0058191E">
        <w:rPr>
          <w:rFonts w:ascii="Times New Roman" w:hAnsi="Times New Roman"/>
          <w:sz w:val="26"/>
          <w:szCs w:val="26"/>
        </w:rPr>
        <w:t>Об утверждении Правил отнесения жилого помещения к специализированному жилищному фонду и типовых дого</w:t>
      </w:r>
      <w:r w:rsidR="00D241B3" w:rsidRPr="0058191E">
        <w:rPr>
          <w:rFonts w:ascii="Times New Roman" w:hAnsi="Times New Roman"/>
          <w:sz w:val="26"/>
          <w:szCs w:val="26"/>
        </w:rPr>
        <w:t>воров найма специализированных жилых помещений</w:t>
      </w:r>
      <w:r w:rsidR="00064B04">
        <w:rPr>
          <w:rFonts w:ascii="Times New Roman" w:hAnsi="Times New Roman"/>
          <w:sz w:val="26"/>
          <w:szCs w:val="26"/>
        </w:rPr>
        <w:t>»</w:t>
      </w:r>
      <w:r w:rsidR="00D241B3" w:rsidRPr="0058191E">
        <w:rPr>
          <w:rFonts w:ascii="Times New Roman" w:hAnsi="Times New Roman"/>
          <w:sz w:val="26"/>
          <w:szCs w:val="26"/>
        </w:rPr>
        <w:t>.</w:t>
      </w:r>
    </w:p>
    <w:p w:rsidR="00D241B3" w:rsidRPr="006751ED" w:rsidRDefault="00D241B3" w:rsidP="0058191E">
      <w:pPr>
        <w:pStyle w:val="a3"/>
        <w:numPr>
          <w:ilvl w:val="1"/>
          <w:numId w:val="1"/>
        </w:numPr>
        <w:tabs>
          <w:tab w:val="left" w:pos="1418"/>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 xml:space="preserve">Включение жилого помещения в специализированный жилищный фонд с отнесением к определенному виду специализированных жилых помещений, а также исключение его из указанного фонда осуществляется на основании </w:t>
      </w:r>
      <w:r w:rsidRPr="007F6609">
        <w:rPr>
          <w:rFonts w:ascii="Times New Roman" w:hAnsi="Times New Roman"/>
          <w:color w:val="000000"/>
          <w:sz w:val="26"/>
          <w:szCs w:val="26"/>
        </w:rPr>
        <w:t xml:space="preserve">постановления </w:t>
      </w:r>
      <w:r w:rsidR="00F82B5F" w:rsidRPr="007F6609">
        <w:rPr>
          <w:rFonts w:ascii="Times New Roman" w:hAnsi="Times New Roman"/>
          <w:color w:val="000000"/>
          <w:sz w:val="26"/>
          <w:szCs w:val="26"/>
        </w:rPr>
        <w:t>Администрации Вилегодского муниципального округа (далее –</w:t>
      </w:r>
      <w:r w:rsidR="00F82B5F">
        <w:rPr>
          <w:rFonts w:ascii="Times New Roman" w:hAnsi="Times New Roman"/>
          <w:sz w:val="26"/>
          <w:szCs w:val="26"/>
        </w:rPr>
        <w:t xml:space="preserve"> Администрация)</w:t>
      </w:r>
      <w:r w:rsidRPr="006751ED">
        <w:rPr>
          <w:rFonts w:ascii="Times New Roman" w:hAnsi="Times New Roman"/>
          <w:sz w:val="26"/>
          <w:szCs w:val="26"/>
        </w:rPr>
        <w:t>.</w:t>
      </w:r>
    </w:p>
    <w:p w:rsidR="00DF3AEF" w:rsidRPr="006751ED" w:rsidRDefault="00DF3AEF" w:rsidP="001E3B18">
      <w:pPr>
        <w:pStyle w:val="a7"/>
        <w:ind w:firstLine="708"/>
        <w:jc w:val="both"/>
        <w:rPr>
          <w:sz w:val="26"/>
          <w:szCs w:val="26"/>
        </w:rPr>
      </w:pPr>
    </w:p>
    <w:p w:rsidR="00DF3AEF" w:rsidRPr="00A117C4" w:rsidRDefault="00DF3AEF" w:rsidP="003E3F31">
      <w:pPr>
        <w:pStyle w:val="a3"/>
        <w:numPr>
          <w:ilvl w:val="0"/>
          <w:numId w:val="1"/>
        </w:numPr>
        <w:spacing w:after="0" w:line="240" w:lineRule="auto"/>
        <w:jc w:val="center"/>
        <w:rPr>
          <w:rFonts w:ascii="Times New Roman" w:hAnsi="Times New Roman"/>
          <w:b/>
          <w:sz w:val="26"/>
          <w:szCs w:val="26"/>
        </w:rPr>
      </w:pPr>
      <w:r w:rsidRPr="00A117C4">
        <w:rPr>
          <w:rFonts w:ascii="Times New Roman" w:hAnsi="Times New Roman"/>
          <w:b/>
          <w:sz w:val="26"/>
          <w:szCs w:val="26"/>
        </w:rPr>
        <w:t>Основания и порядок предоставления жилых помещений</w:t>
      </w:r>
      <w:r w:rsidR="00A117C4" w:rsidRPr="00A117C4">
        <w:rPr>
          <w:rFonts w:ascii="Times New Roman" w:hAnsi="Times New Roman"/>
          <w:b/>
          <w:sz w:val="26"/>
          <w:szCs w:val="26"/>
        </w:rPr>
        <w:br/>
      </w:r>
      <w:r w:rsidRPr="00A117C4">
        <w:rPr>
          <w:rFonts w:ascii="Times New Roman" w:hAnsi="Times New Roman"/>
          <w:b/>
          <w:sz w:val="26"/>
          <w:szCs w:val="26"/>
        </w:rPr>
        <w:t>специализированного жилищного фонда</w:t>
      </w:r>
    </w:p>
    <w:p w:rsidR="001E3B18" w:rsidRPr="001E3B18" w:rsidRDefault="001E3B18" w:rsidP="001E3B18">
      <w:pPr>
        <w:pStyle w:val="a7"/>
        <w:ind w:firstLine="708"/>
        <w:jc w:val="both"/>
        <w:rPr>
          <w:sz w:val="26"/>
          <w:szCs w:val="26"/>
        </w:rPr>
      </w:pPr>
    </w:p>
    <w:p w:rsidR="00DF3AEF" w:rsidRPr="0051317A" w:rsidRDefault="00DA28D5" w:rsidP="00FA53F6">
      <w:pPr>
        <w:pStyle w:val="a3"/>
        <w:numPr>
          <w:ilvl w:val="1"/>
          <w:numId w:val="1"/>
        </w:numPr>
        <w:tabs>
          <w:tab w:val="left" w:pos="1418"/>
        </w:tabs>
        <w:spacing w:after="0" w:line="240" w:lineRule="auto"/>
        <w:ind w:left="0" w:firstLine="709"/>
        <w:jc w:val="both"/>
        <w:rPr>
          <w:rFonts w:ascii="Times New Roman" w:hAnsi="Times New Roman"/>
          <w:sz w:val="26"/>
          <w:szCs w:val="26"/>
        </w:rPr>
      </w:pPr>
      <w:r w:rsidRPr="0051317A">
        <w:rPr>
          <w:rFonts w:ascii="Times New Roman" w:hAnsi="Times New Roman"/>
          <w:sz w:val="26"/>
          <w:szCs w:val="26"/>
        </w:rPr>
        <w:t>Специализированные жилые помещения предоставляются по установленным действующим законодательством основания</w:t>
      </w:r>
      <w:r w:rsidR="002278B9" w:rsidRPr="0051317A">
        <w:rPr>
          <w:rFonts w:ascii="Times New Roman" w:hAnsi="Times New Roman"/>
          <w:sz w:val="26"/>
          <w:szCs w:val="26"/>
        </w:rPr>
        <w:t>м</w:t>
      </w:r>
      <w:r w:rsidRPr="0051317A">
        <w:rPr>
          <w:rFonts w:ascii="Times New Roman" w:hAnsi="Times New Roman"/>
          <w:sz w:val="26"/>
          <w:szCs w:val="26"/>
        </w:rPr>
        <w:t xml:space="preserve"> гражданам, не обеспеченным</w:t>
      </w:r>
      <w:r w:rsidR="00DF3AEF" w:rsidRPr="0051317A">
        <w:rPr>
          <w:rFonts w:ascii="Times New Roman" w:hAnsi="Times New Roman"/>
          <w:sz w:val="26"/>
          <w:szCs w:val="26"/>
        </w:rPr>
        <w:t xml:space="preserve"> другими жилыми помещениями </w:t>
      </w:r>
      <w:r w:rsidR="00E84A84" w:rsidRPr="0051317A">
        <w:rPr>
          <w:rFonts w:ascii="Times New Roman" w:hAnsi="Times New Roman"/>
          <w:sz w:val="26"/>
          <w:szCs w:val="26"/>
        </w:rPr>
        <w:t>на территории</w:t>
      </w:r>
      <w:r w:rsidRPr="0051317A">
        <w:rPr>
          <w:rFonts w:ascii="Times New Roman" w:hAnsi="Times New Roman"/>
          <w:sz w:val="26"/>
          <w:szCs w:val="26"/>
        </w:rPr>
        <w:t xml:space="preserve"> </w:t>
      </w:r>
      <w:r w:rsidR="00F82B5F" w:rsidRPr="0051317A">
        <w:rPr>
          <w:rFonts w:ascii="Times New Roman" w:hAnsi="Times New Roman"/>
          <w:sz w:val="26"/>
          <w:szCs w:val="26"/>
        </w:rPr>
        <w:t>Вилегодского муниципального округа</w:t>
      </w:r>
      <w:r w:rsidR="00DF3AEF" w:rsidRPr="0051317A">
        <w:rPr>
          <w:rFonts w:ascii="Times New Roman" w:hAnsi="Times New Roman"/>
          <w:sz w:val="26"/>
          <w:szCs w:val="26"/>
        </w:rPr>
        <w:t>.</w:t>
      </w:r>
      <w:r w:rsidR="00ED481C" w:rsidRPr="0051317A">
        <w:rPr>
          <w:rFonts w:ascii="Times New Roman" w:hAnsi="Times New Roman"/>
          <w:sz w:val="26"/>
          <w:szCs w:val="26"/>
        </w:rPr>
        <w:t xml:space="preserve"> Гражданами, не обеспеченными жилыми помещениями, признаются граждане, не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w:t>
      </w:r>
    </w:p>
    <w:p w:rsidR="00DF3AEF" w:rsidRPr="006751ED" w:rsidRDefault="00DF3AEF" w:rsidP="00FA53F6">
      <w:pPr>
        <w:pStyle w:val="a3"/>
        <w:numPr>
          <w:ilvl w:val="1"/>
          <w:numId w:val="1"/>
        </w:numPr>
        <w:tabs>
          <w:tab w:val="left" w:pos="1418"/>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 xml:space="preserve">Основанием для рассмотрения вопросов, связанных с предоставлением гражданам жилых помещений специализированного жилищного фонда, является заявление (ходатайство), </w:t>
      </w:r>
      <w:r w:rsidR="00C546C8">
        <w:rPr>
          <w:rFonts w:ascii="Times New Roman" w:hAnsi="Times New Roman"/>
          <w:sz w:val="26"/>
          <w:szCs w:val="26"/>
        </w:rPr>
        <w:t>направленное гражданином</w:t>
      </w:r>
      <w:r w:rsidRPr="006751ED">
        <w:rPr>
          <w:rFonts w:ascii="Times New Roman" w:hAnsi="Times New Roman"/>
          <w:sz w:val="26"/>
          <w:szCs w:val="26"/>
        </w:rPr>
        <w:t xml:space="preserve"> в </w:t>
      </w:r>
      <w:r w:rsidR="00F82B5F">
        <w:rPr>
          <w:rFonts w:ascii="Times New Roman" w:hAnsi="Times New Roman"/>
          <w:sz w:val="26"/>
          <w:szCs w:val="26"/>
        </w:rPr>
        <w:t>Администрацию</w:t>
      </w:r>
      <w:r w:rsidRPr="006751ED">
        <w:rPr>
          <w:rFonts w:ascii="Times New Roman" w:hAnsi="Times New Roman"/>
          <w:sz w:val="26"/>
          <w:szCs w:val="26"/>
        </w:rPr>
        <w:t>. К заявлению прилага</w:t>
      </w:r>
      <w:r w:rsidR="00C546C8">
        <w:rPr>
          <w:rFonts w:ascii="Times New Roman" w:hAnsi="Times New Roman"/>
          <w:sz w:val="26"/>
          <w:szCs w:val="26"/>
        </w:rPr>
        <w:t>ю</w:t>
      </w:r>
      <w:r w:rsidRPr="006751ED">
        <w:rPr>
          <w:rFonts w:ascii="Times New Roman" w:hAnsi="Times New Roman"/>
          <w:sz w:val="26"/>
          <w:szCs w:val="26"/>
        </w:rPr>
        <w:t>тся:</w:t>
      </w:r>
    </w:p>
    <w:p w:rsidR="00DF3AEF" w:rsidRPr="006751ED" w:rsidRDefault="00E84A84" w:rsidP="00A21D6C">
      <w:pPr>
        <w:pStyle w:val="a3"/>
        <w:numPr>
          <w:ilvl w:val="0"/>
          <w:numId w:val="2"/>
        </w:numPr>
        <w:tabs>
          <w:tab w:val="left" w:pos="1134"/>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д</w:t>
      </w:r>
      <w:r w:rsidR="00DF3AEF" w:rsidRPr="006751ED">
        <w:rPr>
          <w:rFonts w:ascii="Times New Roman" w:hAnsi="Times New Roman"/>
          <w:sz w:val="26"/>
          <w:szCs w:val="26"/>
        </w:rPr>
        <w:t>окумент</w:t>
      </w:r>
      <w:r w:rsidRPr="006751ED">
        <w:rPr>
          <w:rFonts w:ascii="Times New Roman" w:hAnsi="Times New Roman"/>
          <w:sz w:val="26"/>
          <w:szCs w:val="26"/>
        </w:rPr>
        <w:t>,</w:t>
      </w:r>
      <w:r w:rsidR="00DF3AEF" w:rsidRPr="006751ED">
        <w:rPr>
          <w:rFonts w:ascii="Times New Roman" w:hAnsi="Times New Roman"/>
          <w:sz w:val="26"/>
          <w:szCs w:val="26"/>
        </w:rPr>
        <w:t xml:space="preserve"> удостоверяющий личность заявителя;</w:t>
      </w:r>
    </w:p>
    <w:p w:rsidR="00DF3AEF" w:rsidRPr="006751ED" w:rsidRDefault="00DA28D5" w:rsidP="00A21D6C">
      <w:pPr>
        <w:pStyle w:val="a3"/>
        <w:numPr>
          <w:ilvl w:val="0"/>
          <w:numId w:val="2"/>
        </w:numPr>
        <w:tabs>
          <w:tab w:val="left" w:pos="1134"/>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с</w:t>
      </w:r>
      <w:r w:rsidR="00DF3AEF" w:rsidRPr="006751ED">
        <w:rPr>
          <w:rFonts w:ascii="Times New Roman" w:hAnsi="Times New Roman"/>
          <w:sz w:val="26"/>
          <w:szCs w:val="26"/>
        </w:rPr>
        <w:t xml:space="preserve">правка о семейно-имущественном </w:t>
      </w:r>
      <w:r w:rsidR="0051317A">
        <w:rPr>
          <w:rFonts w:ascii="Times New Roman" w:hAnsi="Times New Roman"/>
          <w:sz w:val="26"/>
          <w:szCs w:val="26"/>
        </w:rPr>
        <w:t>положении</w:t>
      </w:r>
      <w:r w:rsidR="00DF3AEF" w:rsidRPr="006751ED">
        <w:rPr>
          <w:rFonts w:ascii="Times New Roman" w:hAnsi="Times New Roman"/>
          <w:sz w:val="26"/>
          <w:szCs w:val="26"/>
        </w:rPr>
        <w:t>;</w:t>
      </w:r>
    </w:p>
    <w:p w:rsidR="00DF3AEF" w:rsidRPr="006751ED" w:rsidRDefault="00DA28D5" w:rsidP="00A21D6C">
      <w:pPr>
        <w:pStyle w:val="a3"/>
        <w:numPr>
          <w:ilvl w:val="0"/>
          <w:numId w:val="2"/>
        </w:numPr>
        <w:tabs>
          <w:tab w:val="left" w:pos="1134"/>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с</w:t>
      </w:r>
      <w:r w:rsidR="00DF3AEF" w:rsidRPr="006751ED">
        <w:rPr>
          <w:rFonts w:ascii="Times New Roman" w:hAnsi="Times New Roman"/>
          <w:sz w:val="26"/>
          <w:szCs w:val="26"/>
        </w:rPr>
        <w:t>правка (копия домовой книги или иной документ подтверждающий регистрацию по месту жительства (пребывания) заявителя и членов его семьи (по последнему месту жительства (пребывания) – для лиц, не имеющих определенного места жительства или пребывания;</w:t>
      </w:r>
    </w:p>
    <w:p w:rsidR="00DF3AEF" w:rsidRPr="006751ED" w:rsidRDefault="00DA28D5" w:rsidP="00A21D6C">
      <w:pPr>
        <w:pStyle w:val="a3"/>
        <w:numPr>
          <w:ilvl w:val="0"/>
          <w:numId w:val="2"/>
        </w:numPr>
        <w:tabs>
          <w:tab w:val="left" w:pos="1134"/>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д</w:t>
      </w:r>
      <w:r w:rsidR="006661B3" w:rsidRPr="006751ED">
        <w:rPr>
          <w:rFonts w:ascii="Times New Roman" w:hAnsi="Times New Roman"/>
          <w:sz w:val="26"/>
          <w:szCs w:val="26"/>
        </w:rPr>
        <w:t>окументы</w:t>
      </w:r>
      <w:r w:rsidR="00E84A84" w:rsidRPr="006751ED">
        <w:rPr>
          <w:rFonts w:ascii="Times New Roman" w:hAnsi="Times New Roman"/>
          <w:sz w:val="26"/>
          <w:szCs w:val="26"/>
        </w:rPr>
        <w:t>,</w:t>
      </w:r>
      <w:r w:rsidR="006661B3" w:rsidRPr="006751ED">
        <w:rPr>
          <w:rFonts w:ascii="Times New Roman" w:hAnsi="Times New Roman"/>
          <w:sz w:val="26"/>
          <w:szCs w:val="26"/>
        </w:rPr>
        <w:t xml:space="preserve"> подтверждающие право пользования жилым помещением, занимаемым заявителем и членами его семьи, </w:t>
      </w:r>
      <w:r w:rsidR="00F477C4">
        <w:rPr>
          <w:rFonts w:ascii="Times New Roman" w:hAnsi="Times New Roman"/>
          <w:sz w:val="26"/>
          <w:szCs w:val="26"/>
        </w:rPr>
        <w:t>–</w:t>
      </w:r>
      <w:r w:rsidR="006661B3" w:rsidRPr="006751ED">
        <w:rPr>
          <w:rFonts w:ascii="Times New Roman" w:hAnsi="Times New Roman"/>
          <w:sz w:val="26"/>
          <w:szCs w:val="26"/>
        </w:rPr>
        <w:t xml:space="preserve"> для нанимателей жилых помещений;</w:t>
      </w:r>
    </w:p>
    <w:p w:rsidR="006661B3" w:rsidRPr="006751ED" w:rsidRDefault="00DA28D5" w:rsidP="00A21D6C">
      <w:pPr>
        <w:pStyle w:val="a3"/>
        <w:numPr>
          <w:ilvl w:val="0"/>
          <w:numId w:val="2"/>
        </w:numPr>
        <w:tabs>
          <w:tab w:val="left" w:pos="1134"/>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с</w:t>
      </w:r>
      <w:r w:rsidR="006661B3" w:rsidRPr="006751ED">
        <w:rPr>
          <w:rFonts w:ascii="Times New Roman" w:hAnsi="Times New Roman"/>
          <w:sz w:val="26"/>
          <w:szCs w:val="26"/>
        </w:rPr>
        <w:t>правка (иные документы) органа, осуществляющего государственную регистрацию прав на недвижимое имущество и сделок с ним, о наличии (отсутствии) жилого помещения у заявителя и членов его семьи в собственности;</w:t>
      </w:r>
    </w:p>
    <w:p w:rsidR="006661B3" w:rsidRPr="006751ED" w:rsidRDefault="00DA28D5" w:rsidP="00A21D6C">
      <w:pPr>
        <w:pStyle w:val="a3"/>
        <w:numPr>
          <w:ilvl w:val="0"/>
          <w:numId w:val="2"/>
        </w:numPr>
        <w:tabs>
          <w:tab w:val="left" w:pos="1134"/>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п</w:t>
      </w:r>
      <w:r w:rsidR="006661B3" w:rsidRPr="006751ED">
        <w:rPr>
          <w:rFonts w:ascii="Times New Roman" w:hAnsi="Times New Roman"/>
          <w:sz w:val="26"/>
          <w:szCs w:val="26"/>
        </w:rPr>
        <w:t>исьменное обязательство гражданина и совершеннолетних членов семьи об освобождении ими после получения жилого помещения специализированного</w:t>
      </w:r>
      <w:r w:rsidR="00034666" w:rsidRPr="006751ED">
        <w:rPr>
          <w:rFonts w:ascii="Times New Roman" w:hAnsi="Times New Roman"/>
          <w:sz w:val="26"/>
          <w:szCs w:val="26"/>
        </w:rPr>
        <w:t xml:space="preserve"> жилищного фонда ранее занимаемого жилого помещения (в необходимых случаях);</w:t>
      </w:r>
    </w:p>
    <w:p w:rsidR="00034666" w:rsidRPr="006751ED" w:rsidRDefault="00DA28D5" w:rsidP="00A21D6C">
      <w:pPr>
        <w:pStyle w:val="a3"/>
        <w:numPr>
          <w:ilvl w:val="0"/>
          <w:numId w:val="2"/>
        </w:numPr>
        <w:tabs>
          <w:tab w:val="left" w:pos="1134"/>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з</w:t>
      </w:r>
      <w:r w:rsidR="00034666" w:rsidRPr="006751ED">
        <w:rPr>
          <w:rFonts w:ascii="Times New Roman" w:hAnsi="Times New Roman"/>
          <w:sz w:val="26"/>
          <w:szCs w:val="26"/>
        </w:rPr>
        <w:t>аверенные копии трудовой книжки и трудового договора при предоставлении служебного жилого помещения;</w:t>
      </w:r>
    </w:p>
    <w:p w:rsidR="00034666" w:rsidRPr="006751ED" w:rsidRDefault="00DA28D5" w:rsidP="00A21D6C">
      <w:pPr>
        <w:pStyle w:val="a3"/>
        <w:numPr>
          <w:ilvl w:val="0"/>
          <w:numId w:val="2"/>
        </w:numPr>
        <w:tabs>
          <w:tab w:val="left" w:pos="1134"/>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lastRenderedPageBreak/>
        <w:t>и</w:t>
      </w:r>
      <w:r w:rsidR="00034666" w:rsidRPr="006751ED">
        <w:rPr>
          <w:rFonts w:ascii="Times New Roman" w:hAnsi="Times New Roman"/>
          <w:sz w:val="26"/>
          <w:szCs w:val="26"/>
        </w:rPr>
        <w:t>ные документы.</w:t>
      </w:r>
    </w:p>
    <w:p w:rsidR="00034666" w:rsidRPr="006751ED" w:rsidRDefault="00034666" w:rsidP="00FA53F6">
      <w:pPr>
        <w:pStyle w:val="a3"/>
        <w:numPr>
          <w:ilvl w:val="1"/>
          <w:numId w:val="1"/>
        </w:numPr>
        <w:tabs>
          <w:tab w:val="left" w:pos="1418"/>
        </w:tabs>
        <w:spacing w:after="0" w:line="240" w:lineRule="auto"/>
        <w:ind w:left="0" w:firstLine="709"/>
        <w:jc w:val="both"/>
        <w:rPr>
          <w:rFonts w:ascii="Times New Roman" w:hAnsi="Times New Roman"/>
          <w:sz w:val="26"/>
          <w:szCs w:val="26"/>
        </w:rPr>
      </w:pPr>
      <w:r w:rsidRPr="007F6609">
        <w:rPr>
          <w:rFonts w:ascii="Times New Roman" w:hAnsi="Times New Roman"/>
          <w:color w:val="000000"/>
          <w:sz w:val="26"/>
          <w:szCs w:val="26"/>
        </w:rPr>
        <w:t xml:space="preserve">По решению главы </w:t>
      </w:r>
      <w:r w:rsidR="00F82B5F" w:rsidRPr="007F6609">
        <w:rPr>
          <w:rFonts w:ascii="Times New Roman" w:hAnsi="Times New Roman"/>
          <w:color w:val="000000"/>
          <w:sz w:val="26"/>
          <w:szCs w:val="26"/>
        </w:rPr>
        <w:t>Вилегодского муниципального округа</w:t>
      </w:r>
      <w:r w:rsidRPr="006751ED">
        <w:rPr>
          <w:rFonts w:ascii="Times New Roman" w:hAnsi="Times New Roman"/>
          <w:sz w:val="26"/>
          <w:szCs w:val="26"/>
        </w:rPr>
        <w:t xml:space="preserve"> в случаях, не терпящих отлагательств, гражданам у которых единственные жилые помещения стали непригодными для проживания в результате чрезвычайных происшествий, могут быть предоставлены жилые помещения маневренного фонда без предоставления документов, предусмотренных п. 2.2 настоящего Положения.</w:t>
      </w:r>
    </w:p>
    <w:p w:rsidR="00034666" w:rsidRPr="006751ED" w:rsidRDefault="00034666" w:rsidP="00FA53F6">
      <w:pPr>
        <w:pStyle w:val="a3"/>
        <w:numPr>
          <w:ilvl w:val="1"/>
          <w:numId w:val="1"/>
        </w:numPr>
        <w:tabs>
          <w:tab w:val="left" w:pos="1418"/>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В предоставлении жилого помещения специализированного жилищного фонда может быть отказано в случаях:</w:t>
      </w:r>
    </w:p>
    <w:p w:rsidR="00034666" w:rsidRPr="0051317A" w:rsidRDefault="00DA28D5" w:rsidP="00A21D6C">
      <w:pPr>
        <w:pStyle w:val="a3"/>
        <w:numPr>
          <w:ilvl w:val="0"/>
          <w:numId w:val="2"/>
        </w:numPr>
        <w:tabs>
          <w:tab w:val="left" w:pos="1134"/>
        </w:tabs>
        <w:spacing w:after="0" w:line="240" w:lineRule="auto"/>
        <w:ind w:left="0" w:firstLine="709"/>
        <w:jc w:val="both"/>
        <w:rPr>
          <w:rFonts w:ascii="Times New Roman" w:hAnsi="Times New Roman"/>
          <w:sz w:val="26"/>
          <w:szCs w:val="26"/>
        </w:rPr>
      </w:pPr>
      <w:r w:rsidRPr="0051317A">
        <w:rPr>
          <w:rFonts w:ascii="Times New Roman" w:hAnsi="Times New Roman"/>
          <w:sz w:val="26"/>
          <w:szCs w:val="26"/>
        </w:rPr>
        <w:t>в</w:t>
      </w:r>
      <w:r w:rsidR="00034666" w:rsidRPr="0051317A">
        <w:rPr>
          <w:rFonts w:ascii="Times New Roman" w:hAnsi="Times New Roman"/>
          <w:sz w:val="26"/>
          <w:szCs w:val="26"/>
        </w:rPr>
        <w:t xml:space="preserve">ыявления у гражданина и (или) членов его семьи на территории </w:t>
      </w:r>
      <w:r w:rsidR="00F82B5F" w:rsidRPr="0051317A">
        <w:rPr>
          <w:rFonts w:ascii="Times New Roman" w:hAnsi="Times New Roman"/>
          <w:sz w:val="26"/>
          <w:szCs w:val="26"/>
        </w:rPr>
        <w:t xml:space="preserve">Вилегодского муниципального округа </w:t>
      </w:r>
      <w:r w:rsidR="00034666" w:rsidRPr="0051317A">
        <w:rPr>
          <w:rFonts w:ascii="Times New Roman" w:hAnsi="Times New Roman"/>
          <w:sz w:val="26"/>
          <w:szCs w:val="26"/>
        </w:rPr>
        <w:t>жилых помещений на праве собственности</w:t>
      </w:r>
      <w:r w:rsidR="00062F73" w:rsidRPr="0051317A">
        <w:rPr>
          <w:rFonts w:ascii="Times New Roman" w:hAnsi="Times New Roman"/>
          <w:sz w:val="26"/>
          <w:szCs w:val="26"/>
        </w:rPr>
        <w:t xml:space="preserve"> или по договору социального найма</w:t>
      </w:r>
      <w:r w:rsidR="009E2027" w:rsidRPr="0051317A">
        <w:rPr>
          <w:rFonts w:ascii="Times New Roman" w:hAnsi="Times New Roman"/>
          <w:sz w:val="26"/>
          <w:szCs w:val="26"/>
        </w:rPr>
        <w:t xml:space="preserve">, </w:t>
      </w:r>
      <w:r w:rsidR="009E2027" w:rsidRPr="0051317A">
        <w:rPr>
          <w:rFonts w:ascii="Times New Roman" w:hAnsi="Times New Roman"/>
          <w:color w:val="333333"/>
          <w:sz w:val="26"/>
          <w:szCs w:val="26"/>
          <w:shd w:val="clear" w:color="auto" w:fill="FFFFFF"/>
        </w:rPr>
        <w:t xml:space="preserve">обеспеченные общей площадью </w:t>
      </w:r>
      <w:r w:rsidR="009E2027" w:rsidRPr="0051317A">
        <w:rPr>
          <w:rFonts w:ascii="Times New Roman" w:hAnsi="Times New Roman"/>
          <w:bCs/>
          <w:color w:val="333333"/>
          <w:sz w:val="26"/>
          <w:szCs w:val="26"/>
          <w:shd w:val="clear" w:color="auto" w:fill="FFFFFF"/>
        </w:rPr>
        <w:t>жилого</w:t>
      </w:r>
      <w:r w:rsidR="009E2027" w:rsidRPr="0051317A">
        <w:rPr>
          <w:rFonts w:ascii="Times New Roman" w:hAnsi="Times New Roman"/>
          <w:color w:val="333333"/>
          <w:sz w:val="26"/>
          <w:szCs w:val="26"/>
          <w:shd w:val="clear" w:color="auto" w:fill="FFFFFF"/>
        </w:rPr>
        <w:t xml:space="preserve"> </w:t>
      </w:r>
      <w:r w:rsidR="009E2027" w:rsidRPr="0051317A">
        <w:rPr>
          <w:rFonts w:ascii="Times New Roman" w:hAnsi="Times New Roman"/>
          <w:bCs/>
          <w:color w:val="333333"/>
          <w:sz w:val="26"/>
          <w:szCs w:val="26"/>
          <w:shd w:val="clear" w:color="auto" w:fill="FFFFFF"/>
        </w:rPr>
        <w:t>помещения</w:t>
      </w:r>
      <w:r w:rsidR="009E2027" w:rsidRPr="0051317A">
        <w:rPr>
          <w:rFonts w:ascii="Times New Roman" w:hAnsi="Times New Roman"/>
          <w:color w:val="333333"/>
          <w:sz w:val="26"/>
          <w:szCs w:val="26"/>
          <w:shd w:val="clear" w:color="auto" w:fill="FFFFFF"/>
        </w:rPr>
        <w:t xml:space="preserve"> </w:t>
      </w:r>
      <w:r w:rsidR="009E2027" w:rsidRPr="0051317A">
        <w:rPr>
          <w:rFonts w:ascii="Times New Roman" w:hAnsi="Times New Roman"/>
          <w:bCs/>
          <w:color w:val="333333"/>
          <w:sz w:val="26"/>
          <w:szCs w:val="26"/>
          <w:shd w:val="clear" w:color="auto" w:fill="FFFFFF"/>
        </w:rPr>
        <w:t>на</w:t>
      </w:r>
      <w:r w:rsidR="009E2027" w:rsidRPr="0051317A">
        <w:rPr>
          <w:rFonts w:ascii="Times New Roman" w:hAnsi="Times New Roman"/>
          <w:color w:val="333333"/>
          <w:sz w:val="26"/>
          <w:szCs w:val="26"/>
          <w:shd w:val="clear" w:color="auto" w:fill="FFFFFF"/>
        </w:rPr>
        <w:t xml:space="preserve"> одного </w:t>
      </w:r>
      <w:r w:rsidR="009E2027" w:rsidRPr="0051317A">
        <w:rPr>
          <w:rFonts w:ascii="Times New Roman" w:hAnsi="Times New Roman"/>
          <w:bCs/>
          <w:color w:val="333333"/>
          <w:sz w:val="26"/>
          <w:szCs w:val="26"/>
          <w:shd w:val="clear" w:color="auto" w:fill="FFFFFF"/>
        </w:rPr>
        <w:t>члена</w:t>
      </w:r>
      <w:r w:rsidR="009E2027" w:rsidRPr="0051317A">
        <w:rPr>
          <w:rFonts w:ascii="Times New Roman" w:hAnsi="Times New Roman"/>
          <w:color w:val="333333"/>
          <w:sz w:val="26"/>
          <w:szCs w:val="26"/>
          <w:shd w:val="clear" w:color="auto" w:fill="FFFFFF"/>
        </w:rPr>
        <w:t xml:space="preserve"> </w:t>
      </w:r>
      <w:r w:rsidR="009E2027" w:rsidRPr="0051317A">
        <w:rPr>
          <w:rFonts w:ascii="Times New Roman" w:hAnsi="Times New Roman"/>
          <w:bCs/>
          <w:color w:val="333333"/>
          <w:sz w:val="26"/>
          <w:szCs w:val="26"/>
          <w:shd w:val="clear" w:color="auto" w:fill="FFFFFF"/>
        </w:rPr>
        <w:t>семьи</w:t>
      </w:r>
      <w:r w:rsidR="009E2027" w:rsidRPr="0051317A">
        <w:rPr>
          <w:rFonts w:ascii="Times New Roman" w:hAnsi="Times New Roman"/>
          <w:color w:val="333333"/>
          <w:sz w:val="26"/>
          <w:szCs w:val="26"/>
          <w:shd w:val="clear" w:color="auto" w:fill="FFFFFF"/>
        </w:rPr>
        <w:t xml:space="preserve"> выше учетной нормы</w:t>
      </w:r>
      <w:r w:rsidR="00034666" w:rsidRPr="0051317A">
        <w:rPr>
          <w:rFonts w:ascii="Times New Roman" w:hAnsi="Times New Roman"/>
          <w:sz w:val="26"/>
          <w:szCs w:val="26"/>
        </w:rPr>
        <w:t>;</w:t>
      </w:r>
    </w:p>
    <w:p w:rsidR="00034666" w:rsidRPr="006751ED" w:rsidRDefault="00DA28D5" w:rsidP="00A21D6C">
      <w:pPr>
        <w:pStyle w:val="a3"/>
        <w:numPr>
          <w:ilvl w:val="0"/>
          <w:numId w:val="2"/>
        </w:numPr>
        <w:tabs>
          <w:tab w:val="left" w:pos="1134"/>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в</w:t>
      </w:r>
      <w:r w:rsidR="00034666" w:rsidRPr="006751ED">
        <w:rPr>
          <w:rFonts w:ascii="Times New Roman" w:hAnsi="Times New Roman"/>
          <w:sz w:val="26"/>
          <w:szCs w:val="26"/>
        </w:rPr>
        <w:t>ыявления в предоставленных им (или иными должностными лицами) документах сведений</w:t>
      </w:r>
      <w:r w:rsidR="00C479A9" w:rsidRPr="006751ED">
        <w:rPr>
          <w:rFonts w:ascii="Times New Roman" w:hAnsi="Times New Roman"/>
          <w:sz w:val="26"/>
          <w:szCs w:val="26"/>
        </w:rPr>
        <w:t>, не соответствующих действительности и послуживших основанием для принятия решения о предоставлении жилого помещения специализированного жилищного фонда;</w:t>
      </w:r>
    </w:p>
    <w:p w:rsidR="00C479A9" w:rsidRPr="006751ED" w:rsidRDefault="0051317A" w:rsidP="00A21D6C">
      <w:pPr>
        <w:pStyle w:val="a3"/>
        <w:numPr>
          <w:ilvl w:val="0"/>
          <w:numId w:val="2"/>
        </w:numPr>
        <w:tabs>
          <w:tab w:val="left" w:pos="1134"/>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непредставления документов,</w:t>
      </w:r>
      <w:r w:rsidR="00C479A9" w:rsidRPr="006751ED">
        <w:rPr>
          <w:rFonts w:ascii="Times New Roman" w:hAnsi="Times New Roman"/>
          <w:sz w:val="26"/>
          <w:szCs w:val="26"/>
        </w:rPr>
        <w:t xml:space="preserve"> указанных в </w:t>
      </w:r>
      <w:r w:rsidR="003B1DB0" w:rsidRPr="006751ED">
        <w:rPr>
          <w:rFonts w:ascii="Times New Roman" w:hAnsi="Times New Roman"/>
          <w:sz w:val="26"/>
          <w:szCs w:val="26"/>
        </w:rPr>
        <w:t>пункте 2.2 настоящего Положения;</w:t>
      </w:r>
    </w:p>
    <w:p w:rsidR="00C546C8" w:rsidRDefault="003B1DB0" w:rsidP="00A21D6C">
      <w:pPr>
        <w:pStyle w:val="a3"/>
        <w:numPr>
          <w:ilvl w:val="0"/>
          <w:numId w:val="2"/>
        </w:numPr>
        <w:tabs>
          <w:tab w:val="left" w:pos="1134"/>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отсутствие оснований для предоставления жилых помещений специализированного жилищного фонда</w:t>
      </w:r>
      <w:r w:rsidR="00C546C8">
        <w:rPr>
          <w:rFonts w:ascii="Times New Roman" w:hAnsi="Times New Roman"/>
          <w:sz w:val="26"/>
          <w:szCs w:val="26"/>
        </w:rPr>
        <w:t>;</w:t>
      </w:r>
    </w:p>
    <w:p w:rsidR="003B1DB0" w:rsidRPr="006751ED" w:rsidRDefault="00C546C8" w:rsidP="00A21D6C">
      <w:pPr>
        <w:pStyle w:val="a3"/>
        <w:numPr>
          <w:ilvl w:val="0"/>
          <w:numId w:val="2"/>
        </w:numPr>
        <w:tabs>
          <w:tab w:val="left" w:pos="1134"/>
        </w:tabs>
        <w:spacing w:after="0" w:line="240" w:lineRule="auto"/>
        <w:ind w:left="0" w:firstLine="709"/>
        <w:jc w:val="both"/>
        <w:rPr>
          <w:rFonts w:ascii="Times New Roman" w:hAnsi="Times New Roman"/>
          <w:sz w:val="26"/>
          <w:szCs w:val="26"/>
        </w:rPr>
      </w:pPr>
      <w:r>
        <w:rPr>
          <w:rFonts w:ascii="Times New Roman" w:hAnsi="Times New Roman"/>
          <w:sz w:val="26"/>
          <w:szCs w:val="26"/>
        </w:rPr>
        <w:t>отсутствия у Администрации свободных помещений специализированного жилого фонда, доступного для распределения</w:t>
      </w:r>
      <w:r w:rsidR="003B1DB0" w:rsidRPr="006751ED">
        <w:rPr>
          <w:rFonts w:ascii="Times New Roman" w:hAnsi="Times New Roman"/>
          <w:sz w:val="26"/>
          <w:szCs w:val="26"/>
        </w:rPr>
        <w:t>.</w:t>
      </w:r>
    </w:p>
    <w:p w:rsidR="00C479A9" w:rsidRPr="006751ED" w:rsidRDefault="006A7AEB" w:rsidP="00FA53F6">
      <w:pPr>
        <w:pStyle w:val="a3"/>
        <w:numPr>
          <w:ilvl w:val="1"/>
          <w:numId w:val="1"/>
        </w:numPr>
        <w:tabs>
          <w:tab w:val="left" w:pos="1418"/>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Р</w:t>
      </w:r>
      <w:r w:rsidR="00C479A9" w:rsidRPr="006751ED">
        <w:rPr>
          <w:rFonts w:ascii="Times New Roman" w:hAnsi="Times New Roman"/>
          <w:sz w:val="26"/>
          <w:szCs w:val="26"/>
        </w:rPr>
        <w:t xml:space="preserve">ешение о предоставлении специализированного жилого помещения </w:t>
      </w:r>
      <w:r w:rsidR="0075018D">
        <w:rPr>
          <w:rFonts w:ascii="Times New Roman" w:hAnsi="Times New Roman"/>
          <w:sz w:val="26"/>
          <w:szCs w:val="26"/>
        </w:rPr>
        <w:t>оформляется</w:t>
      </w:r>
      <w:r w:rsidR="00C479A9" w:rsidRPr="006751ED">
        <w:rPr>
          <w:rFonts w:ascii="Times New Roman" w:hAnsi="Times New Roman"/>
          <w:sz w:val="26"/>
          <w:szCs w:val="26"/>
        </w:rPr>
        <w:t xml:space="preserve"> </w:t>
      </w:r>
      <w:r w:rsidR="0075018D" w:rsidRPr="007F6609">
        <w:rPr>
          <w:rFonts w:ascii="Times New Roman" w:hAnsi="Times New Roman"/>
          <w:color w:val="000000"/>
          <w:sz w:val="26"/>
          <w:szCs w:val="26"/>
        </w:rPr>
        <w:t xml:space="preserve">распоряжением </w:t>
      </w:r>
      <w:r w:rsidR="00F82B5F" w:rsidRPr="007F6609">
        <w:rPr>
          <w:rFonts w:ascii="Times New Roman" w:hAnsi="Times New Roman"/>
          <w:color w:val="000000"/>
          <w:sz w:val="26"/>
          <w:szCs w:val="26"/>
        </w:rPr>
        <w:t>Администрации</w:t>
      </w:r>
      <w:r w:rsidR="00F82B5F" w:rsidRPr="006751ED">
        <w:rPr>
          <w:rFonts w:ascii="Times New Roman" w:hAnsi="Times New Roman"/>
          <w:sz w:val="26"/>
          <w:szCs w:val="26"/>
        </w:rPr>
        <w:t xml:space="preserve"> </w:t>
      </w:r>
      <w:r w:rsidR="00C479A9" w:rsidRPr="006751ED">
        <w:rPr>
          <w:rFonts w:ascii="Times New Roman" w:hAnsi="Times New Roman"/>
          <w:sz w:val="26"/>
          <w:szCs w:val="26"/>
        </w:rPr>
        <w:t xml:space="preserve">после рассмотрения заявления (ходатайства) на общественной комиссии </w:t>
      </w:r>
      <w:r w:rsidR="009E2027">
        <w:rPr>
          <w:rFonts w:ascii="Times New Roman" w:hAnsi="Times New Roman"/>
          <w:sz w:val="26"/>
          <w:szCs w:val="26"/>
        </w:rPr>
        <w:t xml:space="preserve">по жилищным вопросам </w:t>
      </w:r>
      <w:r w:rsidR="00C479A9" w:rsidRPr="006751ED">
        <w:rPr>
          <w:rFonts w:ascii="Times New Roman" w:hAnsi="Times New Roman"/>
          <w:sz w:val="26"/>
          <w:szCs w:val="26"/>
        </w:rPr>
        <w:t xml:space="preserve">при </w:t>
      </w:r>
      <w:r w:rsidR="00F82B5F" w:rsidRPr="006751ED">
        <w:rPr>
          <w:rFonts w:ascii="Times New Roman" w:hAnsi="Times New Roman"/>
          <w:sz w:val="26"/>
          <w:szCs w:val="26"/>
        </w:rPr>
        <w:t>Администрации</w:t>
      </w:r>
      <w:r w:rsidR="009E2027">
        <w:rPr>
          <w:rFonts w:ascii="Times New Roman" w:hAnsi="Times New Roman"/>
          <w:sz w:val="26"/>
          <w:szCs w:val="26"/>
        </w:rPr>
        <w:t xml:space="preserve"> Вилегодского муниципального округа</w:t>
      </w:r>
      <w:r w:rsidR="00C479A9" w:rsidRPr="006751ED">
        <w:rPr>
          <w:rFonts w:ascii="Times New Roman" w:hAnsi="Times New Roman"/>
          <w:sz w:val="26"/>
          <w:szCs w:val="26"/>
        </w:rPr>
        <w:t xml:space="preserve">, решение которой носит </w:t>
      </w:r>
      <w:r w:rsidR="00DA28D5" w:rsidRPr="006751ED">
        <w:rPr>
          <w:rFonts w:ascii="Times New Roman" w:hAnsi="Times New Roman"/>
          <w:sz w:val="26"/>
          <w:szCs w:val="26"/>
        </w:rPr>
        <w:t>рекомендательный</w:t>
      </w:r>
      <w:r w:rsidR="00C479A9" w:rsidRPr="006751ED">
        <w:rPr>
          <w:rFonts w:ascii="Times New Roman" w:hAnsi="Times New Roman"/>
          <w:sz w:val="26"/>
          <w:szCs w:val="26"/>
        </w:rPr>
        <w:t xml:space="preserve"> характер</w:t>
      </w:r>
      <w:r w:rsidRPr="006751ED">
        <w:rPr>
          <w:rFonts w:ascii="Times New Roman" w:hAnsi="Times New Roman"/>
          <w:sz w:val="26"/>
          <w:szCs w:val="26"/>
        </w:rPr>
        <w:t>.</w:t>
      </w:r>
    </w:p>
    <w:p w:rsidR="006A7AEB" w:rsidRPr="006751ED" w:rsidRDefault="009D7BB6" w:rsidP="00FA53F6">
      <w:pPr>
        <w:pStyle w:val="a3"/>
        <w:numPr>
          <w:ilvl w:val="1"/>
          <w:numId w:val="1"/>
        </w:numPr>
        <w:tabs>
          <w:tab w:val="left" w:pos="1418"/>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 xml:space="preserve">Поступившее заявление (ходатайство) рассматривается в </w:t>
      </w:r>
      <w:r w:rsidR="00E34FA0">
        <w:rPr>
          <w:rFonts w:ascii="Times New Roman" w:hAnsi="Times New Roman"/>
          <w:sz w:val="26"/>
          <w:szCs w:val="26"/>
        </w:rPr>
        <w:t xml:space="preserve">срок не более </w:t>
      </w:r>
      <w:r w:rsidR="0075018D">
        <w:rPr>
          <w:rFonts w:ascii="Times New Roman" w:hAnsi="Times New Roman"/>
          <w:sz w:val="26"/>
          <w:szCs w:val="26"/>
        </w:rPr>
        <w:t>30 дней</w:t>
      </w:r>
      <w:r w:rsidRPr="006751ED">
        <w:rPr>
          <w:rFonts w:ascii="Times New Roman" w:hAnsi="Times New Roman"/>
          <w:sz w:val="26"/>
          <w:szCs w:val="26"/>
        </w:rPr>
        <w:t xml:space="preserve"> со дня его регистрации.</w:t>
      </w:r>
    </w:p>
    <w:p w:rsidR="006A7AEB" w:rsidRDefault="00386767" w:rsidP="00FA53F6">
      <w:pPr>
        <w:pStyle w:val="a3"/>
        <w:numPr>
          <w:ilvl w:val="1"/>
          <w:numId w:val="1"/>
        </w:numPr>
        <w:tabs>
          <w:tab w:val="left" w:pos="1418"/>
        </w:tabs>
        <w:spacing w:after="0" w:line="240" w:lineRule="auto"/>
        <w:ind w:left="0" w:firstLine="709"/>
        <w:jc w:val="both"/>
        <w:rPr>
          <w:rFonts w:ascii="Times New Roman" w:hAnsi="Times New Roman"/>
          <w:sz w:val="26"/>
          <w:szCs w:val="26"/>
        </w:rPr>
      </w:pPr>
      <w:r w:rsidRPr="007F6609">
        <w:rPr>
          <w:rFonts w:ascii="Times New Roman" w:hAnsi="Times New Roman"/>
          <w:color w:val="000000"/>
          <w:sz w:val="26"/>
          <w:szCs w:val="26"/>
        </w:rPr>
        <w:t xml:space="preserve">Распоряжение </w:t>
      </w:r>
      <w:r w:rsidR="00F82B5F" w:rsidRPr="007F6609">
        <w:rPr>
          <w:rFonts w:ascii="Times New Roman" w:hAnsi="Times New Roman"/>
          <w:color w:val="000000"/>
          <w:sz w:val="26"/>
          <w:szCs w:val="26"/>
        </w:rPr>
        <w:t>Администрации</w:t>
      </w:r>
      <w:r w:rsidR="00F82B5F" w:rsidRPr="006751ED">
        <w:rPr>
          <w:rFonts w:ascii="Times New Roman" w:hAnsi="Times New Roman"/>
          <w:sz w:val="26"/>
          <w:szCs w:val="26"/>
        </w:rPr>
        <w:t xml:space="preserve"> </w:t>
      </w:r>
      <w:r w:rsidR="006A7AEB" w:rsidRPr="006751ED">
        <w:rPr>
          <w:rFonts w:ascii="Times New Roman" w:hAnsi="Times New Roman"/>
          <w:sz w:val="26"/>
          <w:szCs w:val="26"/>
        </w:rPr>
        <w:t>о предоставлении специализированного жилого помещения является основанием для заключения договора найма специализированного жилого помещения.</w:t>
      </w:r>
    </w:p>
    <w:p w:rsidR="007760CB" w:rsidRPr="007760CB" w:rsidRDefault="007760CB" w:rsidP="007760CB">
      <w:pPr>
        <w:pStyle w:val="a3"/>
        <w:numPr>
          <w:ilvl w:val="1"/>
          <w:numId w:val="1"/>
        </w:numPr>
        <w:tabs>
          <w:tab w:val="left" w:pos="1418"/>
        </w:tabs>
        <w:spacing w:after="0" w:line="240" w:lineRule="auto"/>
        <w:ind w:left="0" w:firstLine="709"/>
        <w:jc w:val="both"/>
        <w:rPr>
          <w:rFonts w:ascii="Times New Roman" w:hAnsi="Times New Roman"/>
          <w:sz w:val="26"/>
          <w:szCs w:val="26"/>
        </w:rPr>
      </w:pPr>
      <w:r w:rsidRPr="007760CB">
        <w:rPr>
          <w:rFonts w:ascii="Times New Roman" w:hAnsi="Times New Roman"/>
          <w:sz w:val="26"/>
          <w:szCs w:val="26"/>
        </w:rPr>
        <w:t>В договоре найма специализированного жилого помещения определяются предмет договора, права и обязанности сторон по пользованию специализированным жилым помещением. Договор найма специализированного жилого помещения заключается в письменной форме.</w:t>
      </w:r>
    </w:p>
    <w:p w:rsidR="006A7AEB" w:rsidRPr="006751ED" w:rsidRDefault="006A7AEB" w:rsidP="006A7AEB">
      <w:pPr>
        <w:pStyle w:val="a3"/>
        <w:spacing w:after="0" w:line="240" w:lineRule="auto"/>
        <w:ind w:left="0" w:firstLine="709"/>
        <w:jc w:val="both"/>
        <w:rPr>
          <w:rFonts w:ascii="Times New Roman" w:hAnsi="Times New Roman"/>
          <w:sz w:val="26"/>
          <w:szCs w:val="26"/>
        </w:rPr>
      </w:pPr>
      <w:r w:rsidRPr="006751ED">
        <w:rPr>
          <w:rFonts w:ascii="Times New Roman" w:hAnsi="Times New Roman"/>
          <w:sz w:val="26"/>
          <w:szCs w:val="26"/>
        </w:rPr>
        <w:t xml:space="preserve">Формы договоров найма специализированного жилого помещения утверждены постановлением Правительства Российской Федерации от 26.01.2006 №42 </w:t>
      </w:r>
      <w:r w:rsidR="00064B04">
        <w:rPr>
          <w:rFonts w:ascii="Times New Roman" w:hAnsi="Times New Roman"/>
          <w:sz w:val="26"/>
          <w:szCs w:val="26"/>
        </w:rPr>
        <w:t>«</w:t>
      </w:r>
      <w:r w:rsidRPr="006751ED">
        <w:rPr>
          <w:rFonts w:ascii="Times New Roman" w:hAnsi="Times New Roman"/>
          <w:sz w:val="26"/>
          <w:szCs w:val="26"/>
        </w:rPr>
        <w:t>Об утверждении Правил отнесения жилого помещения к специализированному жилищному фонду и типовых договоров найма специализированных жилых помещений</w:t>
      </w:r>
      <w:r w:rsidR="00064B04">
        <w:rPr>
          <w:rFonts w:ascii="Times New Roman" w:hAnsi="Times New Roman"/>
          <w:sz w:val="26"/>
          <w:szCs w:val="26"/>
        </w:rPr>
        <w:t>»</w:t>
      </w:r>
      <w:r w:rsidRPr="006751ED">
        <w:rPr>
          <w:rFonts w:ascii="Times New Roman" w:hAnsi="Times New Roman"/>
          <w:sz w:val="26"/>
          <w:szCs w:val="26"/>
        </w:rPr>
        <w:t>.</w:t>
      </w:r>
    </w:p>
    <w:p w:rsidR="006A7AEB" w:rsidRPr="006751ED" w:rsidRDefault="006A7AEB" w:rsidP="00FA53F6">
      <w:pPr>
        <w:pStyle w:val="a3"/>
        <w:numPr>
          <w:ilvl w:val="1"/>
          <w:numId w:val="1"/>
        </w:numPr>
        <w:tabs>
          <w:tab w:val="left" w:pos="1418"/>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Вселение нанимателя и членов его семьи в специализированное жилое помещение допускается только после заключения договора найма такого помещения.</w:t>
      </w:r>
    </w:p>
    <w:p w:rsidR="006A7AEB" w:rsidRDefault="006A7AEB" w:rsidP="006A7AEB">
      <w:pPr>
        <w:pStyle w:val="a3"/>
        <w:spacing w:after="0" w:line="240" w:lineRule="auto"/>
        <w:ind w:left="0" w:firstLine="709"/>
        <w:jc w:val="both"/>
        <w:rPr>
          <w:rFonts w:ascii="Times New Roman" w:hAnsi="Times New Roman"/>
          <w:sz w:val="26"/>
          <w:szCs w:val="26"/>
        </w:rPr>
      </w:pPr>
      <w:r w:rsidRPr="006751ED">
        <w:rPr>
          <w:rFonts w:ascii="Times New Roman" w:hAnsi="Times New Roman"/>
          <w:sz w:val="26"/>
          <w:szCs w:val="26"/>
        </w:rPr>
        <w:t>Члены семьи нанимателя указываются в договоре найма специализированного жилого помещения.</w:t>
      </w:r>
    </w:p>
    <w:p w:rsidR="006A7AEB" w:rsidRDefault="006A7AEB" w:rsidP="006A7AEB">
      <w:pPr>
        <w:pStyle w:val="a3"/>
        <w:numPr>
          <w:ilvl w:val="0"/>
          <w:numId w:val="1"/>
        </w:numPr>
        <w:spacing w:after="0" w:line="240" w:lineRule="auto"/>
        <w:jc w:val="center"/>
        <w:rPr>
          <w:rFonts w:ascii="Times New Roman" w:hAnsi="Times New Roman"/>
          <w:b/>
          <w:sz w:val="26"/>
          <w:szCs w:val="26"/>
        </w:rPr>
      </w:pPr>
      <w:r w:rsidRPr="006751ED">
        <w:rPr>
          <w:rFonts w:ascii="Times New Roman" w:hAnsi="Times New Roman"/>
          <w:b/>
          <w:sz w:val="26"/>
          <w:szCs w:val="26"/>
        </w:rPr>
        <w:lastRenderedPageBreak/>
        <w:t>Пользование жилыми помещениями специализированного</w:t>
      </w:r>
      <w:r w:rsidR="00A117C4">
        <w:rPr>
          <w:rFonts w:ascii="Times New Roman" w:hAnsi="Times New Roman"/>
          <w:b/>
          <w:sz w:val="26"/>
          <w:szCs w:val="26"/>
        </w:rPr>
        <w:br/>
      </w:r>
      <w:r w:rsidRPr="006751ED">
        <w:rPr>
          <w:rFonts w:ascii="Times New Roman" w:hAnsi="Times New Roman"/>
          <w:b/>
          <w:sz w:val="26"/>
          <w:szCs w:val="26"/>
        </w:rPr>
        <w:t>жилищного фонда. Расторжение и прекращение договора найма</w:t>
      </w:r>
      <w:r w:rsidR="00A117C4">
        <w:rPr>
          <w:rFonts w:ascii="Times New Roman" w:hAnsi="Times New Roman"/>
          <w:b/>
          <w:sz w:val="26"/>
          <w:szCs w:val="26"/>
        </w:rPr>
        <w:br/>
      </w:r>
      <w:r w:rsidRPr="006751ED">
        <w:rPr>
          <w:rFonts w:ascii="Times New Roman" w:hAnsi="Times New Roman"/>
          <w:b/>
          <w:sz w:val="26"/>
          <w:szCs w:val="26"/>
        </w:rPr>
        <w:t>специализированного жилого помещения. Выселение граждан из жилых</w:t>
      </w:r>
      <w:r w:rsidR="00A117C4">
        <w:rPr>
          <w:rFonts w:ascii="Times New Roman" w:hAnsi="Times New Roman"/>
          <w:b/>
          <w:sz w:val="26"/>
          <w:szCs w:val="26"/>
        </w:rPr>
        <w:br/>
      </w:r>
      <w:r w:rsidRPr="006751ED">
        <w:rPr>
          <w:rFonts w:ascii="Times New Roman" w:hAnsi="Times New Roman"/>
          <w:b/>
          <w:sz w:val="26"/>
          <w:szCs w:val="26"/>
        </w:rPr>
        <w:t>помещений специализированного жилищного фонда</w:t>
      </w:r>
    </w:p>
    <w:p w:rsidR="001E3B18" w:rsidRPr="001E3B18" w:rsidRDefault="001E3B18" w:rsidP="001E3B18">
      <w:pPr>
        <w:pStyle w:val="a7"/>
        <w:ind w:firstLine="708"/>
        <w:jc w:val="both"/>
        <w:rPr>
          <w:sz w:val="26"/>
          <w:szCs w:val="26"/>
        </w:rPr>
      </w:pPr>
    </w:p>
    <w:p w:rsidR="006A7AEB" w:rsidRPr="006751ED" w:rsidRDefault="006A7AEB" w:rsidP="00FA53F6">
      <w:pPr>
        <w:pStyle w:val="a3"/>
        <w:numPr>
          <w:ilvl w:val="1"/>
          <w:numId w:val="1"/>
        </w:numPr>
        <w:tabs>
          <w:tab w:val="left" w:pos="1418"/>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Права и обязанности нанимателя жилого помещения специализированного жилищного фонда определяются Жилищным кодексом Российской Федерации и договором найма специализированного жилого помещения.</w:t>
      </w:r>
    </w:p>
    <w:p w:rsidR="007760CB" w:rsidRDefault="006A7AEB" w:rsidP="00FA53F6">
      <w:pPr>
        <w:pStyle w:val="a3"/>
        <w:numPr>
          <w:ilvl w:val="1"/>
          <w:numId w:val="1"/>
        </w:numPr>
        <w:tabs>
          <w:tab w:val="left" w:pos="1418"/>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 xml:space="preserve">Договор найма специализированного жилого </w:t>
      </w:r>
      <w:r w:rsidR="00546891" w:rsidRPr="006751ED">
        <w:rPr>
          <w:rFonts w:ascii="Times New Roman" w:hAnsi="Times New Roman"/>
          <w:sz w:val="26"/>
          <w:szCs w:val="26"/>
        </w:rPr>
        <w:t>помещения может быть</w:t>
      </w:r>
      <w:r w:rsidR="001D32C8" w:rsidRPr="006751ED">
        <w:rPr>
          <w:rFonts w:ascii="Times New Roman" w:hAnsi="Times New Roman"/>
          <w:sz w:val="26"/>
          <w:szCs w:val="26"/>
        </w:rPr>
        <w:t xml:space="preserve"> расторгнут в любое время по соглашению сторон. </w:t>
      </w:r>
    </w:p>
    <w:p w:rsidR="007760CB" w:rsidRDefault="001D32C8" w:rsidP="00FA53F6">
      <w:pPr>
        <w:pStyle w:val="a3"/>
        <w:numPr>
          <w:ilvl w:val="1"/>
          <w:numId w:val="1"/>
        </w:numPr>
        <w:tabs>
          <w:tab w:val="left" w:pos="1418"/>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Наниматель специализированного жилого помещения в любое время может расторгнуть договор найма специализированного жилого помещения.</w:t>
      </w:r>
    </w:p>
    <w:p w:rsidR="006A7AEB" w:rsidRDefault="001D32C8" w:rsidP="007760CB">
      <w:pPr>
        <w:pStyle w:val="a3"/>
        <w:numPr>
          <w:ilvl w:val="1"/>
          <w:numId w:val="1"/>
        </w:numPr>
        <w:tabs>
          <w:tab w:val="left" w:pos="1418"/>
        </w:tabs>
        <w:spacing w:after="0" w:line="240" w:lineRule="auto"/>
        <w:ind w:left="0" w:firstLine="709"/>
        <w:jc w:val="both"/>
        <w:rPr>
          <w:rFonts w:ascii="Times New Roman" w:hAnsi="Times New Roman"/>
          <w:sz w:val="26"/>
          <w:szCs w:val="26"/>
        </w:rPr>
      </w:pPr>
      <w:r w:rsidRPr="007760CB">
        <w:rPr>
          <w:rFonts w:ascii="Times New Roman" w:hAnsi="Times New Roman"/>
          <w:sz w:val="26"/>
          <w:szCs w:val="26"/>
        </w:rPr>
        <w:t>Договор найма специализированного жилого помещения,</w:t>
      </w:r>
      <w:r w:rsidR="007760CB" w:rsidRPr="007760CB">
        <w:rPr>
          <w:rFonts w:ascii="Times New Roman" w:hAnsi="Times New Roman"/>
          <w:sz w:val="26"/>
          <w:szCs w:val="26"/>
        </w:rPr>
        <w:t xml:space="preserve"> за исключением договора найма специализированного жилого помещения, для детей-сирот и детей, оставшихся без попечения родителей, лиц из числа детей-сирот и детей, оставшихся без попечения родителей,</w:t>
      </w:r>
      <w:r w:rsidRPr="007760CB">
        <w:rPr>
          <w:rFonts w:ascii="Times New Roman" w:hAnsi="Times New Roman"/>
          <w:sz w:val="26"/>
          <w:szCs w:val="26"/>
        </w:rPr>
        <w:t xml:space="preserve"> может быть расторгнут в судебном порядке по требованию наймодателя при неисполнении нанимателем и проживающими совместно с ним членами его семьи обязательств по договору найма специализированного жилого помещения, а также в иных предусмотренных действующим законодательством случаях.</w:t>
      </w:r>
    </w:p>
    <w:p w:rsidR="007760CB" w:rsidRPr="007760CB" w:rsidRDefault="007760CB" w:rsidP="007760CB">
      <w:pPr>
        <w:pStyle w:val="a3"/>
        <w:numPr>
          <w:ilvl w:val="1"/>
          <w:numId w:val="1"/>
        </w:numPr>
        <w:tabs>
          <w:tab w:val="left" w:pos="1418"/>
        </w:tabs>
        <w:spacing w:after="0" w:line="240" w:lineRule="auto"/>
        <w:ind w:left="0" w:firstLine="709"/>
        <w:jc w:val="both"/>
        <w:rPr>
          <w:rFonts w:ascii="Times New Roman" w:hAnsi="Times New Roman"/>
          <w:sz w:val="26"/>
          <w:szCs w:val="26"/>
        </w:rPr>
      </w:pPr>
      <w:r w:rsidRPr="007760CB">
        <w:rPr>
          <w:rFonts w:ascii="Times New Roman" w:hAnsi="Times New Roman"/>
          <w:sz w:val="26"/>
          <w:szCs w:val="26"/>
        </w:rPr>
        <w:t>Договор найма специализированного жилого помещения для детей-сирот и детей, оставшихся без попечения родителей, лиц из числа детей-сирот и детей, оставшихся без попечения родителей, может быть расторгнут в судебном порядке по требованию наймодателя при неисполнении нанимателем и проживающими совместно с ним членами его семьи обязательств по договору найма специализированного жилого помещения, а также в случае:</w:t>
      </w:r>
    </w:p>
    <w:p w:rsidR="007760CB" w:rsidRDefault="007760CB" w:rsidP="007760CB">
      <w:pPr>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 xml:space="preserve">- </w:t>
      </w:r>
      <w:hyperlink r:id="rId9" w:history="1">
        <w:r w:rsidRPr="006B676F">
          <w:rPr>
            <w:rFonts w:ascii="Times New Roman" w:hAnsi="Times New Roman"/>
            <w:color w:val="000000"/>
            <w:sz w:val="26"/>
            <w:szCs w:val="26"/>
          </w:rPr>
          <w:t>невнесения</w:t>
        </w:r>
      </w:hyperlink>
      <w:r>
        <w:rPr>
          <w:rFonts w:ascii="Times New Roman" w:hAnsi="Times New Roman"/>
          <w:sz w:val="26"/>
          <w:szCs w:val="26"/>
        </w:rPr>
        <w:t xml:space="preserve"> нанимателем платы за жилое помещение и (или) коммунальные услуги в течение более одного года и отсутствия соглашения по погашению образовавшейся задолженности по оплате жилых помещений и (или) коммунальных услуг;</w:t>
      </w:r>
    </w:p>
    <w:p w:rsidR="007760CB" w:rsidRDefault="00C1195F" w:rsidP="00C1195F">
      <w:pPr>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 xml:space="preserve">- </w:t>
      </w:r>
      <w:hyperlink r:id="rId10" w:history="1">
        <w:r w:rsidR="007760CB" w:rsidRPr="006B676F">
          <w:rPr>
            <w:rFonts w:ascii="Times New Roman" w:hAnsi="Times New Roman"/>
            <w:color w:val="000000"/>
            <w:sz w:val="26"/>
            <w:szCs w:val="26"/>
          </w:rPr>
          <w:t>разрушения или систематического повреждения</w:t>
        </w:r>
      </w:hyperlink>
      <w:r w:rsidR="007760CB" w:rsidRPr="006B676F">
        <w:rPr>
          <w:rFonts w:ascii="Times New Roman" w:hAnsi="Times New Roman"/>
          <w:color w:val="000000"/>
          <w:sz w:val="26"/>
          <w:szCs w:val="26"/>
        </w:rPr>
        <w:t xml:space="preserve"> </w:t>
      </w:r>
      <w:r w:rsidR="007760CB">
        <w:rPr>
          <w:rFonts w:ascii="Times New Roman" w:hAnsi="Times New Roman"/>
          <w:sz w:val="26"/>
          <w:szCs w:val="26"/>
        </w:rPr>
        <w:t>жилого помещения нанимателем или проживающими совместно с ним членами его семьи;</w:t>
      </w:r>
    </w:p>
    <w:p w:rsidR="007760CB" w:rsidRDefault="00C1195F" w:rsidP="00C1195F">
      <w:pPr>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 xml:space="preserve">- </w:t>
      </w:r>
      <w:r w:rsidR="007760CB">
        <w:rPr>
          <w:rFonts w:ascii="Times New Roman" w:hAnsi="Times New Roman"/>
          <w:sz w:val="26"/>
          <w:szCs w:val="26"/>
        </w:rPr>
        <w:t>систематического нарушения прав и законных интересов соседей, которое делает невозможным совместное проживание в одном жилом помещении;</w:t>
      </w:r>
    </w:p>
    <w:p w:rsidR="007760CB" w:rsidRPr="006B676F" w:rsidRDefault="00C1195F" w:rsidP="00C1195F">
      <w:pPr>
        <w:autoSpaceDE w:val="0"/>
        <w:autoSpaceDN w:val="0"/>
        <w:adjustRightInd w:val="0"/>
        <w:spacing w:after="0" w:line="240" w:lineRule="auto"/>
        <w:ind w:firstLine="540"/>
        <w:jc w:val="both"/>
        <w:rPr>
          <w:rFonts w:ascii="Times New Roman" w:hAnsi="Times New Roman"/>
          <w:color w:val="000000"/>
          <w:sz w:val="26"/>
          <w:szCs w:val="26"/>
        </w:rPr>
      </w:pPr>
      <w:r>
        <w:rPr>
          <w:rFonts w:ascii="Times New Roman" w:hAnsi="Times New Roman"/>
          <w:sz w:val="26"/>
          <w:szCs w:val="26"/>
        </w:rPr>
        <w:t xml:space="preserve">- </w:t>
      </w:r>
      <w:r w:rsidR="007760CB">
        <w:rPr>
          <w:rFonts w:ascii="Times New Roman" w:hAnsi="Times New Roman"/>
          <w:sz w:val="26"/>
          <w:szCs w:val="26"/>
        </w:rPr>
        <w:t xml:space="preserve">использования жилого помещения </w:t>
      </w:r>
      <w:hyperlink r:id="rId11" w:history="1">
        <w:r w:rsidR="007760CB" w:rsidRPr="006B676F">
          <w:rPr>
            <w:rFonts w:ascii="Times New Roman" w:hAnsi="Times New Roman"/>
            <w:color w:val="000000"/>
            <w:sz w:val="26"/>
            <w:szCs w:val="26"/>
          </w:rPr>
          <w:t>не по назначению</w:t>
        </w:r>
      </w:hyperlink>
      <w:r w:rsidR="007760CB" w:rsidRPr="006B676F">
        <w:rPr>
          <w:rFonts w:ascii="Times New Roman" w:hAnsi="Times New Roman"/>
          <w:color w:val="000000"/>
          <w:sz w:val="26"/>
          <w:szCs w:val="26"/>
        </w:rPr>
        <w:t>.</w:t>
      </w:r>
    </w:p>
    <w:p w:rsidR="001D32C8" w:rsidRPr="006751ED" w:rsidRDefault="001D32C8" w:rsidP="00FA53F6">
      <w:pPr>
        <w:pStyle w:val="a3"/>
        <w:numPr>
          <w:ilvl w:val="1"/>
          <w:numId w:val="1"/>
        </w:numPr>
        <w:tabs>
          <w:tab w:val="left" w:pos="1418"/>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Договор найма специализированного жилого помещения прекращается в связи с утратой (разрушением) такого жилого помещения или по иным предусмотренным действующим законодательством основаниям.</w:t>
      </w:r>
    </w:p>
    <w:p w:rsidR="007E70F5" w:rsidRPr="006751ED" w:rsidRDefault="001D32C8" w:rsidP="00FA53F6">
      <w:pPr>
        <w:pStyle w:val="a3"/>
        <w:numPr>
          <w:ilvl w:val="1"/>
          <w:numId w:val="1"/>
        </w:numPr>
        <w:tabs>
          <w:tab w:val="left" w:pos="1418"/>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 xml:space="preserve">В случаях расторжения или прекращения договоров найма специализированных жилых помещений граждане должны освободить жилые помещения, которые они занимали по </w:t>
      </w:r>
      <w:r w:rsidR="007E70F5" w:rsidRPr="006751ED">
        <w:rPr>
          <w:rFonts w:ascii="Times New Roman" w:hAnsi="Times New Roman"/>
          <w:sz w:val="26"/>
          <w:szCs w:val="26"/>
        </w:rPr>
        <w:t>данным договорам. В случае</w:t>
      </w:r>
      <w:r w:rsidR="001308D8">
        <w:rPr>
          <w:rFonts w:ascii="Times New Roman" w:hAnsi="Times New Roman"/>
          <w:sz w:val="26"/>
          <w:szCs w:val="26"/>
        </w:rPr>
        <w:t xml:space="preserve"> </w:t>
      </w:r>
      <w:r w:rsidR="007E70F5" w:rsidRPr="006751ED">
        <w:rPr>
          <w:rFonts w:ascii="Times New Roman" w:hAnsi="Times New Roman"/>
          <w:sz w:val="26"/>
          <w:szCs w:val="26"/>
        </w:rPr>
        <w:t>отказа освободить такие жилые помещения указанные граждане подлежат выселению в судебном порядке без предоставления других жилых помещений, за исключением случаев, предусмотренных действующим законодательством.</w:t>
      </w:r>
    </w:p>
    <w:p w:rsidR="007E70F5" w:rsidRPr="006751ED" w:rsidRDefault="007E70F5" w:rsidP="00FA53F6">
      <w:pPr>
        <w:pStyle w:val="a3"/>
        <w:numPr>
          <w:ilvl w:val="1"/>
          <w:numId w:val="1"/>
        </w:numPr>
        <w:tabs>
          <w:tab w:val="left" w:pos="1418"/>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 xml:space="preserve">Жилые помещения специализированного жилищного фонда не подлежат отчуждению, передаче в аренду, обмену, </w:t>
      </w:r>
      <w:r w:rsidR="00C1195F">
        <w:rPr>
          <w:rFonts w:ascii="Times New Roman" w:hAnsi="Times New Roman"/>
          <w:sz w:val="26"/>
          <w:szCs w:val="26"/>
        </w:rPr>
        <w:t>внаем</w:t>
      </w:r>
      <w:r w:rsidRPr="006751ED">
        <w:rPr>
          <w:rFonts w:ascii="Times New Roman" w:hAnsi="Times New Roman"/>
          <w:sz w:val="26"/>
          <w:szCs w:val="26"/>
        </w:rPr>
        <w:t>.</w:t>
      </w:r>
    </w:p>
    <w:p w:rsidR="00104C55" w:rsidRPr="006751ED" w:rsidRDefault="00B10C77" w:rsidP="00FA53F6">
      <w:pPr>
        <w:pStyle w:val="a3"/>
        <w:numPr>
          <w:ilvl w:val="1"/>
          <w:numId w:val="1"/>
        </w:numPr>
        <w:tabs>
          <w:tab w:val="left" w:pos="1418"/>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lastRenderedPageBreak/>
        <w:t xml:space="preserve">Переустройство и (или) </w:t>
      </w:r>
      <w:r w:rsidR="00104C55" w:rsidRPr="006751ED">
        <w:rPr>
          <w:rFonts w:ascii="Times New Roman" w:hAnsi="Times New Roman"/>
          <w:sz w:val="26"/>
          <w:szCs w:val="26"/>
        </w:rPr>
        <w:t xml:space="preserve">перепланировка жилых помещений специализированного жилищного фонда, а </w:t>
      </w:r>
      <w:r w:rsidR="0051317A" w:rsidRPr="006751ED">
        <w:rPr>
          <w:rFonts w:ascii="Times New Roman" w:hAnsi="Times New Roman"/>
          <w:sz w:val="26"/>
          <w:szCs w:val="26"/>
        </w:rPr>
        <w:t>также</w:t>
      </w:r>
      <w:r w:rsidR="00104C55" w:rsidRPr="006751ED">
        <w:rPr>
          <w:rFonts w:ascii="Times New Roman" w:hAnsi="Times New Roman"/>
          <w:sz w:val="26"/>
          <w:szCs w:val="26"/>
        </w:rPr>
        <w:t xml:space="preserve"> перевод жилых помещений специализированного жилищного фонда в нежилые помещения не допускается.</w:t>
      </w:r>
    </w:p>
    <w:p w:rsidR="00104C55" w:rsidRPr="006751ED" w:rsidRDefault="00104C55" w:rsidP="00FA53F6">
      <w:pPr>
        <w:pStyle w:val="a3"/>
        <w:numPr>
          <w:ilvl w:val="1"/>
          <w:numId w:val="1"/>
        </w:numPr>
        <w:tabs>
          <w:tab w:val="left" w:pos="1418"/>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Запрещается проживание временных жильцов в жилых помещениях специализированного жилищного фонда без согласия наймодателя.</w:t>
      </w:r>
    </w:p>
    <w:p w:rsidR="002F4194" w:rsidRDefault="00104C55" w:rsidP="00FA53F6">
      <w:pPr>
        <w:pStyle w:val="a3"/>
        <w:numPr>
          <w:ilvl w:val="1"/>
          <w:numId w:val="1"/>
        </w:numPr>
        <w:tabs>
          <w:tab w:val="left" w:pos="1418"/>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Наниматель специализированного жилого помещения обязан информировать наймодателя об изменении оснований и условий, дающих право пользования жилым помещением по договору найма специализированного жилого помещения, в течении одного месяца со дня таких изменений.</w:t>
      </w:r>
    </w:p>
    <w:p w:rsidR="003A5BD5" w:rsidRDefault="003A5BD5" w:rsidP="00FA53F6">
      <w:pPr>
        <w:pStyle w:val="a3"/>
        <w:numPr>
          <w:ilvl w:val="1"/>
          <w:numId w:val="1"/>
        </w:numPr>
        <w:tabs>
          <w:tab w:val="left" w:pos="1418"/>
        </w:tabs>
        <w:spacing w:after="0" w:line="240" w:lineRule="auto"/>
        <w:ind w:left="0" w:firstLine="709"/>
        <w:jc w:val="both"/>
        <w:rPr>
          <w:rFonts w:ascii="Times New Roman" w:hAnsi="Times New Roman"/>
          <w:sz w:val="26"/>
          <w:szCs w:val="26"/>
        </w:rPr>
      </w:pPr>
      <w:r w:rsidRPr="003A5BD5">
        <w:rPr>
          <w:rFonts w:ascii="Times New Roman" w:hAnsi="Times New Roman"/>
          <w:sz w:val="26"/>
          <w:szCs w:val="26"/>
        </w:rPr>
        <w:t xml:space="preserve">В случаях расторжения или прекращения договоров найма специализированных жилых помещений граждане должны освободить жилые помещения, которые они занимали по данным договорам. В случае отказа освободить такие жилые помещения указанные граждане подлежат выселению в судебном порядке без предоставления других жилых помещений, за исключением случаев, предусмотренных частью 2 статьи 102 </w:t>
      </w:r>
      <w:r>
        <w:rPr>
          <w:rFonts w:ascii="Times New Roman" w:hAnsi="Times New Roman"/>
          <w:sz w:val="26"/>
          <w:szCs w:val="26"/>
        </w:rPr>
        <w:t>ЖК РФ</w:t>
      </w:r>
      <w:r w:rsidRPr="003A5BD5">
        <w:rPr>
          <w:rFonts w:ascii="Times New Roman" w:hAnsi="Times New Roman"/>
          <w:sz w:val="26"/>
          <w:szCs w:val="26"/>
        </w:rPr>
        <w:t xml:space="preserve"> и </w:t>
      </w:r>
      <w:r>
        <w:rPr>
          <w:rFonts w:ascii="Times New Roman" w:hAnsi="Times New Roman"/>
          <w:sz w:val="26"/>
          <w:szCs w:val="26"/>
        </w:rPr>
        <w:t>пункта 4.6 настоящего Положения</w:t>
      </w:r>
      <w:r w:rsidRPr="003A5BD5">
        <w:rPr>
          <w:rFonts w:ascii="Times New Roman" w:hAnsi="Times New Roman"/>
          <w:sz w:val="26"/>
          <w:szCs w:val="26"/>
        </w:rPr>
        <w:t>.</w:t>
      </w:r>
    </w:p>
    <w:p w:rsidR="002F4194" w:rsidRPr="003A5BD5" w:rsidRDefault="002F4194" w:rsidP="003A5BD5">
      <w:pPr>
        <w:pStyle w:val="a3"/>
        <w:tabs>
          <w:tab w:val="left" w:pos="1418"/>
        </w:tabs>
        <w:spacing w:after="0" w:line="240" w:lineRule="auto"/>
        <w:ind w:left="0"/>
        <w:jc w:val="both"/>
        <w:rPr>
          <w:rFonts w:ascii="Times New Roman" w:hAnsi="Times New Roman"/>
          <w:sz w:val="26"/>
          <w:szCs w:val="26"/>
        </w:rPr>
      </w:pPr>
    </w:p>
    <w:p w:rsidR="001D32C8" w:rsidRDefault="002F4194" w:rsidP="002F4194">
      <w:pPr>
        <w:pStyle w:val="a3"/>
        <w:numPr>
          <w:ilvl w:val="0"/>
          <w:numId w:val="1"/>
        </w:numPr>
        <w:spacing w:after="0" w:line="240" w:lineRule="auto"/>
        <w:jc w:val="center"/>
        <w:rPr>
          <w:rFonts w:ascii="Times New Roman" w:hAnsi="Times New Roman"/>
          <w:b/>
          <w:sz w:val="26"/>
          <w:szCs w:val="26"/>
        </w:rPr>
      </w:pPr>
      <w:r w:rsidRPr="006751ED">
        <w:rPr>
          <w:rFonts w:ascii="Times New Roman" w:hAnsi="Times New Roman"/>
          <w:b/>
          <w:sz w:val="26"/>
          <w:szCs w:val="26"/>
        </w:rPr>
        <w:t>Предоставление служебных жилых помещений</w:t>
      </w:r>
    </w:p>
    <w:p w:rsidR="001E3B18" w:rsidRPr="001E3B18" w:rsidRDefault="001E3B18" w:rsidP="001E3B18">
      <w:pPr>
        <w:pStyle w:val="a7"/>
        <w:ind w:firstLine="708"/>
        <w:jc w:val="both"/>
        <w:rPr>
          <w:sz w:val="26"/>
          <w:szCs w:val="26"/>
        </w:rPr>
      </w:pPr>
    </w:p>
    <w:p w:rsidR="00DF3AEF" w:rsidRPr="006751ED" w:rsidRDefault="00DE465C" w:rsidP="00FA53F6">
      <w:pPr>
        <w:pStyle w:val="a3"/>
        <w:numPr>
          <w:ilvl w:val="1"/>
          <w:numId w:val="1"/>
        </w:numPr>
        <w:tabs>
          <w:tab w:val="left" w:pos="1418"/>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К</w:t>
      </w:r>
      <w:r w:rsidR="004F7579" w:rsidRPr="006751ED">
        <w:rPr>
          <w:rFonts w:ascii="Times New Roman" w:hAnsi="Times New Roman"/>
          <w:sz w:val="26"/>
          <w:szCs w:val="26"/>
        </w:rPr>
        <w:t xml:space="preserve"> служебным жилым помещениям специализированного жилищного фонда относятся </w:t>
      </w:r>
      <w:r w:rsidR="003A5BD5">
        <w:rPr>
          <w:rFonts w:ascii="Times New Roman" w:hAnsi="Times New Roman"/>
          <w:sz w:val="26"/>
          <w:szCs w:val="26"/>
        </w:rPr>
        <w:t xml:space="preserve">жилые дома, </w:t>
      </w:r>
      <w:r w:rsidR="004F7579" w:rsidRPr="006751ED">
        <w:rPr>
          <w:rFonts w:ascii="Times New Roman" w:hAnsi="Times New Roman"/>
          <w:sz w:val="26"/>
          <w:szCs w:val="26"/>
        </w:rPr>
        <w:t xml:space="preserve">отдельные квартиры. Не допускается выделение под служебное жилое помещение </w:t>
      </w:r>
      <w:r w:rsidR="00364832" w:rsidRPr="006751ED">
        <w:rPr>
          <w:rFonts w:ascii="Times New Roman" w:hAnsi="Times New Roman"/>
          <w:sz w:val="26"/>
          <w:szCs w:val="26"/>
        </w:rPr>
        <w:t>комнат в квартирах, в которых проживает несколько нанимателей</w:t>
      </w:r>
      <w:r w:rsidR="001308D8">
        <w:rPr>
          <w:rFonts w:ascii="Times New Roman" w:hAnsi="Times New Roman"/>
          <w:sz w:val="26"/>
          <w:szCs w:val="26"/>
        </w:rPr>
        <w:t xml:space="preserve"> </w:t>
      </w:r>
      <w:r w:rsidR="00364832" w:rsidRPr="006751ED">
        <w:rPr>
          <w:rFonts w:ascii="Times New Roman" w:hAnsi="Times New Roman"/>
          <w:sz w:val="26"/>
          <w:szCs w:val="26"/>
        </w:rPr>
        <w:t>и (или) собственников жилых помещений.</w:t>
      </w:r>
    </w:p>
    <w:p w:rsidR="00364832" w:rsidRPr="006751ED" w:rsidRDefault="00364832" w:rsidP="00FA53F6">
      <w:pPr>
        <w:pStyle w:val="a3"/>
        <w:numPr>
          <w:ilvl w:val="1"/>
          <w:numId w:val="1"/>
        </w:numPr>
        <w:tabs>
          <w:tab w:val="left" w:pos="1418"/>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 xml:space="preserve">Служебные жилые помещения предназначены для проживания граждан в связи с характером их трудовых отношений с органом местного самоуправления </w:t>
      </w:r>
      <w:r w:rsidR="00F82B5F" w:rsidRPr="00F82B5F">
        <w:rPr>
          <w:rFonts w:ascii="Times New Roman" w:hAnsi="Times New Roman"/>
          <w:sz w:val="26"/>
          <w:szCs w:val="26"/>
        </w:rPr>
        <w:t>Вилегодского муниципального округа</w:t>
      </w:r>
      <w:r w:rsidR="00454190" w:rsidRPr="006751ED">
        <w:rPr>
          <w:rFonts w:ascii="Times New Roman" w:hAnsi="Times New Roman"/>
          <w:sz w:val="26"/>
          <w:szCs w:val="26"/>
        </w:rPr>
        <w:t>,</w:t>
      </w:r>
      <w:r w:rsidRPr="006751ED">
        <w:rPr>
          <w:rFonts w:ascii="Times New Roman" w:hAnsi="Times New Roman"/>
          <w:sz w:val="26"/>
          <w:szCs w:val="26"/>
        </w:rPr>
        <w:t xml:space="preserve"> муниципальным</w:t>
      </w:r>
      <w:r w:rsidR="00454190" w:rsidRPr="006751ED">
        <w:rPr>
          <w:rFonts w:ascii="Times New Roman" w:hAnsi="Times New Roman"/>
          <w:sz w:val="26"/>
          <w:szCs w:val="26"/>
        </w:rPr>
        <w:t>и</w:t>
      </w:r>
      <w:r w:rsidR="001115A6">
        <w:rPr>
          <w:rFonts w:ascii="Times New Roman" w:hAnsi="Times New Roman"/>
          <w:sz w:val="26"/>
          <w:szCs w:val="26"/>
        </w:rPr>
        <w:t xml:space="preserve"> и государственными</w:t>
      </w:r>
      <w:r w:rsidR="00454190" w:rsidRPr="006751ED">
        <w:rPr>
          <w:rFonts w:ascii="Times New Roman" w:hAnsi="Times New Roman"/>
          <w:sz w:val="26"/>
          <w:szCs w:val="26"/>
        </w:rPr>
        <w:t xml:space="preserve"> учреждениями</w:t>
      </w:r>
      <w:r w:rsidRPr="006751ED">
        <w:rPr>
          <w:rFonts w:ascii="Times New Roman" w:hAnsi="Times New Roman"/>
          <w:sz w:val="26"/>
          <w:szCs w:val="26"/>
        </w:rPr>
        <w:t xml:space="preserve">, </w:t>
      </w:r>
      <w:r w:rsidR="001115A6">
        <w:rPr>
          <w:rFonts w:ascii="Times New Roman" w:hAnsi="Times New Roman"/>
          <w:sz w:val="26"/>
          <w:szCs w:val="26"/>
        </w:rPr>
        <w:t>функционирующими на территории</w:t>
      </w:r>
      <w:r w:rsidR="001115A6" w:rsidRPr="001115A6">
        <w:rPr>
          <w:rFonts w:ascii="Times New Roman" w:hAnsi="Times New Roman"/>
          <w:sz w:val="26"/>
          <w:szCs w:val="26"/>
        </w:rPr>
        <w:t xml:space="preserve"> </w:t>
      </w:r>
      <w:r w:rsidR="001115A6" w:rsidRPr="00F82B5F">
        <w:rPr>
          <w:rFonts w:ascii="Times New Roman" w:hAnsi="Times New Roman"/>
          <w:sz w:val="26"/>
          <w:szCs w:val="26"/>
        </w:rPr>
        <w:t>Вилегодского муниципального округа</w:t>
      </w:r>
      <w:r w:rsidR="001115A6">
        <w:rPr>
          <w:rFonts w:ascii="Times New Roman" w:hAnsi="Times New Roman"/>
          <w:sz w:val="26"/>
          <w:szCs w:val="26"/>
        </w:rPr>
        <w:t xml:space="preserve">, </w:t>
      </w:r>
      <w:r w:rsidRPr="006751ED">
        <w:rPr>
          <w:rFonts w:ascii="Times New Roman" w:hAnsi="Times New Roman"/>
          <w:sz w:val="26"/>
          <w:szCs w:val="26"/>
        </w:rPr>
        <w:t>прохождением службы</w:t>
      </w:r>
      <w:r w:rsidR="00454190" w:rsidRPr="006751ED">
        <w:rPr>
          <w:rFonts w:ascii="Times New Roman" w:hAnsi="Times New Roman"/>
          <w:sz w:val="26"/>
          <w:szCs w:val="26"/>
        </w:rPr>
        <w:t xml:space="preserve"> на территории </w:t>
      </w:r>
      <w:r w:rsidR="00F82B5F" w:rsidRPr="00F82B5F">
        <w:rPr>
          <w:rFonts w:ascii="Times New Roman" w:hAnsi="Times New Roman"/>
          <w:sz w:val="26"/>
          <w:szCs w:val="26"/>
        </w:rPr>
        <w:t>Вилегодского муниципального округа</w:t>
      </w:r>
      <w:r w:rsidRPr="006751ED">
        <w:rPr>
          <w:rFonts w:ascii="Times New Roman" w:hAnsi="Times New Roman"/>
          <w:sz w:val="26"/>
          <w:szCs w:val="26"/>
        </w:rPr>
        <w:t>, избранием на выборные должности в органы местного самоуправления</w:t>
      </w:r>
      <w:r w:rsidR="001115A6" w:rsidRPr="001115A6">
        <w:rPr>
          <w:rFonts w:ascii="Times New Roman" w:hAnsi="Times New Roman"/>
          <w:sz w:val="26"/>
          <w:szCs w:val="26"/>
        </w:rPr>
        <w:t xml:space="preserve"> </w:t>
      </w:r>
      <w:r w:rsidR="001115A6" w:rsidRPr="00F82B5F">
        <w:rPr>
          <w:rFonts w:ascii="Times New Roman" w:hAnsi="Times New Roman"/>
          <w:sz w:val="26"/>
          <w:szCs w:val="26"/>
        </w:rPr>
        <w:t>Вилегодского муниципального округа</w:t>
      </w:r>
      <w:r w:rsidRPr="006751ED">
        <w:rPr>
          <w:rFonts w:ascii="Times New Roman" w:hAnsi="Times New Roman"/>
          <w:sz w:val="26"/>
          <w:szCs w:val="26"/>
        </w:rPr>
        <w:t>.</w:t>
      </w:r>
    </w:p>
    <w:p w:rsidR="00454190" w:rsidRPr="006751ED" w:rsidRDefault="00364832" w:rsidP="00FA53F6">
      <w:pPr>
        <w:pStyle w:val="a3"/>
        <w:numPr>
          <w:ilvl w:val="1"/>
          <w:numId w:val="1"/>
        </w:numPr>
        <w:tabs>
          <w:tab w:val="left" w:pos="1418"/>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 xml:space="preserve">Служебные жилые помещения </w:t>
      </w:r>
      <w:r w:rsidR="00454190" w:rsidRPr="006751ED">
        <w:rPr>
          <w:rFonts w:ascii="Times New Roman" w:hAnsi="Times New Roman"/>
          <w:sz w:val="26"/>
          <w:szCs w:val="26"/>
        </w:rPr>
        <w:t>специализированного жилищного фонда предоставляются следующим категориям граждан</w:t>
      </w:r>
      <w:r w:rsidR="00E84A84" w:rsidRPr="006751ED">
        <w:rPr>
          <w:rFonts w:ascii="Times New Roman" w:hAnsi="Times New Roman"/>
          <w:sz w:val="26"/>
          <w:szCs w:val="26"/>
        </w:rPr>
        <w:t>,</w:t>
      </w:r>
      <w:r w:rsidR="00454190" w:rsidRPr="006751ED">
        <w:rPr>
          <w:rFonts w:ascii="Times New Roman" w:hAnsi="Times New Roman"/>
          <w:sz w:val="26"/>
          <w:szCs w:val="26"/>
        </w:rPr>
        <w:t xml:space="preserve"> имеющим право на получение жилого помещения по договору найма </w:t>
      </w:r>
      <w:r w:rsidR="003A5BD5">
        <w:rPr>
          <w:rFonts w:ascii="Times New Roman" w:hAnsi="Times New Roman"/>
          <w:sz w:val="26"/>
          <w:szCs w:val="26"/>
        </w:rPr>
        <w:t xml:space="preserve">служебного жилого помещения </w:t>
      </w:r>
      <w:r w:rsidR="00454190" w:rsidRPr="006751ED">
        <w:rPr>
          <w:rFonts w:ascii="Times New Roman" w:hAnsi="Times New Roman"/>
          <w:sz w:val="26"/>
          <w:szCs w:val="26"/>
        </w:rPr>
        <w:t xml:space="preserve">в </w:t>
      </w:r>
      <w:r w:rsidR="00F82B5F" w:rsidRPr="00F82B5F">
        <w:rPr>
          <w:rFonts w:ascii="Times New Roman" w:hAnsi="Times New Roman"/>
          <w:sz w:val="26"/>
          <w:szCs w:val="26"/>
        </w:rPr>
        <w:t>Вилегодско</w:t>
      </w:r>
      <w:r w:rsidR="00F82B5F">
        <w:rPr>
          <w:rFonts w:ascii="Times New Roman" w:hAnsi="Times New Roman"/>
          <w:sz w:val="26"/>
          <w:szCs w:val="26"/>
        </w:rPr>
        <w:t>м</w:t>
      </w:r>
      <w:r w:rsidR="00F82B5F" w:rsidRPr="00F82B5F">
        <w:rPr>
          <w:rFonts w:ascii="Times New Roman" w:hAnsi="Times New Roman"/>
          <w:sz w:val="26"/>
          <w:szCs w:val="26"/>
        </w:rPr>
        <w:t xml:space="preserve"> муниципально</w:t>
      </w:r>
      <w:r w:rsidR="00F82B5F">
        <w:rPr>
          <w:rFonts w:ascii="Times New Roman" w:hAnsi="Times New Roman"/>
          <w:sz w:val="26"/>
          <w:szCs w:val="26"/>
        </w:rPr>
        <w:t>м</w:t>
      </w:r>
      <w:r w:rsidR="00F82B5F" w:rsidRPr="00F82B5F">
        <w:rPr>
          <w:rFonts w:ascii="Times New Roman" w:hAnsi="Times New Roman"/>
          <w:sz w:val="26"/>
          <w:szCs w:val="26"/>
        </w:rPr>
        <w:t xml:space="preserve"> округ</w:t>
      </w:r>
      <w:r w:rsidR="00F82B5F">
        <w:rPr>
          <w:rFonts w:ascii="Times New Roman" w:hAnsi="Times New Roman"/>
          <w:sz w:val="26"/>
          <w:szCs w:val="26"/>
        </w:rPr>
        <w:t>е</w:t>
      </w:r>
      <w:r w:rsidR="00454190" w:rsidRPr="006751ED">
        <w:rPr>
          <w:rFonts w:ascii="Times New Roman" w:hAnsi="Times New Roman"/>
          <w:sz w:val="26"/>
          <w:szCs w:val="26"/>
        </w:rPr>
        <w:t>:</w:t>
      </w:r>
    </w:p>
    <w:p w:rsidR="00364832" w:rsidRPr="006751ED" w:rsidRDefault="00546891" w:rsidP="00A21D6C">
      <w:pPr>
        <w:pStyle w:val="a3"/>
        <w:numPr>
          <w:ilvl w:val="0"/>
          <w:numId w:val="2"/>
        </w:numPr>
        <w:tabs>
          <w:tab w:val="left" w:pos="1134"/>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с</w:t>
      </w:r>
      <w:r w:rsidR="00454190" w:rsidRPr="006751ED">
        <w:rPr>
          <w:rFonts w:ascii="Times New Roman" w:hAnsi="Times New Roman"/>
          <w:sz w:val="26"/>
          <w:szCs w:val="26"/>
        </w:rPr>
        <w:t>пециалистам, приглашенным на работу по специальности и заключившим трудовой договор с органом местного самоуправления</w:t>
      </w:r>
      <w:r w:rsidR="00040C50" w:rsidRPr="00040C50">
        <w:rPr>
          <w:rFonts w:ascii="Times New Roman" w:hAnsi="Times New Roman"/>
          <w:sz w:val="26"/>
          <w:szCs w:val="26"/>
        </w:rPr>
        <w:t xml:space="preserve"> </w:t>
      </w:r>
      <w:r w:rsidR="00040C50" w:rsidRPr="00F82B5F">
        <w:rPr>
          <w:rFonts w:ascii="Times New Roman" w:hAnsi="Times New Roman"/>
          <w:sz w:val="26"/>
          <w:szCs w:val="26"/>
        </w:rPr>
        <w:t>Вилегодского муниципального округа</w:t>
      </w:r>
      <w:r w:rsidR="00040C50">
        <w:rPr>
          <w:rFonts w:ascii="Times New Roman" w:hAnsi="Times New Roman"/>
          <w:sz w:val="26"/>
          <w:szCs w:val="26"/>
        </w:rPr>
        <w:t>,</w:t>
      </w:r>
      <w:r w:rsidR="00454190" w:rsidRPr="006751ED">
        <w:rPr>
          <w:rFonts w:ascii="Times New Roman" w:hAnsi="Times New Roman"/>
          <w:sz w:val="26"/>
          <w:szCs w:val="26"/>
        </w:rPr>
        <w:t xml:space="preserve"> </w:t>
      </w:r>
      <w:r w:rsidR="00040C50" w:rsidRPr="006751ED">
        <w:rPr>
          <w:rFonts w:ascii="Times New Roman" w:hAnsi="Times New Roman"/>
          <w:sz w:val="26"/>
          <w:szCs w:val="26"/>
        </w:rPr>
        <w:t xml:space="preserve">муниципальным </w:t>
      </w:r>
      <w:r w:rsidR="00454190" w:rsidRPr="006751ED">
        <w:rPr>
          <w:rFonts w:ascii="Times New Roman" w:hAnsi="Times New Roman"/>
          <w:sz w:val="26"/>
          <w:szCs w:val="26"/>
        </w:rPr>
        <w:t xml:space="preserve">или </w:t>
      </w:r>
      <w:r w:rsidR="00040C50">
        <w:rPr>
          <w:rFonts w:ascii="Times New Roman" w:hAnsi="Times New Roman"/>
          <w:sz w:val="26"/>
          <w:szCs w:val="26"/>
        </w:rPr>
        <w:t xml:space="preserve">государственным </w:t>
      </w:r>
      <w:r w:rsidR="00454190" w:rsidRPr="006751ED">
        <w:rPr>
          <w:rFonts w:ascii="Times New Roman" w:hAnsi="Times New Roman"/>
          <w:sz w:val="26"/>
          <w:szCs w:val="26"/>
        </w:rPr>
        <w:t>учреждением</w:t>
      </w:r>
      <w:r w:rsidR="00040C50">
        <w:rPr>
          <w:rFonts w:ascii="Times New Roman" w:hAnsi="Times New Roman"/>
          <w:sz w:val="26"/>
          <w:szCs w:val="26"/>
        </w:rPr>
        <w:t>,</w:t>
      </w:r>
      <w:r w:rsidR="00040C50" w:rsidRPr="00040C50">
        <w:rPr>
          <w:rFonts w:ascii="Times New Roman" w:hAnsi="Times New Roman"/>
          <w:sz w:val="26"/>
          <w:szCs w:val="26"/>
        </w:rPr>
        <w:t xml:space="preserve"> </w:t>
      </w:r>
      <w:r w:rsidR="00040C50">
        <w:rPr>
          <w:rFonts w:ascii="Times New Roman" w:hAnsi="Times New Roman"/>
          <w:sz w:val="26"/>
          <w:szCs w:val="26"/>
        </w:rPr>
        <w:t>функционирующим на территории</w:t>
      </w:r>
      <w:r w:rsidR="00040C50" w:rsidRPr="001115A6">
        <w:rPr>
          <w:rFonts w:ascii="Times New Roman" w:hAnsi="Times New Roman"/>
          <w:sz w:val="26"/>
          <w:szCs w:val="26"/>
        </w:rPr>
        <w:t xml:space="preserve"> </w:t>
      </w:r>
      <w:r w:rsidR="00040C50" w:rsidRPr="00F82B5F">
        <w:rPr>
          <w:rFonts w:ascii="Times New Roman" w:hAnsi="Times New Roman"/>
          <w:sz w:val="26"/>
          <w:szCs w:val="26"/>
        </w:rPr>
        <w:t>Вилегодского муниципального округа</w:t>
      </w:r>
      <w:r w:rsidR="00454190" w:rsidRPr="006751ED">
        <w:rPr>
          <w:rFonts w:ascii="Times New Roman" w:hAnsi="Times New Roman"/>
          <w:sz w:val="26"/>
          <w:szCs w:val="26"/>
        </w:rPr>
        <w:t>;</w:t>
      </w:r>
    </w:p>
    <w:p w:rsidR="00454190" w:rsidRPr="006751ED" w:rsidRDefault="00546891" w:rsidP="00A21D6C">
      <w:pPr>
        <w:pStyle w:val="a3"/>
        <w:numPr>
          <w:ilvl w:val="0"/>
          <w:numId w:val="2"/>
        </w:numPr>
        <w:tabs>
          <w:tab w:val="left" w:pos="1134"/>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м</w:t>
      </w:r>
      <w:r w:rsidR="00454190" w:rsidRPr="006751ED">
        <w:rPr>
          <w:rFonts w:ascii="Times New Roman" w:hAnsi="Times New Roman"/>
          <w:sz w:val="26"/>
          <w:szCs w:val="26"/>
        </w:rPr>
        <w:t>униципальным служащим, замещающим должности муниципальной службы;</w:t>
      </w:r>
    </w:p>
    <w:p w:rsidR="00454190" w:rsidRPr="002447BB" w:rsidRDefault="00546891" w:rsidP="00A21D6C">
      <w:pPr>
        <w:pStyle w:val="a3"/>
        <w:numPr>
          <w:ilvl w:val="0"/>
          <w:numId w:val="2"/>
        </w:numPr>
        <w:tabs>
          <w:tab w:val="left" w:pos="1134"/>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г</w:t>
      </w:r>
      <w:r w:rsidR="00B47315" w:rsidRPr="006751ED">
        <w:rPr>
          <w:rFonts w:ascii="Times New Roman" w:hAnsi="Times New Roman"/>
          <w:sz w:val="26"/>
          <w:szCs w:val="26"/>
        </w:rPr>
        <w:t>ражданам,</w:t>
      </w:r>
      <w:r w:rsidR="00454190" w:rsidRPr="006751ED">
        <w:rPr>
          <w:rFonts w:ascii="Times New Roman" w:hAnsi="Times New Roman"/>
          <w:sz w:val="26"/>
          <w:szCs w:val="26"/>
        </w:rPr>
        <w:t xml:space="preserve"> проходя</w:t>
      </w:r>
      <w:r w:rsidR="00B47315" w:rsidRPr="006751ED">
        <w:rPr>
          <w:rFonts w:ascii="Times New Roman" w:hAnsi="Times New Roman"/>
          <w:sz w:val="26"/>
          <w:szCs w:val="26"/>
        </w:rPr>
        <w:t xml:space="preserve">щим службу в </w:t>
      </w:r>
      <w:r w:rsidR="00040C50">
        <w:rPr>
          <w:rFonts w:ascii="Times New Roman" w:hAnsi="Times New Roman"/>
          <w:sz w:val="26"/>
          <w:szCs w:val="26"/>
        </w:rPr>
        <w:t>органах Министерства внутренних дел Российской Федерации, Министерства по чрезвычайным ситуациям Российской Федерации</w:t>
      </w:r>
      <w:r w:rsidR="00040C50" w:rsidRPr="002447BB">
        <w:rPr>
          <w:rFonts w:ascii="Times New Roman" w:hAnsi="Times New Roman"/>
          <w:sz w:val="26"/>
          <w:szCs w:val="26"/>
        </w:rPr>
        <w:t>, прокуратуры</w:t>
      </w:r>
      <w:r w:rsidR="00B47315" w:rsidRPr="002447BB">
        <w:rPr>
          <w:rFonts w:ascii="Times New Roman" w:hAnsi="Times New Roman"/>
          <w:sz w:val="26"/>
          <w:szCs w:val="26"/>
        </w:rPr>
        <w:t>;</w:t>
      </w:r>
    </w:p>
    <w:p w:rsidR="00B47315" w:rsidRPr="006751ED" w:rsidRDefault="00546891" w:rsidP="00A21D6C">
      <w:pPr>
        <w:pStyle w:val="a3"/>
        <w:numPr>
          <w:ilvl w:val="0"/>
          <w:numId w:val="2"/>
        </w:numPr>
        <w:tabs>
          <w:tab w:val="left" w:pos="1134"/>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в</w:t>
      </w:r>
      <w:r w:rsidR="00B47315" w:rsidRPr="006751ED">
        <w:rPr>
          <w:rFonts w:ascii="Times New Roman" w:hAnsi="Times New Roman"/>
          <w:sz w:val="26"/>
          <w:szCs w:val="26"/>
        </w:rPr>
        <w:t>ыборным должностным лицам местного самоуправления.</w:t>
      </w:r>
    </w:p>
    <w:p w:rsidR="00040C50" w:rsidRDefault="00B47315" w:rsidP="00FA53F6">
      <w:pPr>
        <w:pStyle w:val="a3"/>
        <w:numPr>
          <w:ilvl w:val="1"/>
          <w:numId w:val="1"/>
        </w:numPr>
        <w:tabs>
          <w:tab w:val="left" w:pos="1418"/>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Договор найма служебного жилого помещения заключается на период трудовых отношений, прохождения службы либо нахождения на выборной должности</w:t>
      </w:r>
      <w:r w:rsidR="00040C50">
        <w:rPr>
          <w:rFonts w:ascii="Times New Roman" w:hAnsi="Times New Roman"/>
          <w:sz w:val="26"/>
          <w:szCs w:val="26"/>
        </w:rPr>
        <w:t>.</w:t>
      </w:r>
    </w:p>
    <w:p w:rsidR="00B47315" w:rsidRPr="006751ED" w:rsidRDefault="00040C50" w:rsidP="00FA53F6">
      <w:pPr>
        <w:pStyle w:val="a3"/>
        <w:numPr>
          <w:ilvl w:val="1"/>
          <w:numId w:val="1"/>
        </w:numPr>
        <w:tabs>
          <w:tab w:val="left" w:pos="1418"/>
        </w:tabs>
        <w:spacing w:after="0" w:line="240" w:lineRule="auto"/>
        <w:ind w:left="0" w:firstLine="709"/>
        <w:jc w:val="both"/>
        <w:rPr>
          <w:rFonts w:ascii="Times New Roman" w:hAnsi="Times New Roman"/>
          <w:sz w:val="26"/>
          <w:szCs w:val="26"/>
        </w:rPr>
      </w:pPr>
      <w:r>
        <w:rPr>
          <w:rFonts w:ascii="Times New Roman" w:hAnsi="Times New Roman"/>
          <w:sz w:val="26"/>
          <w:szCs w:val="26"/>
        </w:rPr>
        <w:lastRenderedPageBreak/>
        <w:t>У</w:t>
      </w:r>
      <w:r w:rsidR="00B47315" w:rsidRPr="006751ED">
        <w:rPr>
          <w:rFonts w:ascii="Times New Roman" w:hAnsi="Times New Roman"/>
          <w:sz w:val="26"/>
          <w:szCs w:val="26"/>
        </w:rPr>
        <w:t xml:space="preserve">вольнение </w:t>
      </w:r>
      <w:r>
        <w:rPr>
          <w:rFonts w:ascii="Times New Roman" w:hAnsi="Times New Roman"/>
          <w:sz w:val="26"/>
          <w:szCs w:val="26"/>
        </w:rPr>
        <w:t>с работы (</w:t>
      </w:r>
      <w:r w:rsidR="00B47315" w:rsidRPr="006751ED">
        <w:rPr>
          <w:rFonts w:ascii="Times New Roman" w:hAnsi="Times New Roman"/>
          <w:sz w:val="26"/>
          <w:szCs w:val="26"/>
        </w:rPr>
        <w:t>со службы</w:t>
      </w:r>
      <w:r>
        <w:rPr>
          <w:rFonts w:ascii="Times New Roman" w:hAnsi="Times New Roman"/>
          <w:sz w:val="26"/>
          <w:szCs w:val="26"/>
        </w:rPr>
        <w:t>)</w:t>
      </w:r>
      <w:r w:rsidR="007F1838" w:rsidRPr="006751ED">
        <w:rPr>
          <w:rFonts w:ascii="Times New Roman" w:hAnsi="Times New Roman"/>
          <w:sz w:val="26"/>
          <w:szCs w:val="26"/>
        </w:rPr>
        <w:t xml:space="preserve"> является основанием прекращения договора найма служебного жилого помещения.</w:t>
      </w:r>
    </w:p>
    <w:p w:rsidR="007C4784" w:rsidRPr="00FA53F6" w:rsidRDefault="007C4784" w:rsidP="00FA53F6">
      <w:pPr>
        <w:pStyle w:val="a3"/>
        <w:numPr>
          <w:ilvl w:val="1"/>
          <w:numId w:val="1"/>
        </w:numPr>
        <w:tabs>
          <w:tab w:val="left" w:pos="1418"/>
        </w:tabs>
        <w:spacing w:after="0" w:line="240" w:lineRule="auto"/>
        <w:ind w:left="0" w:firstLine="709"/>
        <w:jc w:val="both"/>
        <w:rPr>
          <w:rFonts w:ascii="Times New Roman" w:hAnsi="Times New Roman"/>
          <w:sz w:val="26"/>
          <w:szCs w:val="26"/>
        </w:rPr>
      </w:pPr>
      <w:r w:rsidRPr="00FA53F6">
        <w:rPr>
          <w:rFonts w:ascii="Times New Roman" w:hAnsi="Times New Roman"/>
          <w:sz w:val="26"/>
          <w:szCs w:val="26"/>
        </w:rPr>
        <w:t>Не могут быть выселены из служебных жилых помещений без предоставления других жилых помещений не являющиеся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или членами семьи собственника жилого помещения и состоящие на учете в качестве нуждающихся в жилых помещениях:</w:t>
      </w:r>
    </w:p>
    <w:p w:rsidR="007C4784" w:rsidRPr="006751ED" w:rsidRDefault="007C4784" w:rsidP="00A21D6C">
      <w:pPr>
        <w:pStyle w:val="a3"/>
        <w:spacing w:after="0" w:line="240" w:lineRule="auto"/>
        <w:ind w:left="0" w:firstLine="709"/>
        <w:jc w:val="both"/>
        <w:rPr>
          <w:rStyle w:val="blk"/>
          <w:rFonts w:ascii="Times New Roman" w:hAnsi="Times New Roman"/>
          <w:sz w:val="26"/>
          <w:szCs w:val="26"/>
        </w:rPr>
      </w:pPr>
      <w:r w:rsidRPr="006751ED">
        <w:rPr>
          <w:rStyle w:val="blk"/>
          <w:rFonts w:ascii="Times New Roman" w:hAnsi="Times New Roman"/>
          <w:sz w:val="26"/>
          <w:szCs w:val="26"/>
        </w:rPr>
        <w:t xml:space="preserve">1) </w:t>
      </w:r>
      <w:r w:rsidR="00FC1413" w:rsidRPr="00FC1413">
        <w:rPr>
          <w:rStyle w:val="blk"/>
          <w:rFonts w:ascii="Times New Roman" w:hAnsi="Times New Roman"/>
          <w:sz w:val="26"/>
          <w:szCs w:val="26"/>
        </w:rPr>
        <w:t>члены семьи военнослужащих, должностных лиц, сотрудников органов внутренних дел, органов федеральной службы безопасности, таможенных органов Российской Федерации, органов государственной противопожарной службы, органов по контролю за оборотом наркотических средств и психотропных веществ, учреждений и органов уголовно-исполнительной системы, органов принудительного исполнения Российской Федерации, погибших (умерших) или пропавших без вести при исполнении обязанностей военной службы или служебных обязанностей;</w:t>
      </w:r>
    </w:p>
    <w:p w:rsidR="007C4784" w:rsidRPr="006751ED" w:rsidRDefault="007C4784" w:rsidP="00A21D6C">
      <w:pPr>
        <w:pStyle w:val="a3"/>
        <w:spacing w:after="0" w:line="240" w:lineRule="auto"/>
        <w:ind w:left="0" w:firstLine="709"/>
        <w:jc w:val="both"/>
        <w:rPr>
          <w:rStyle w:val="blk"/>
          <w:rFonts w:ascii="Times New Roman" w:hAnsi="Times New Roman"/>
          <w:sz w:val="26"/>
          <w:szCs w:val="26"/>
        </w:rPr>
      </w:pPr>
      <w:r w:rsidRPr="006751ED">
        <w:rPr>
          <w:rStyle w:val="blk"/>
          <w:rFonts w:ascii="Times New Roman" w:hAnsi="Times New Roman"/>
          <w:sz w:val="26"/>
          <w:szCs w:val="26"/>
        </w:rPr>
        <w:t>2) пенсионеры по старости;</w:t>
      </w:r>
    </w:p>
    <w:p w:rsidR="007C4784" w:rsidRPr="006751ED" w:rsidRDefault="007C4784" w:rsidP="00A21D6C">
      <w:pPr>
        <w:pStyle w:val="a3"/>
        <w:spacing w:after="0" w:line="240" w:lineRule="auto"/>
        <w:ind w:left="0" w:firstLine="709"/>
        <w:jc w:val="both"/>
        <w:rPr>
          <w:rStyle w:val="blk"/>
          <w:rFonts w:ascii="Times New Roman" w:hAnsi="Times New Roman"/>
          <w:sz w:val="26"/>
          <w:szCs w:val="26"/>
        </w:rPr>
      </w:pPr>
      <w:r w:rsidRPr="006751ED">
        <w:rPr>
          <w:rStyle w:val="blk"/>
          <w:rFonts w:ascii="Times New Roman" w:hAnsi="Times New Roman"/>
          <w:sz w:val="26"/>
          <w:szCs w:val="26"/>
        </w:rPr>
        <w:t>3) члены семьи работника, которому было предоставлено служебное жилое помещение или жилое помещение в общежитии и который умер;</w:t>
      </w:r>
    </w:p>
    <w:p w:rsidR="003B1DB0" w:rsidRDefault="007C4784" w:rsidP="00A21D6C">
      <w:pPr>
        <w:pStyle w:val="a3"/>
        <w:spacing w:after="0" w:line="240" w:lineRule="auto"/>
        <w:ind w:left="0" w:firstLine="709"/>
        <w:jc w:val="both"/>
        <w:rPr>
          <w:rStyle w:val="blk"/>
          <w:rFonts w:ascii="Times New Roman" w:hAnsi="Times New Roman"/>
          <w:sz w:val="26"/>
          <w:szCs w:val="26"/>
        </w:rPr>
      </w:pPr>
      <w:r w:rsidRPr="006751ED">
        <w:rPr>
          <w:rStyle w:val="blk"/>
          <w:rFonts w:ascii="Times New Roman" w:hAnsi="Times New Roman"/>
          <w:sz w:val="26"/>
          <w:szCs w:val="26"/>
        </w:rPr>
        <w:t>4) инвалиды I или II групп, инвалидность которых наступила вследствие трудового увечья по вине работодателя, инвалиды I или II групп, инвалидность которых наступила вследствие профессионального заболевания в связи с исполнением трудовых обязанностей, инвалиды из числа военнослужащих, ставших инвалидами I или II групп вследствие ранения, контузии или увечья, полученных при исполнении обязанностей военной службы либо вследствие заболевания, связанного с исполнением обязанностей военной службы, семьи, имеющие в своем составе детей-инвалидов, инвалидов с детства</w:t>
      </w:r>
      <w:r w:rsidR="003B1DB0" w:rsidRPr="006751ED">
        <w:rPr>
          <w:rStyle w:val="blk"/>
          <w:rFonts w:ascii="Times New Roman" w:hAnsi="Times New Roman"/>
          <w:sz w:val="26"/>
          <w:szCs w:val="26"/>
        </w:rPr>
        <w:t>.</w:t>
      </w:r>
    </w:p>
    <w:p w:rsidR="00FC1413" w:rsidRDefault="00FC1413" w:rsidP="00FA53F6">
      <w:pPr>
        <w:pStyle w:val="a3"/>
        <w:numPr>
          <w:ilvl w:val="1"/>
          <w:numId w:val="1"/>
        </w:numPr>
        <w:tabs>
          <w:tab w:val="left" w:pos="1418"/>
        </w:tabs>
        <w:spacing w:after="0" w:line="240" w:lineRule="auto"/>
        <w:ind w:left="0" w:firstLine="709"/>
        <w:jc w:val="both"/>
        <w:rPr>
          <w:rFonts w:ascii="Times New Roman" w:hAnsi="Times New Roman"/>
          <w:sz w:val="26"/>
          <w:szCs w:val="26"/>
        </w:rPr>
      </w:pPr>
      <w:r w:rsidRPr="00FC1413">
        <w:rPr>
          <w:rFonts w:ascii="Times New Roman" w:hAnsi="Times New Roman"/>
          <w:sz w:val="26"/>
          <w:szCs w:val="26"/>
        </w:rPr>
        <w:t xml:space="preserve">Гражданам, указанным в </w:t>
      </w:r>
      <w:r>
        <w:rPr>
          <w:rFonts w:ascii="Times New Roman" w:hAnsi="Times New Roman"/>
          <w:sz w:val="26"/>
          <w:szCs w:val="26"/>
        </w:rPr>
        <w:t>пункте</w:t>
      </w:r>
      <w:r w:rsidRPr="00FC1413">
        <w:rPr>
          <w:rFonts w:ascii="Times New Roman" w:hAnsi="Times New Roman"/>
          <w:sz w:val="26"/>
          <w:szCs w:val="26"/>
        </w:rPr>
        <w:t xml:space="preserve"> </w:t>
      </w:r>
      <w:r>
        <w:rPr>
          <w:rFonts w:ascii="Times New Roman" w:hAnsi="Times New Roman"/>
          <w:sz w:val="26"/>
          <w:szCs w:val="26"/>
        </w:rPr>
        <w:t xml:space="preserve">46 </w:t>
      </w:r>
      <w:r w:rsidRPr="00FC1413">
        <w:rPr>
          <w:rFonts w:ascii="Times New Roman" w:hAnsi="Times New Roman"/>
          <w:sz w:val="26"/>
          <w:szCs w:val="26"/>
        </w:rPr>
        <w:t>настоящ</w:t>
      </w:r>
      <w:r>
        <w:rPr>
          <w:rFonts w:ascii="Times New Roman" w:hAnsi="Times New Roman"/>
          <w:sz w:val="26"/>
          <w:szCs w:val="26"/>
        </w:rPr>
        <w:t>его Положения</w:t>
      </w:r>
      <w:r w:rsidRPr="00FC1413">
        <w:rPr>
          <w:rFonts w:ascii="Times New Roman" w:hAnsi="Times New Roman"/>
          <w:sz w:val="26"/>
          <w:szCs w:val="26"/>
        </w:rPr>
        <w:t>, предоставляются другие жилые помещения, которые должны находиться в черте соответствующего населенного пункта.</w:t>
      </w:r>
    </w:p>
    <w:p w:rsidR="007F1838" w:rsidRPr="006751ED" w:rsidRDefault="007F1838" w:rsidP="00FA53F6">
      <w:pPr>
        <w:pStyle w:val="a3"/>
        <w:numPr>
          <w:ilvl w:val="1"/>
          <w:numId w:val="1"/>
        </w:numPr>
        <w:tabs>
          <w:tab w:val="left" w:pos="1418"/>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Копия договора найма служебного жилого помещения направляется работодателю.</w:t>
      </w:r>
    </w:p>
    <w:p w:rsidR="007F1838" w:rsidRPr="006751ED" w:rsidRDefault="007F1838" w:rsidP="00FA53F6">
      <w:pPr>
        <w:pStyle w:val="a3"/>
        <w:numPr>
          <w:ilvl w:val="1"/>
          <w:numId w:val="1"/>
        </w:numPr>
        <w:tabs>
          <w:tab w:val="left" w:pos="1418"/>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 xml:space="preserve">Работодатель в течение десяти дней с момента увольнения работника обязан уведомить об этом </w:t>
      </w:r>
      <w:r w:rsidR="00F82B5F">
        <w:rPr>
          <w:rFonts w:ascii="Times New Roman" w:hAnsi="Times New Roman"/>
          <w:sz w:val="26"/>
          <w:szCs w:val="26"/>
        </w:rPr>
        <w:t>Администрацию</w:t>
      </w:r>
      <w:r w:rsidRPr="006751ED">
        <w:rPr>
          <w:rFonts w:ascii="Times New Roman" w:hAnsi="Times New Roman"/>
          <w:sz w:val="26"/>
          <w:szCs w:val="26"/>
        </w:rPr>
        <w:t>, которая в свое время подготовит дополнительное соглашение о расторжении договора найма служебного жилого помещения в установленном порядке.</w:t>
      </w:r>
    </w:p>
    <w:p w:rsidR="008B003C" w:rsidRPr="00263DEB" w:rsidRDefault="008B003C" w:rsidP="00263DEB">
      <w:pPr>
        <w:pStyle w:val="a7"/>
        <w:ind w:firstLine="708"/>
        <w:jc w:val="both"/>
        <w:rPr>
          <w:sz w:val="26"/>
          <w:szCs w:val="26"/>
        </w:rPr>
      </w:pPr>
    </w:p>
    <w:p w:rsidR="007F1838" w:rsidRDefault="00DE465C" w:rsidP="00DE465C">
      <w:pPr>
        <w:pStyle w:val="a3"/>
        <w:numPr>
          <w:ilvl w:val="0"/>
          <w:numId w:val="1"/>
        </w:numPr>
        <w:spacing w:after="0" w:line="240" w:lineRule="auto"/>
        <w:jc w:val="center"/>
        <w:rPr>
          <w:rFonts w:ascii="Times New Roman" w:hAnsi="Times New Roman"/>
          <w:b/>
          <w:sz w:val="26"/>
          <w:szCs w:val="26"/>
        </w:rPr>
      </w:pPr>
      <w:r w:rsidRPr="006751ED">
        <w:rPr>
          <w:rFonts w:ascii="Times New Roman" w:hAnsi="Times New Roman"/>
          <w:b/>
          <w:sz w:val="26"/>
          <w:szCs w:val="26"/>
        </w:rPr>
        <w:t>Предоставление жилых помещений маневренного фонда</w:t>
      </w:r>
    </w:p>
    <w:p w:rsidR="001E3B18" w:rsidRPr="001E3B18" w:rsidRDefault="001E3B18" w:rsidP="001E3B18">
      <w:pPr>
        <w:pStyle w:val="a7"/>
        <w:ind w:firstLine="708"/>
        <w:jc w:val="both"/>
        <w:rPr>
          <w:sz w:val="26"/>
          <w:szCs w:val="26"/>
        </w:rPr>
      </w:pPr>
    </w:p>
    <w:p w:rsidR="00170C11" w:rsidRPr="006751ED" w:rsidRDefault="00170C11" w:rsidP="00FA53F6">
      <w:pPr>
        <w:pStyle w:val="a3"/>
        <w:numPr>
          <w:ilvl w:val="1"/>
          <w:numId w:val="1"/>
        </w:numPr>
        <w:tabs>
          <w:tab w:val="left" w:pos="1418"/>
        </w:tabs>
        <w:spacing w:after="0" w:line="240" w:lineRule="auto"/>
        <w:ind w:left="0" w:firstLine="709"/>
        <w:jc w:val="both"/>
        <w:rPr>
          <w:rFonts w:ascii="Times New Roman" w:hAnsi="Times New Roman"/>
          <w:sz w:val="26"/>
          <w:szCs w:val="26"/>
        </w:rPr>
      </w:pPr>
      <w:r w:rsidRPr="00FA53F6">
        <w:rPr>
          <w:rFonts w:ascii="Times New Roman" w:hAnsi="Times New Roman"/>
          <w:sz w:val="26"/>
          <w:szCs w:val="26"/>
        </w:rPr>
        <w:t>Жилые помещения маневренного фонда предназначены для временного проживания:</w:t>
      </w:r>
    </w:p>
    <w:p w:rsidR="00170C11" w:rsidRPr="006751ED" w:rsidRDefault="00170C11" w:rsidP="00A21D6C">
      <w:pPr>
        <w:pStyle w:val="a3"/>
        <w:numPr>
          <w:ilvl w:val="0"/>
          <w:numId w:val="2"/>
        </w:numPr>
        <w:tabs>
          <w:tab w:val="left" w:pos="1134"/>
        </w:tabs>
        <w:spacing w:after="0" w:line="240" w:lineRule="auto"/>
        <w:ind w:left="0" w:firstLine="709"/>
        <w:jc w:val="both"/>
        <w:rPr>
          <w:rFonts w:ascii="Times New Roman" w:hAnsi="Times New Roman"/>
          <w:sz w:val="26"/>
          <w:szCs w:val="26"/>
        </w:rPr>
      </w:pPr>
      <w:bookmarkStart w:id="7" w:name="dst100590"/>
      <w:bookmarkEnd w:id="7"/>
      <w:r w:rsidRPr="00A21D6C">
        <w:rPr>
          <w:rFonts w:ascii="Times New Roman" w:hAnsi="Times New Roman"/>
          <w:sz w:val="26"/>
          <w:szCs w:val="26"/>
        </w:rPr>
        <w:t>граждан в связи с капитальным ремонтом или реконструкцией дома, в котором находятся жилые помещения, занимаемые ими по договорам социального найма;</w:t>
      </w:r>
    </w:p>
    <w:p w:rsidR="00170C11" w:rsidRPr="006751ED" w:rsidRDefault="00170C11" w:rsidP="00A21D6C">
      <w:pPr>
        <w:pStyle w:val="a3"/>
        <w:numPr>
          <w:ilvl w:val="0"/>
          <w:numId w:val="2"/>
        </w:numPr>
        <w:tabs>
          <w:tab w:val="left" w:pos="1134"/>
        </w:tabs>
        <w:spacing w:after="0" w:line="240" w:lineRule="auto"/>
        <w:ind w:left="0" w:firstLine="709"/>
        <w:jc w:val="both"/>
        <w:rPr>
          <w:rFonts w:ascii="Times New Roman" w:hAnsi="Times New Roman"/>
          <w:sz w:val="26"/>
          <w:szCs w:val="26"/>
        </w:rPr>
      </w:pPr>
      <w:bookmarkStart w:id="8" w:name="dst100591"/>
      <w:bookmarkEnd w:id="8"/>
      <w:r w:rsidRPr="00A21D6C">
        <w:rPr>
          <w:rFonts w:ascii="Times New Roman" w:hAnsi="Times New Roman"/>
          <w:sz w:val="26"/>
          <w:szCs w:val="26"/>
        </w:rPr>
        <w:t xml:space="preserve">граждан, утративших жилые помещения в результате обращения взыскания на эти жилые помещения, которые были приобретены за счет кредита банка или иной кредитной организации либо средств целевого займа, предоставленного юридическим лицом на приобретение жилого помещения, и </w:t>
      </w:r>
      <w:r w:rsidRPr="00A21D6C">
        <w:rPr>
          <w:rFonts w:ascii="Times New Roman" w:hAnsi="Times New Roman"/>
          <w:sz w:val="26"/>
          <w:szCs w:val="26"/>
        </w:rPr>
        <w:lastRenderedPageBreak/>
        <w:t>заложены в обеспечение возврата кредита или целевого займа, если на момент обращения взыскания такие жилые помещения являются для них единственными;</w:t>
      </w:r>
    </w:p>
    <w:p w:rsidR="00170C11" w:rsidRPr="006751ED" w:rsidRDefault="00170C11" w:rsidP="00A21D6C">
      <w:pPr>
        <w:pStyle w:val="a3"/>
        <w:numPr>
          <w:ilvl w:val="0"/>
          <w:numId w:val="2"/>
        </w:numPr>
        <w:tabs>
          <w:tab w:val="left" w:pos="1134"/>
        </w:tabs>
        <w:spacing w:after="0" w:line="240" w:lineRule="auto"/>
        <w:ind w:left="0" w:firstLine="709"/>
        <w:jc w:val="both"/>
        <w:rPr>
          <w:rFonts w:ascii="Times New Roman" w:hAnsi="Times New Roman"/>
          <w:sz w:val="26"/>
          <w:szCs w:val="26"/>
        </w:rPr>
      </w:pPr>
      <w:bookmarkStart w:id="9" w:name="dst100592"/>
      <w:bookmarkEnd w:id="9"/>
      <w:r w:rsidRPr="00A21D6C">
        <w:rPr>
          <w:rFonts w:ascii="Times New Roman" w:hAnsi="Times New Roman"/>
          <w:sz w:val="26"/>
          <w:szCs w:val="26"/>
        </w:rPr>
        <w:t>граждан, у которых единственные жилые помещения стали непригодными для проживания в результате чрезвычайных обстоятельств;</w:t>
      </w:r>
    </w:p>
    <w:p w:rsidR="00170C11" w:rsidRPr="006751ED" w:rsidRDefault="00170C11" w:rsidP="00A21D6C">
      <w:pPr>
        <w:pStyle w:val="a3"/>
        <w:numPr>
          <w:ilvl w:val="0"/>
          <w:numId w:val="2"/>
        </w:numPr>
        <w:tabs>
          <w:tab w:val="left" w:pos="1134"/>
        </w:tabs>
        <w:spacing w:after="0" w:line="240" w:lineRule="auto"/>
        <w:ind w:left="0" w:firstLine="709"/>
        <w:jc w:val="both"/>
        <w:rPr>
          <w:rFonts w:ascii="Times New Roman" w:hAnsi="Times New Roman"/>
          <w:sz w:val="26"/>
          <w:szCs w:val="26"/>
        </w:rPr>
      </w:pPr>
      <w:bookmarkStart w:id="10" w:name="dst911"/>
      <w:bookmarkEnd w:id="10"/>
      <w:r w:rsidRPr="00A21D6C">
        <w:rPr>
          <w:rFonts w:ascii="Times New Roman" w:hAnsi="Times New Roman"/>
          <w:sz w:val="26"/>
          <w:szCs w:val="26"/>
        </w:rPr>
        <w:t>граждан, у которых жилые помещения стали непригодными для проживания в результате признания многоквартирного дома аварийным и подлежащим сносу или реконструкции;</w:t>
      </w:r>
    </w:p>
    <w:p w:rsidR="00170C11" w:rsidRPr="006751ED" w:rsidRDefault="00170C11" w:rsidP="00A21D6C">
      <w:pPr>
        <w:pStyle w:val="a3"/>
        <w:numPr>
          <w:ilvl w:val="0"/>
          <w:numId w:val="2"/>
        </w:numPr>
        <w:tabs>
          <w:tab w:val="left" w:pos="1134"/>
        </w:tabs>
        <w:spacing w:after="0" w:line="240" w:lineRule="auto"/>
        <w:ind w:left="0" w:firstLine="709"/>
        <w:jc w:val="both"/>
        <w:rPr>
          <w:rFonts w:ascii="Times New Roman" w:hAnsi="Times New Roman"/>
          <w:sz w:val="26"/>
          <w:szCs w:val="26"/>
        </w:rPr>
      </w:pPr>
      <w:bookmarkStart w:id="11" w:name="dst100593"/>
      <w:bookmarkEnd w:id="11"/>
      <w:r w:rsidRPr="00A21D6C">
        <w:rPr>
          <w:rFonts w:ascii="Times New Roman" w:hAnsi="Times New Roman"/>
          <w:sz w:val="26"/>
          <w:szCs w:val="26"/>
        </w:rPr>
        <w:t>иных граждан в случаях, предусмотренных законодательством.</w:t>
      </w:r>
    </w:p>
    <w:p w:rsidR="00FB0CB2" w:rsidRPr="006751ED" w:rsidRDefault="00FB0CB2" w:rsidP="00FA53F6">
      <w:pPr>
        <w:pStyle w:val="a3"/>
        <w:numPr>
          <w:ilvl w:val="1"/>
          <w:numId w:val="1"/>
        </w:numPr>
        <w:tabs>
          <w:tab w:val="left" w:pos="1418"/>
        </w:tabs>
        <w:spacing w:after="0" w:line="240" w:lineRule="auto"/>
        <w:ind w:left="0" w:firstLine="709"/>
        <w:jc w:val="both"/>
        <w:rPr>
          <w:rFonts w:ascii="Times New Roman" w:hAnsi="Times New Roman"/>
          <w:sz w:val="26"/>
          <w:szCs w:val="26"/>
        </w:rPr>
      </w:pPr>
      <w:r w:rsidRPr="00FA53F6">
        <w:rPr>
          <w:rFonts w:ascii="Times New Roman" w:hAnsi="Times New Roman"/>
          <w:sz w:val="26"/>
          <w:szCs w:val="26"/>
        </w:rPr>
        <w:t>Жилые помещения маневренного фонда предоставляются из расчета не менее чем шесть квадратных метров жилой площади на одного человека.</w:t>
      </w:r>
    </w:p>
    <w:p w:rsidR="007C4784" w:rsidRPr="00FA53F6" w:rsidRDefault="007C4784" w:rsidP="00FA53F6">
      <w:pPr>
        <w:pStyle w:val="a3"/>
        <w:numPr>
          <w:ilvl w:val="1"/>
          <w:numId w:val="1"/>
        </w:numPr>
        <w:tabs>
          <w:tab w:val="left" w:pos="1418"/>
        </w:tabs>
        <w:spacing w:after="0" w:line="240" w:lineRule="auto"/>
        <w:ind w:left="0" w:firstLine="709"/>
        <w:jc w:val="both"/>
        <w:rPr>
          <w:rFonts w:ascii="Times New Roman" w:hAnsi="Times New Roman"/>
          <w:sz w:val="26"/>
          <w:szCs w:val="26"/>
        </w:rPr>
      </w:pPr>
      <w:bookmarkStart w:id="12" w:name="dst100642"/>
      <w:bookmarkStart w:id="13" w:name="dst100646"/>
      <w:bookmarkStart w:id="14" w:name="dst100647"/>
      <w:bookmarkEnd w:id="12"/>
      <w:bookmarkEnd w:id="13"/>
      <w:bookmarkEnd w:id="14"/>
      <w:r w:rsidRPr="00FA53F6">
        <w:rPr>
          <w:rFonts w:ascii="Times New Roman" w:hAnsi="Times New Roman"/>
          <w:sz w:val="26"/>
          <w:szCs w:val="26"/>
        </w:rPr>
        <w:t>Договор найма жилого помещения маневренного фонда заключается на период:</w:t>
      </w:r>
    </w:p>
    <w:p w:rsidR="007C4784" w:rsidRPr="006751ED" w:rsidRDefault="007C4784" w:rsidP="007C4784">
      <w:pPr>
        <w:pStyle w:val="a3"/>
        <w:spacing w:line="240" w:lineRule="auto"/>
        <w:ind w:left="0" w:firstLine="709"/>
        <w:jc w:val="both"/>
        <w:rPr>
          <w:rStyle w:val="blk"/>
          <w:rFonts w:ascii="Times New Roman" w:hAnsi="Times New Roman"/>
          <w:sz w:val="26"/>
          <w:szCs w:val="26"/>
        </w:rPr>
      </w:pPr>
      <w:r w:rsidRPr="006751ED">
        <w:rPr>
          <w:rStyle w:val="blk"/>
          <w:rFonts w:ascii="Times New Roman" w:hAnsi="Times New Roman"/>
          <w:sz w:val="26"/>
          <w:szCs w:val="26"/>
        </w:rPr>
        <w:t>1) до завершения капитального ремонта или реконструкции дома (при заключении такого договора с гражданами, указанными в пункте 1 статьи 95 Жилищного Кодекса</w:t>
      </w:r>
      <w:r w:rsidR="00FB0EC4">
        <w:rPr>
          <w:rStyle w:val="blk"/>
          <w:rFonts w:ascii="Times New Roman" w:hAnsi="Times New Roman"/>
          <w:sz w:val="26"/>
          <w:szCs w:val="26"/>
        </w:rPr>
        <w:t xml:space="preserve"> РФ</w:t>
      </w:r>
      <w:r w:rsidRPr="006751ED">
        <w:rPr>
          <w:rStyle w:val="blk"/>
          <w:rFonts w:ascii="Times New Roman" w:hAnsi="Times New Roman"/>
          <w:sz w:val="26"/>
          <w:szCs w:val="26"/>
        </w:rPr>
        <w:t>);</w:t>
      </w:r>
    </w:p>
    <w:p w:rsidR="007C4784" w:rsidRPr="006751ED" w:rsidRDefault="007C4784" w:rsidP="007C4784">
      <w:pPr>
        <w:pStyle w:val="a3"/>
        <w:spacing w:line="240" w:lineRule="auto"/>
        <w:ind w:left="0" w:firstLine="709"/>
        <w:jc w:val="both"/>
        <w:rPr>
          <w:rStyle w:val="blk"/>
          <w:rFonts w:ascii="Times New Roman" w:hAnsi="Times New Roman"/>
          <w:sz w:val="26"/>
          <w:szCs w:val="26"/>
        </w:rPr>
      </w:pPr>
      <w:r w:rsidRPr="006751ED">
        <w:rPr>
          <w:rStyle w:val="blk"/>
          <w:rFonts w:ascii="Times New Roman" w:hAnsi="Times New Roman"/>
          <w:sz w:val="26"/>
          <w:szCs w:val="26"/>
        </w:rPr>
        <w:t>2) до завершения расчетов с гражданами, утратившими жилые помещения в результате обращения взыскания на них, после продажи жилых помещений, на которые было обращено взыскание (при заключении такого договора с гражданами, указанными в пункте 2 статьи 95 Жилищного Кодекса</w:t>
      </w:r>
      <w:r w:rsidR="00FB0EC4">
        <w:rPr>
          <w:rStyle w:val="blk"/>
          <w:rFonts w:ascii="Times New Roman" w:hAnsi="Times New Roman"/>
          <w:sz w:val="26"/>
          <w:szCs w:val="26"/>
        </w:rPr>
        <w:t xml:space="preserve"> РФ</w:t>
      </w:r>
      <w:r w:rsidRPr="006751ED">
        <w:rPr>
          <w:rStyle w:val="blk"/>
          <w:rFonts w:ascii="Times New Roman" w:hAnsi="Times New Roman"/>
          <w:sz w:val="26"/>
          <w:szCs w:val="26"/>
        </w:rPr>
        <w:t>);</w:t>
      </w:r>
    </w:p>
    <w:p w:rsidR="007C4784" w:rsidRPr="006751ED" w:rsidRDefault="007C4784" w:rsidP="007C4784">
      <w:pPr>
        <w:pStyle w:val="a3"/>
        <w:spacing w:line="240" w:lineRule="auto"/>
        <w:ind w:left="0" w:firstLine="709"/>
        <w:jc w:val="both"/>
        <w:rPr>
          <w:rStyle w:val="blk"/>
          <w:rFonts w:ascii="Times New Roman" w:hAnsi="Times New Roman"/>
          <w:sz w:val="26"/>
          <w:szCs w:val="26"/>
        </w:rPr>
      </w:pPr>
      <w:r w:rsidRPr="006751ED">
        <w:rPr>
          <w:rStyle w:val="blk"/>
          <w:rFonts w:ascii="Times New Roman" w:hAnsi="Times New Roman"/>
          <w:sz w:val="26"/>
          <w:szCs w:val="26"/>
        </w:rPr>
        <w:t>3) до завершения расчетов с гражданами, единственное жилое помещение которое стало непригодным для проживания в результате чрезвычайных обстоятельств, в порядке, предусмотренном жилищным Кодексом, другими федеральными законами, либо до предоставления им жилых помещений государственного или муниципального жилищного фонда в случаях и в порядке, которые предусмотрены жилищным Кодексом (при заключении такого договора с гражданами, указанными в пункте 3 статьи 95 Жилищного Кодекса);</w:t>
      </w:r>
    </w:p>
    <w:p w:rsidR="007C4784" w:rsidRPr="006751ED" w:rsidRDefault="007C4784" w:rsidP="007C4784">
      <w:pPr>
        <w:pStyle w:val="a3"/>
        <w:spacing w:line="240" w:lineRule="auto"/>
        <w:ind w:left="0" w:firstLine="709"/>
        <w:jc w:val="both"/>
        <w:rPr>
          <w:rStyle w:val="blk"/>
          <w:rFonts w:ascii="Times New Roman" w:hAnsi="Times New Roman"/>
          <w:sz w:val="26"/>
          <w:szCs w:val="26"/>
        </w:rPr>
      </w:pPr>
      <w:r w:rsidRPr="006751ED">
        <w:rPr>
          <w:rStyle w:val="blk"/>
          <w:rFonts w:ascii="Times New Roman" w:hAnsi="Times New Roman"/>
          <w:sz w:val="26"/>
          <w:szCs w:val="26"/>
        </w:rPr>
        <w:t>3.1) до завершения расчетов с гражданами</w:t>
      </w:r>
      <w:r w:rsidR="00FB0EC4">
        <w:rPr>
          <w:rStyle w:val="blk"/>
          <w:rFonts w:ascii="Times New Roman" w:hAnsi="Times New Roman"/>
          <w:sz w:val="26"/>
          <w:szCs w:val="26"/>
        </w:rPr>
        <w:t xml:space="preserve">, указанными в пункте 3.1 статьи 95 </w:t>
      </w:r>
      <w:r w:rsidR="00FB0EC4" w:rsidRPr="006751ED">
        <w:rPr>
          <w:rStyle w:val="blk"/>
          <w:rFonts w:ascii="Times New Roman" w:hAnsi="Times New Roman"/>
          <w:sz w:val="26"/>
          <w:szCs w:val="26"/>
        </w:rPr>
        <w:t>Жилищного Кодекса</w:t>
      </w:r>
      <w:r w:rsidR="00FB0EC4">
        <w:rPr>
          <w:rStyle w:val="blk"/>
          <w:rFonts w:ascii="Times New Roman" w:hAnsi="Times New Roman"/>
          <w:sz w:val="26"/>
          <w:szCs w:val="26"/>
        </w:rPr>
        <w:t xml:space="preserve"> РФ,</w:t>
      </w:r>
      <w:r w:rsidRPr="006751ED">
        <w:rPr>
          <w:rStyle w:val="blk"/>
          <w:rFonts w:ascii="Times New Roman" w:hAnsi="Times New Roman"/>
          <w:sz w:val="26"/>
          <w:szCs w:val="26"/>
        </w:rPr>
        <w:t xml:space="preserve"> либо до предоставления им жилых помещений, но не более чем на два года:</w:t>
      </w:r>
    </w:p>
    <w:p w:rsidR="007C4784" w:rsidRPr="006751ED" w:rsidRDefault="007C4784" w:rsidP="007C4784">
      <w:pPr>
        <w:pStyle w:val="a3"/>
        <w:spacing w:line="240" w:lineRule="auto"/>
        <w:ind w:left="0" w:firstLine="709"/>
        <w:jc w:val="both"/>
        <w:rPr>
          <w:rStyle w:val="blk"/>
          <w:rFonts w:ascii="Times New Roman" w:hAnsi="Times New Roman"/>
          <w:sz w:val="26"/>
          <w:szCs w:val="26"/>
        </w:rPr>
      </w:pPr>
      <w:r w:rsidRPr="006751ED">
        <w:rPr>
          <w:rStyle w:val="blk"/>
          <w:rFonts w:ascii="Times New Roman" w:hAnsi="Times New Roman"/>
          <w:sz w:val="26"/>
          <w:szCs w:val="26"/>
        </w:rPr>
        <w:t>4) установленный законодательством.</w:t>
      </w:r>
    </w:p>
    <w:p w:rsidR="00FB0CB2" w:rsidRPr="006751ED" w:rsidRDefault="00FB0CB2" w:rsidP="00FA53F6">
      <w:pPr>
        <w:pStyle w:val="a3"/>
        <w:numPr>
          <w:ilvl w:val="1"/>
          <w:numId w:val="1"/>
        </w:numPr>
        <w:tabs>
          <w:tab w:val="left" w:pos="1418"/>
        </w:tabs>
        <w:spacing w:after="0" w:line="240" w:lineRule="auto"/>
        <w:ind w:left="0" w:firstLine="709"/>
        <w:jc w:val="both"/>
        <w:rPr>
          <w:rFonts w:ascii="Times New Roman" w:hAnsi="Times New Roman"/>
          <w:sz w:val="26"/>
          <w:szCs w:val="26"/>
        </w:rPr>
      </w:pPr>
      <w:r w:rsidRPr="00FA53F6">
        <w:rPr>
          <w:rFonts w:ascii="Times New Roman" w:hAnsi="Times New Roman"/>
          <w:sz w:val="26"/>
          <w:szCs w:val="26"/>
        </w:rPr>
        <w:t>Истечение периода, на который заключен договор найма жилого помещения маневренного фонда, является основанием прекращения данного договора.</w:t>
      </w:r>
    </w:p>
    <w:p w:rsidR="003B1DB0" w:rsidRPr="006751ED" w:rsidRDefault="003B1DB0" w:rsidP="001E3B18">
      <w:pPr>
        <w:pStyle w:val="a7"/>
        <w:ind w:firstLine="708"/>
        <w:jc w:val="both"/>
        <w:rPr>
          <w:sz w:val="26"/>
          <w:szCs w:val="26"/>
        </w:rPr>
      </w:pPr>
    </w:p>
    <w:p w:rsidR="00B47315" w:rsidRDefault="00BF2CE6" w:rsidP="00BF2CE6">
      <w:pPr>
        <w:pStyle w:val="a3"/>
        <w:numPr>
          <w:ilvl w:val="0"/>
          <w:numId w:val="1"/>
        </w:numPr>
        <w:spacing w:after="0" w:line="240" w:lineRule="auto"/>
        <w:jc w:val="center"/>
        <w:rPr>
          <w:rFonts w:ascii="Times New Roman" w:hAnsi="Times New Roman"/>
          <w:b/>
          <w:sz w:val="26"/>
          <w:szCs w:val="26"/>
        </w:rPr>
      </w:pPr>
      <w:r w:rsidRPr="006751ED">
        <w:rPr>
          <w:rFonts w:ascii="Times New Roman" w:hAnsi="Times New Roman"/>
          <w:b/>
          <w:sz w:val="26"/>
          <w:szCs w:val="26"/>
        </w:rPr>
        <w:t>Предоставление жилых помещений в домах системы социального обслуживания граждан</w:t>
      </w:r>
    </w:p>
    <w:p w:rsidR="001E3B18" w:rsidRPr="001E3B18" w:rsidRDefault="001E3B18" w:rsidP="001E3B18">
      <w:pPr>
        <w:pStyle w:val="a7"/>
        <w:ind w:firstLine="708"/>
        <w:jc w:val="both"/>
        <w:rPr>
          <w:sz w:val="26"/>
          <w:szCs w:val="26"/>
        </w:rPr>
      </w:pPr>
    </w:p>
    <w:p w:rsidR="00BF2CE6" w:rsidRPr="006751ED" w:rsidRDefault="00BF2CE6" w:rsidP="00FA53F6">
      <w:pPr>
        <w:pStyle w:val="a3"/>
        <w:numPr>
          <w:ilvl w:val="1"/>
          <w:numId w:val="1"/>
        </w:numPr>
        <w:tabs>
          <w:tab w:val="left" w:pos="1418"/>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Жилые помещения в домах системы социального обслуживания граждан предназначаются для проживания граждан, являющихся получателями социальных услуг и признанных нуждающимися в социальном обслуживании.</w:t>
      </w:r>
    </w:p>
    <w:p w:rsidR="0043118A" w:rsidRPr="006751ED" w:rsidRDefault="0043118A" w:rsidP="00FA53F6">
      <w:pPr>
        <w:pStyle w:val="a3"/>
        <w:numPr>
          <w:ilvl w:val="1"/>
          <w:numId w:val="1"/>
        </w:numPr>
        <w:tabs>
          <w:tab w:val="left" w:pos="1418"/>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Жилые помещения в домах системы социального обслуживания граждан предоставляются гражданам, являющимся получателями социальных услуг в стационарной форме социального обслуживания и нуждающимся в таких услугах в соответствии с индивидуальной программой предоставления социальных услуг.</w:t>
      </w:r>
    </w:p>
    <w:p w:rsidR="0043118A" w:rsidRPr="006751ED" w:rsidRDefault="0043118A" w:rsidP="00FA53F6">
      <w:pPr>
        <w:pStyle w:val="a3"/>
        <w:numPr>
          <w:ilvl w:val="1"/>
          <w:numId w:val="1"/>
        </w:numPr>
        <w:tabs>
          <w:tab w:val="left" w:pos="1418"/>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 xml:space="preserve">Гражданам, которым предоставлены жилые помещения в домах системы социального обслуживания граждан, предоставляются социальные услуги в соответствии с Федеральным </w:t>
      </w:r>
      <w:hyperlink r:id="rId12" w:history="1">
        <w:r w:rsidRPr="006751ED">
          <w:rPr>
            <w:rFonts w:ascii="Times New Roman" w:hAnsi="Times New Roman"/>
            <w:sz w:val="26"/>
            <w:szCs w:val="26"/>
          </w:rPr>
          <w:t>законом</w:t>
        </w:r>
      </w:hyperlink>
      <w:r w:rsidRPr="006751ED">
        <w:rPr>
          <w:rFonts w:ascii="Times New Roman" w:hAnsi="Times New Roman"/>
          <w:sz w:val="26"/>
          <w:szCs w:val="26"/>
        </w:rPr>
        <w:t xml:space="preserve"> от 28 декабря 2013 года N 442-ФЗ </w:t>
      </w:r>
      <w:r w:rsidR="00064B04">
        <w:rPr>
          <w:rFonts w:ascii="Times New Roman" w:hAnsi="Times New Roman"/>
          <w:sz w:val="26"/>
          <w:szCs w:val="26"/>
        </w:rPr>
        <w:t>«</w:t>
      </w:r>
      <w:r w:rsidRPr="006751ED">
        <w:rPr>
          <w:rFonts w:ascii="Times New Roman" w:hAnsi="Times New Roman"/>
          <w:sz w:val="26"/>
          <w:szCs w:val="26"/>
        </w:rPr>
        <w:t xml:space="preserve">Об </w:t>
      </w:r>
      <w:r w:rsidRPr="006751ED">
        <w:rPr>
          <w:rFonts w:ascii="Times New Roman" w:hAnsi="Times New Roman"/>
          <w:sz w:val="26"/>
          <w:szCs w:val="26"/>
        </w:rPr>
        <w:lastRenderedPageBreak/>
        <w:t>основах социального обслуживания граждан в Российской Федерации</w:t>
      </w:r>
      <w:r w:rsidR="00064B04">
        <w:rPr>
          <w:rFonts w:ascii="Times New Roman" w:hAnsi="Times New Roman"/>
          <w:sz w:val="26"/>
          <w:szCs w:val="26"/>
        </w:rPr>
        <w:t>»</w:t>
      </w:r>
      <w:r w:rsidRPr="006751ED">
        <w:rPr>
          <w:rFonts w:ascii="Times New Roman" w:hAnsi="Times New Roman"/>
          <w:sz w:val="26"/>
          <w:szCs w:val="26"/>
        </w:rPr>
        <w:t xml:space="preserve"> и областным </w:t>
      </w:r>
      <w:hyperlink r:id="rId13" w:history="1">
        <w:r w:rsidRPr="006751ED">
          <w:rPr>
            <w:rFonts w:ascii="Times New Roman" w:hAnsi="Times New Roman"/>
            <w:sz w:val="26"/>
            <w:szCs w:val="26"/>
          </w:rPr>
          <w:t>законом</w:t>
        </w:r>
      </w:hyperlink>
      <w:r w:rsidRPr="006751ED">
        <w:rPr>
          <w:rFonts w:ascii="Times New Roman" w:hAnsi="Times New Roman"/>
          <w:sz w:val="26"/>
          <w:szCs w:val="26"/>
        </w:rPr>
        <w:t xml:space="preserve"> от 24 октября 2014 года </w:t>
      </w:r>
      <w:r w:rsidR="00FB0EC4">
        <w:rPr>
          <w:rFonts w:ascii="Times New Roman" w:hAnsi="Times New Roman"/>
          <w:sz w:val="26"/>
          <w:szCs w:val="26"/>
        </w:rPr>
        <w:t>№</w:t>
      </w:r>
      <w:r w:rsidRPr="006751ED">
        <w:rPr>
          <w:rFonts w:ascii="Times New Roman" w:hAnsi="Times New Roman"/>
          <w:sz w:val="26"/>
          <w:szCs w:val="26"/>
        </w:rPr>
        <w:t xml:space="preserve"> 190-11-ОЗ </w:t>
      </w:r>
      <w:r w:rsidR="00064B04">
        <w:rPr>
          <w:rFonts w:ascii="Times New Roman" w:hAnsi="Times New Roman"/>
          <w:sz w:val="26"/>
          <w:szCs w:val="26"/>
        </w:rPr>
        <w:t>«</w:t>
      </w:r>
      <w:r w:rsidRPr="006751ED">
        <w:rPr>
          <w:rFonts w:ascii="Times New Roman" w:hAnsi="Times New Roman"/>
          <w:sz w:val="26"/>
          <w:szCs w:val="26"/>
        </w:rPr>
        <w:t>О реализации государственных полномочий Архангельской области в сфере социального обслуживания граждан</w:t>
      </w:r>
      <w:r w:rsidR="00064B04">
        <w:rPr>
          <w:rFonts w:ascii="Times New Roman" w:hAnsi="Times New Roman"/>
          <w:sz w:val="26"/>
          <w:szCs w:val="26"/>
        </w:rPr>
        <w:t>»</w:t>
      </w:r>
      <w:r w:rsidRPr="006751ED">
        <w:rPr>
          <w:rFonts w:ascii="Times New Roman" w:hAnsi="Times New Roman"/>
          <w:sz w:val="26"/>
          <w:szCs w:val="26"/>
        </w:rPr>
        <w:t>.</w:t>
      </w:r>
    </w:p>
    <w:p w:rsidR="0043118A" w:rsidRPr="001E3B18" w:rsidRDefault="0043118A" w:rsidP="001E3B18">
      <w:pPr>
        <w:pStyle w:val="a7"/>
        <w:ind w:firstLine="708"/>
        <w:jc w:val="both"/>
        <w:rPr>
          <w:sz w:val="26"/>
          <w:szCs w:val="26"/>
        </w:rPr>
      </w:pPr>
    </w:p>
    <w:p w:rsidR="00BF2CE6" w:rsidRDefault="00BF2CE6" w:rsidP="00263DEB">
      <w:pPr>
        <w:pStyle w:val="a3"/>
        <w:numPr>
          <w:ilvl w:val="0"/>
          <w:numId w:val="1"/>
        </w:numPr>
        <w:spacing w:after="0" w:line="240" w:lineRule="auto"/>
        <w:jc w:val="center"/>
        <w:rPr>
          <w:rFonts w:ascii="Times New Roman" w:hAnsi="Times New Roman"/>
          <w:b/>
          <w:sz w:val="26"/>
          <w:szCs w:val="26"/>
        </w:rPr>
      </w:pPr>
      <w:r w:rsidRPr="006751ED">
        <w:rPr>
          <w:rFonts w:ascii="Times New Roman" w:hAnsi="Times New Roman"/>
          <w:b/>
          <w:sz w:val="26"/>
          <w:szCs w:val="26"/>
        </w:rPr>
        <w:t>Предоставление жилых помещений для детей-сирот и детей, оставшихся</w:t>
      </w:r>
      <w:r w:rsidR="00D84083">
        <w:rPr>
          <w:rFonts w:ascii="Times New Roman" w:hAnsi="Times New Roman"/>
          <w:b/>
          <w:sz w:val="26"/>
          <w:szCs w:val="26"/>
        </w:rPr>
        <w:br/>
      </w:r>
      <w:r w:rsidRPr="006751ED">
        <w:rPr>
          <w:rFonts w:ascii="Times New Roman" w:hAnsi="Times New Roman"/>
          <w:b/>
          <w:sz w:val="26"/>
          <w:szCs w:val="26"/>
        </w:rPr>
        <w:t>без попечения родителей, лиц из числа детей-сирот и детей, оставшихся</w:t>
      </w:r>
      <w:r w:rsidR="00D84083">
        <w:rPr>
          <w:rFonts w:ascii="Times New Roman" w:hAnsi="Times New Roman"/>
          <w:b/>
          <w:sz w:val="26"/>
          <w:szCs w:val="26"/>
        </w:rPr>
        <w:br/>
      </w:r>
      <w:r w:rsidRPr="006751ED">
        <w:rPr>
          <w:rFonts w:ascii="Times New Roman" w:hAnsi="Times New Roman"/>
          <w:b/>
          <w:sz w:val="26"/>
          <w:szCs w:val="26"/>
        </w:rPr>
        <w:t>без попечения родителей, предназначены для проживания детей-сирот</w:t>
      </w:r>
      <w:r w:rsidR="00D84083">
        <w:rPr>
          <w:rFonts w:ascii="Times New Roman" w:hAnsi="Times New Roman"/>
          <w:b/>
          <w:sz w:val="26"/>
          <w:szCs w:val="26"/>
        </w:rPr>
        <w:br/>
      </w:r>
      <w:r w:rsidRPr="006751ED">
        <w:rPr>
          <w:rFonts w:ascii="Times New Roman" w:hAnsi="Times New Roman"/>
          <w:b/>
          <w:sz w:val="26"/>
          <w:szCs w:val="26"/>
        </w:rPr>
        <w:t>и детей, оставшихся без попечения родителей, лиц из числа детей-сирот</w:t>
      </w:r>
      <w:r w:rsidR="00D84083">
        <w:rPr>
          <w:rFonts w:ascii="Times New Roman" w:hAnsi="Times New Roman"/>
          <w:b/>
          <w:sz w:val="26"/>
          <w:szCs w:val="26"/>
        </w:rPr>
        <w:br/>
      </w:r>
      <w:r w:rsidRPr="006751ED">
        <w:rPr>
          <w:rFonts w:ascii="Times New Roman" w:hAnsi="Times New Roman"/>
          <w:b/>
          <w:sz w:val="26"/>
          <w:szCs w:val="26"/>
        </w:rPr>
        <w:t>и детей, оставшихся без попечения родителей</w:t>
      </w:r>
    </w:p>
    <w:p w:rsidR="001E3B18" w:rsidRPr="001E3B18" w:rsidRDefault="001E3B18" w:rsidP="001E3B18">
      <w:pPr>
        <w:pStyle w:val="a7"/>
        <w:ind w:firstLine="708"/>
        <w:jc w:val="both"/>
        <w:rPr>
          <w:sz w:val="26"/>
          <w:szCs w:val="26"/>
        </w:rPr>
      </w:pPr>
    </w:p>
    <w:p w:rsidR="00BF2CE6" w:rsidRPr="006751ED" w:rsidRDefault="00BF2CE6" w:rsidP="00FA53F6">
      <w:pPr>
        <w:pStyle w:val="a3"/>
        <w:numPr>
          <w:ilvl w:val="1"/>
          <w:numId w:val="1"/>
        </w:numPr>
        <w:tabs>
          <w:tab w:val="left" w:pos="1418"/>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Жилые помещения для детей-сирот и детей, оставшихся без попечения родителей, лиц из числа детей-сирот и детей, оставшихся без попечения родителей, предназначены для проживания детей-сирот и детей, оставшихся без попечения родителей, лиц из числа детей-сирот и детей, оставшихся без попечения родителей, в соответствии с законодательством Российской Федерации и законодательством субъектов Российской Федерации</w:t>
      </w:r>
    </w:p>
    <w:p w:rsidR="00BF2CE6" w:rsidRPr="006751ED" w:rsidRDefault="00BF2CE6" w:rsidP="00FA53F6">
      <w:pPr>
        <w:pStyle w:val="a3"/>
        <w:numPr>
          <w:ilvl w:val="1"/>
          <w:numId w:val="1"/>
        </w:numPr>
        <w:tabs>
          <w:tab w:val="left" w:pos="1418"/>
        </w:tabs>
        <w:spacing w:after="0" w:line="240" w:lineRule="auto"/>
        <w:ind w:left="0" w:firstLine="709"/>
        <w:jc w:val="both"/>
        <w:rPr>
          <w:rFonts w:ascii="Times New Roman" w:hAnsi="Times New Roman"/>
          <w:sz w:val="26"/>
          <w:szCs w:val="26"/>
        </w:rPr>
      </w:pPr>
      <w:bookmarkStart w:id="15" w:name="Par1"/>
      <w:bookmarkEnd w:id="15"/>
      <w:r w:rsidRPr="006751ED">
        <w:rPr>
          <w:rFonts w:ascii="Times New Roman" w:hAnsi="Times New Roman"/>
          <w:sz w:val="26"/>
          <w:szCs w:val="26"/>
        </w:rPr>
        <w:t>Предоставление жилых помещений детям-сиротам и детям, оставшимся без попечения родителей, лицам из числа детей-сирот и детей, оставшихся без попечения родителей, по договорам найма специализированных жилых помещений осуществляется в соответствии с законодательством Российской Федерации и законодательством субъектов Российской Федерации.</w:t>
      </w:r>
    </w:p>
    <w:p w:rsidR="00BF2CE6" w:rsidRPr="006751ED" w:rsidRDefault="00BF2CE6" w:rsidP="00FA53F6">
      <w:pPr>
        <w:pStyle w:val="a3"/>
        <w:numPr>
          <w:ilvl w:val="1"/>
          <w:numId w:val="1"/>
        </w:numPr>
        <w:tabs>
          <w:tab w:val="left" w:pos="1418"/>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Жилые помещения, предназначенные для проживания детей-сирот и детей, оставшихся без попечения родителей, лиц из числа детей-сирот и детей, оставшихся без попечения родителей, по договорам найма специализированных жилых помещений не предоставляются иностранным гражданам, лицам без гражданства, если международным договором Российской Федерации не предусмотрено иное.</w:t>
      </w:r>
    </w:p>
    <w:p w:rsidR="00BF2CE6" w:rsidRPr="006751ED" w:rsidRDefault="00BF2CE6" w:rsidP="00FA53F6">
      <w:pPr>
        <w:pStyle w:val="a3"/>
        <w:numPr>
          <w:ilvl w:val="1"/>
          <w:numId w:val="1"/>
        </w:numPr>
        <w:tabs>
          <w:tab w:val="left" w:pos="1418"/>
        </w:tabs>
        <w:spacing w:after="0" w:line="240" w:lineRule="auto"/>
        <w:ind w:left="0" w:firstLine="709"/>
        <w:jc w:val="both"/>
        <w:rPr>
          <w:rFonts w:ascii="Times New Roman" w:hAnsi="Times New Roman"/>
          <w:sz w:val="26"/>
          <w:szCs w:val="26"/>
        </w:rPr>
      </w:pPr>
      <w:bookmarkStart w:id="16" w:name="Par3"/>
      <w:bookmarkEnd w:id="16"/>
      <w:r w:rsidRPr="006751ED">
        <w:rPr>
          <w:rFonts w:ascii="Times New Roman" w:hAnsi="Times New Roman"/>
          <w:sz w:val="26"/>
          <w:szCs w:val="26"/>
        </w:rPr>
        <w:t>В жилые помещения, предоставленные детям-сиротам и детям, оставшимся без попечения родителей, лицам из числа детей-сирот и детей, оставшихся без попечения родителей, по договорам найма специализированных жилых помещений, могут быть вселены их несовершеннолетние дети и супруг (супруга). Указанные лица включаются в договор найма специализированного жилого помещения.</w:t>
      </w:r>
    </w:p>
    <w:p w:rsidR="003141DF" w:rsidRDefault="00BF2CE6" w:rsidP="00FA53F6">
      <w:pPr>
        <w:pStyle w:val="a3"/>
        <w:numPr>
          <w:ilvl w:val="1"/>
          <w:numId w:val="1"/>
        </w:numPr>
        <w:tabs>
          <w:tab w:val="left" w:pos="1418"/>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В случае смерти лиц, указанных в п. 7.2</w:t>
      </w:r>
      <w:r w:rsidR="009B3CDB" w:rsidRPr="006751ED">
        <w:rPr>
          <w:rFonts w:ascii="Times New Roman" w:hAnsi="Times New Roman"/>
          <w:sz w:val="26"/>
          <w:szCs w:val="26"/>
        </w:rPr>
        <w:t xml:space="preserve"> </w:t>
      </w:r>
      <w:r w:rsidRPr="006751ED">
        <w:rPr>
          <w:rFonts w:ascii="Times New Roman" w:hAnsi="Times New Roman"/>
          <w:sz w:val="26"/>
          <w:szCs w:val="26"/>
        </w:rPr>
        <w:t>настоящего Положения, орган исполнительной власти субъекта Российской Федерации, осуществляющий управление государственным жилищным фондом, обязан принять решение об исключении жилого помещения из специализированного жилищного фонда и заключить с лицами, указанными в п. 7.4 настоящего положения, договор социального найма в отношении данного жилого помещения в порядке, установленном законодательством.</w:t>
      </w:r>
    </w:p>
    <w:p w:rsidR="00010EFE" w:rsidRDefault="00010EFE" w:rsidP="00010EFE">
      <w:pPr>
        <w:pStyle w:val="a3"/>
        <w:tabs>
          <w:tab w:val="left" w:pos="1418"/>
        </w:tabs>
        <w:spacing w:after="0" w:line="240" w:lineRule="auto"/>
        <w:ind w:left="0"/>
        <w:jc w:val="both"/>
        <w:rPr>
          <w:rFonts w:ascii="Times New Roman" w:hAnsi="Times New Roman"/>
          <w:sz w:val="26"/>
          <w:szCs w:val="26"/>
        </w:rPr>
      </w:pPr>
    </w:p>
    <w:p w:rsidR="00440B58" w:rsidRDefault="00010EFE" w:rsidP="00010EFE">
      <w:pPr>
        <w:pStyle w:val="a3"/>
        <w:tabs>
          <w:tab w:val="left" w:pos="1418"/>
        </w:tabs>
        <w:spacing w:after="0" w:line="240" w:lineRule="auto"/>
        <w:ind w:left="0"/>
        <w:jc w:val="center"/>
        <w:rPr>
          <w:rFonts w:ascii="Times New Roman" w:hAnsi="Times New Roman"/>
          <w:sz w:val="26"/>
          <w:szCs w:val="26"/>
        </w:rPr>
      </w:pPr>
      <w:r>
        <w:rPr>
          <w:rFonts w:ascii="Times New Roman" w:hAnsi="Times New Roman"/>
          <w:sz w:val="26"/>
          <w:szCs w:val="26"/>
        </w:rPr>
        <w:t>___________</w:t>
      </w:r>
    </w:p>
    <w:p w:rsidR="00440B58" w:rsidRPr="00440B58" w:rsidRDefault="00440B58" w:rsidP="00440B58">
      <w:pPr>
        <w:rPr>
          <w:rFonts w:ascii="Times New Roman" w:eastAsia="Calibri" w:hAnsi="Times New Roman"/>
          <w:sz w:val="26"/>
          <w:szCs w:val="26"/>
          <w:lang w:eastAsia="en-US"/>
        </w:rPr>
      </w:pPr>
    </w:p>
    <w:p w:rsidR="00440B58" w:rsidRDefault="00440B58" w:rsidP="00440B58">
      <w:pPr>
        <w:rPr>
          <w:sz w:val="26"/>
          <w:szCs w:val="26"/>
        </w:rPr>
        <w:sectPr w:rsidR="00440B58" w:rsidSect="00F9377E">
          <w:pgSz w:w="11909" w:h="16840"/>
          <w:pgMar w:top="1134" w:right="851" w:bottom="1077" w:left="1701" w:header="403" w:footer="403" w:gutter="0"/>
          <w:cols w:space="720"/>
          <w:noEndnote/>
          <w:docGrid w:linePitch="360"/>
        </w:sectPr>
      </w:pPr>
    </w:p>
    <w:p w:rsidR="006336CF" w:rsidRPr="00440B58" w:rsidRDefault="006336CF" w:rsidP="006336CF">
      <w:pPr>
        <w:autoSpaceDE w:val="0"/>
        <w:autoSpaceDN w:val="0"/>
        <w:adjustRightInd w:val="0"/>
        <w:spacing w:after="0" w:line="240" w:lineRule="auto"/>
        <w:jc w:val="center"/>
        <w:outlineLvl w:val="0"/>
        <w:rPr>
          <w:rFonts w:ascii="Times New Roman" w:hAnsi="Times New Roman"/>
          <w:bCs/>
          <w:sz w:val="26"/>
          <w:szCs w:val="26"/>
        </w:rPr>
      </w:pPr>
      <w:r w:rsidRPr="00440B58">
        <w:rPr>
          <w:rFonts w:ascii="Times New Roman" w:hAnsi="Times New Roman"/>
          <w:bCs/>
          <w:sz w:val="26"/>
          <w:szCs w:val="26"/>
        </w:rPr>
        <w:lastRenderedPageBreak/>
        <w:t>Пояснительная записка к проекту решения</w:t>
      </w:r>
      <w:r w:rsidRPr="00440B58">
        <w:rPr>
          <w:rFonts w:ascii="Times New Roman" w:hAnsi="Times New Roman"/>
          <w:bCs/>
          <w:sz w:val="26"/>
          <w:szCs w:val="26"/>
        </w:rPr>
        <w:br/>
        <w:t>Собрание депутатов Вилегодского муниципального округа</w:t>
      </w:r>
      <w:r w:rsidRPr="00440B58">
        <w:rPr>
          <w:rFonts w:ascii="Times New Roman" w:hAnsi="Times New Roman"/>
          <w:bCs/>
          <w:sz w:val="26"/>
          <w:szCs w:val="26"/>
        </w:rPr>
        <w:br/>
      </w:r>
    </w:p>
    <w:p w:rsidR="006336CF" w:rsidRPr="00440B58" w:rsidRDefault="006336CF" w:rsidP="006336CF">
      <w:pPr>
        <w:pStyle w:val="a7"/>
        <w:jc w:val="center"/>
        <w:rPr>
          <w:b/>
          <w:sz w:val="26"/>
          <w:szCs w:val="26"/>
        </w:rPr>
      </w:pPr>
      <w:r w:rsidRPr="00440B58">
        <w:rPr>
          <w:b/>
          <w:sz w:val="26"/>
          <w:szCs w:val="26"/>
        </w:rPr>
        <w:t>Об утверждении Положения о специализированном</w:t>
      </w:r>
      <w:r w:rsidRPr="00440B58">
        <w:rPr>
          <w:b/>
          <w:sz w:val="26"/>
          <w:szCs w:val="26"/>
        </w:rPr>
        <w:br/>
        <w:t>жилищном фонде Вилегодского муниципального округа</w:t>
      </w:r>
    </w:p>
    <w:p w:rsidR="006336CF" w:rsidRPr="00440B58" w:rsidRDefault="006336CF" w:rsidP="006336CF">
      <w:pPr>
        <w:spacing w:after="0" w:line="240" w:lineRule="auto"/>
        <w:rPr>
          <w:rFonts w:ascii="Times New Roman" w:hAnsi="Times New Roman"/>
          <w:sz w:val="26"/>
          <w:szCs w:val="26"/>
        </w:rPr>
      </w:pPr>
    </w:p>
    <w:p w:rsidR="006336CF" w:rsidRPr="00440B58" w:rsidRDefault="006336CF" w:rsidP="006336CF">
      <w:pPr>
        <w:tabs>
          <w:tab w:val="left" w:pos="0"/>
        </w:tabs>
        <w:spacing w:after="0" w:line="240" w:lineRule="auto"/>
        <w:ind w:firstLine="709"/>
        <w:jc w:val="both"/>
        <w:rPr>
          <w:rFonts w:ascii="Times New Roman" w:hAnsi="Times New Roman"/>
          <w:sz w:val="26"/>
          <w:szCs w:val="26"/>
        </w:rPr>
      </w:pPr>
      <w:r w:rsidRPr="00440B58">
        <w:rPr>
          <w:rFonts w:ascii="Times New Roman" w:hAnsi="Times New Roman"/>
          <w:sz w:val="26"/>
          <w:szCs w:val="26"/>
        </w:rPr>
        <w:t>Проектом решения предлагается утвердить прилагаемое Положение о специализированном жилищном фонде Вилегодского муниципального округа. Данное Положение разработано в соответствии с Жилищным кодексом Российской Федерации, Гражданским кодексом Российской Федерации.</w:t>
      </w:r>
    </w:p>
    <w:p w:rsidR="006336CF" w:rsidRPr="00440B58" w:rsidRDefault="006336CF" w:rsidP="006336CF">
      <w:pPr>
        <w:tabs>
          <w:tab w:val="left" w:pos="0"/>
        </w:tabs>
        <w:spacing w:after="0" w:line="240" w:lineRule="auto"/>
        <w:ind w:firstLine="709"/>
        <w:jc w:val="both"/>
        <w:rPr>
          <w:rFonts w:ascii="Times New Roman" w:hAnsi="Times New Roman"/>
          <w:sz w:val="26"/>
          <w:szCs w:val="26"/>
        </w:rPr>
      </w:pPr>
      <w:r w:rsidRPr="00440B58">
        <w:rPr>
          <w:rFonts w:ascii="Times New Roman" w:hAnsi="Times New Roman"/>
          <w:sz w:val="26"/>
          <w:szCs w:val="26"/>
        </w:rPr>
        <w:t>Настоящее Положение разработано в целях обеспечения условий для осуществления гражданами прав на жилище, и регулирует порядок предоставления жилых помещений специализированного жилищного фонда.</w:t>
      </w:r>
    </w:p>
    <w:p w:rsidR="006336CF" w:rsidRPr="00440B58" w:rsidRDefault="006336CF" w:rsidP="006336CF">
      <w:pPr>
        <w:spacing w:after="0" w:line="240" w:lineRule="auto"/>
        <w:jc w:val="both"/>
        <w:rPr>
          <w:rFonts w:ascii="Times New Roman" w:hAnsi="Times New Roman"/>
          <w:sz w:val="26"/>
          <w:szCs w:val="26"/>
        </w:rPr>
      </w:pPr>
    </w:p>
    <w:p w:rsidR="006336CF" w:rsidRPr="00440B58" w:rsidRDefault="006336CF" w:rsidP="006336CF">
      <w:pPr>
        <w:widowControl w:val="0"/>
        <w:autoSpaceDE w:val="0"/>
        <w:autoSpaceDN w:val="0"/>
        <w:adjustRightInd w:val="0"/>
        <w:spacing w:after="0" w:line="240" w:lineRule="auto"/>
        <w:jc w:val="center"/>
        <w:rPr>
          <w:rFonts w:ascii="Times New Roman" w:eastAsia="Calibri" w:hAnsi="Times New Roman"/>
          <w:b/>
          <w:bCs/>
          <w:sz w:val="26"/>
          <w:szCs w:val="26"/>
        </w:rPr>
      </w:pPr>
    </w:p>
    <w:p w:rsidR="006336CF" w:rsidRPr="00440B58" w:rsidRDefault="006336CF" w:rsidP="006336CF">
      <w:pPr>
        <w:tabs>
          <w:tab w:val="right" w:pos="9354"/>
        </w:tabs>
        <w:spacing w:after="0" w:line="240" w:lineRule="auto"/>
        <w:jc w:val="both"/>
        <w:rPr>
          <w:rFonts w:ascii="Times New Roman" w:hAnsi="Times New Roman"/>
          <w:sz w:val="26"/>
          <w:szCs w:val="26"/>
        </w:rPr>
      </w:pPr>
      <w:r w:rsidRPr="00440B58">
        <w:rPr>
          <w:rFonts w:ascii="Times New Roman" w:hAnsi="Times New Roman"/>
          <w:sz w:val="26"/>
          <w:szCs w:val="26"/>
        </w:rPr>
        <w:t>Заместитель главы администрации,</w:t>
      </w:r>
    </w:p>
    <w:p w:rsidR="006336CF" w:rsidRPr="00440B58" w:rsidRDefault="006336CF" w:rsidP="006336CF">
      <w:pPr>
        <w:tabs>
          <w:tab w:val="right" w:pos="9639"/>
        </w:tabs>
        <w:spacing w:after="0" w:line="240" w:lineRule="auto"/>
        <w:ind w:right="-282"/>
        <w:jc w:val="both"/>
        <w:rPr>
          <w:rFonts w:ascii="Times New Roman" w:hAnsi="Times New Roman"/>
          <w:sz w:val="26"/>
          <w:szCs w:val="26"/>
        </w:rPr>
      </w:pPr>
      <w:r w:rsidRPr="00440B58">
        <w:rPr>
          <w:rFonts w:ascii="Times New Roman" w:hAnsi="Times New Roman"/>
          <w:sz w:val="26"/>
          <w:szCs w:val="26"/>
        </w:rPr>
        <w:t>начальник Управления</w:t>
      </w:r>
      <w:r w:rsidRPr="00440B58">
        <w:rPr>
          <w:rFonts w:ascii="Times New Roman" w:hAnsi="Times New Roman"/>
          <w:sz w:val="26"/>
          <w:szCs w:val="26"/>
        </w:rPr>
        <w:tab/>
        <w:t>Н.А. Байбородин</w:t>
      </w:r>
    </w:p>
    <w:p w:rsidR="00010EFE" w:rsidRPr="006751ED" w:rsidRDefault="00010EFE" w:rsidP="00010EFE">
      <w:pPr>
        <w:pStyle w:val="a3"/>
        <w:tabs>
          <w:tab w:val="left" w:pos="1418"/>
        </w:tabs>
        <w:spacing w:after="0" w:line="240" w:lineRule="auto"/>
        <w:ind w:left="0"/>
        <w:jc w:val="center"/>
        <w:rPr>
          <w:rFonts w:ascii="Times New Roman" w:hAnsi="Times New Roman"/>
          <w:sz w:val="26"/>
          <w:szCs w:val="26"/>
        </w:rPr>
      </w:pPr>
      <w:bookmarkStart w:id="17" w:name="_GoBack"/>
      <w:bookmarkEnd w:id="17"/>
    </w:p>
    <w:sectPr w:rsidR="00010EFE" w:rsidRPr="006751ED" w:rsidSect="006751ED">
      <w:pgSz w:w="11906" w:h="16838"/>
      <w:pgMar w:top="1134" w:right="567" w:bottom="851"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6612" w:rsidRDefault="003B6612" w:rsidP="006751ED">
      <w:pPr>
        <w:spacing w:after="0" w:line="240" w:lineRule="auto"/>
      </w:pPr>
      <w:r>
        <w:separator/>
      </w:r>
    </w:p>
  </w:endnote>
  <w:endnote w:type="continuationSeparator" w:id="0">
    <w:p w:rsidR="003B6612" w:rsidRDefault="003B6612" w:rsidP="006751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6612" w:rsidRDefault="003B6612" w:rsidP="006751ED">
      <w:pPr>
        <w:spacing w:after="0" w:line="240" w:lineRule="auto"/>
      </w:pPr>
      <w:r>
        <w:separator/>
      </w:r>
    </w:p>
  </w:footnote>
  <w:footnote w:type="continuationSeparator" w:id="0">
    <w:p w:rsidR="003B6612" w:rsidRDefault="003B6612" w:rsidP="006751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51ED" w:rsidRPr="006751ED" w:rsidRDefault="006751ED" w:rsidP="006751ED">
    <w:pPr>
      <w:pStyle w:val="a8"/>
      <w:spacing w:after="0" w:line="240" w:lineRule="auto"/>
      <w:jc w:val="center"/>
      <w:rPr>
        <w:rFonts w:ascii="Times New Roman" w:hAnsi="Times New Roman"/>
        <w:sz w:val="24"/>
        <w:szCs w:val="24"/>
      </w:rPr>
    </w:pPr>
    <w:r w:rsidRPr="006751ED">
      <w:rPr>
        <w:rFonts w:ascii="Times New Roman" w:hAnsi="Times New Roman"/>
        <w:sz w:val="24"/>
        <w:szCs w:val="24"/>
      </w:rPr>
      <w:fldChar w:fldCharType="begin"/>
    </w:r>
    <w:r w:rsidRPr="006751ED">
      <w:rPr>
        <w:rFonts w:ascii="Times New Roman" w:hAnsi="Times New Roman"/>
        <w:sz w:val="24"/>
        <w:szCs w:val="24"/>
      </w:rPr>
      <w:instrText>PAGE   \* MERGEFORMAT</w:instrText>
    </w:r>
    <w:r w:rsidRPr="006751ED">
      <w:rPr>
        <w:rFonts w:ascii="Times New Roman" w:hAnsi="Times New Roman"/>
        <w:sz w:val="24"/>
        <w:szCs w:val="24"/>
      </w:rPr>
      <w:fldChar w:fldCharType="separate"/>
    </w:r>
    <w:r w:rsidR="006336CF">
      <w:rPr>
        <w:rFonts w:ascii="Times New Roman" w:hAnsi="Times New Roman"/>
        <w:noProof/>
        <w:sz w:val="24"/>
        <w:szCs w:val="24"/>
      </w:rPr>
      <w:t>2</w:t>
    </w:r>
    <w:r w:rsidRPr="006751ED">
      <w:rPr>
        <w:rFonts w:ascii="Times New Roman" w:hAnsi="Times New Roman"/>
        <w:sz w:val="24"/>
        <w:szCs w:val="24"/>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0182F"/>
    <w:multiLevelType w:val="hybridMultilevel"/>
    <w:tmpl w:val="DF1CFA3E"/>
    <w:lvl w:ilvl="0" w:tplc="2B1C5A8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90038E1"/>
    <w:multiLevelType w:val="hybridMultilevel"/>
    <w:tmpl w:val="9C2CC8BE"/>
    <w:lvl w:ilvl="0" w:tplc="2B1C5A8E">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2" w15:restartNumberingAfterBreak="0">
    <w:nsid w:val="1A5A1E3F"/>
    <w:multiLevelType w:val="hybridMultilevel"/>
    <w:tmpl w:val="EF30C4F2"/>
    <w:lvl w:ilvl="0" w:tplc="68889E9A">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20410DA1"/>
    <w:multiLevelType w:val="multilevel"/>
    <w:tmpl w:val="F66C1B3C"/>
    <w:lvl w:ilvl="0">
      <w:start w:val="1"/>
      <w:numFmt w:val="decimal"/>
      <w:lvlText w:val="%1"/>
      <w:lvlJc w:val="left"/>
      <w:pPr>
        <w:ind w:left="375" w:hanging="375"/>
      </w:pPr>
      <w:rPr>
        <w:rFonts w:hint="default"/>
      </w:rPr>
    </w:lvl>
    <w:lvl w:ilvl="1">
      <w:start w:val="6"/>
      <w:numFmt w:val="decimal"/>
      <w:lvlText w:val="%1.%2"/>
      <w:lvlJc w:val="left"/>
      <w:pPr>
        <w:ind w:left="1459" w:hanging="375"/>
      </w:pPr>
      <w:rPr>
        <w:rFonts w:hint="default"/>
      </w:rPr>
    </w:lvl>
    <w:lvl w:ilvl="2">
      <w:start w:val="1"/>
      <w:numFmt w:val="decimal"/>
      <w:lvlText w:val="%1.%2.%3"/>
      <w:lvlJc w:val="left"/>
      <w:pPr>
        <w:ind w:left="2888" w:hanging="720"/>
      </w:pPr>
      <w:rPr>
        <w:rFonts w:hint="default"/>
      </w:rPr>
    </w:lvl>
    <w:lvl w:ilvl="3">
      <w:start w:val="1"/>
      <w:numFmt w:val="decimal"/>
      <w:lvlText w:val="%1.%2.%3.%4"/>
      <w:lvlJc w:val="left"/>
      <w:pPr>
        <w:ind w:left="4332" w:hanging="1080"/>
      </w:pPr>
      <w:rPr>
        <w:rFonts w:hint="default"/>
      </w:rPr>
    </w:lvl>
    <w:lvl w:ilvl="4">
      <w:start w:val="1"/>
      <w:numFmt w:val="decimal"/>
      <w:lvlText w:val="%1.%2.%3.%4.%5"/>
      <w:lvlJc w:val="left"/>
      <w:pPr>
        <w:ind w:left="5416" w:hanging="1080"/>
      </w:pPr>
      <w:rPr>
        <w:rFonts w:hint="default"/>
      </w:rPr>
    </w:lvl>
    <w:lvl w:ilvl="5">
      <w:start w:val="1"/>
      <w:numFmt w:val="decimal"/>
      <w:lvlText w:val="%1.%2.%3.%4.%5.%6"/>
      <w:lvlJc w:val="left"/>
      <w:pPr>
        <w:ind w:left="6860" w:hanging="1440"/>
      </w:pPr>
      <w:rPr>
        <w:rFonts w:hint="default"/>
      </w:rPr>
    </w:lvl>
    <w:lvl w:ilvl="6">
      <w:start w:val="1"/>
      <w:numFmt w:val="decimal"/>
      <w:lvlText w:val="%1.%2.%3.%4.%5.%6.%7"/>
      <w:lvlJc w:val="left"/>
      <w:pPr>
        <w:ind w:left="7944" w:hanging="1440"/>
      </w:pPr>
      <w:rPr>
        <w:rFonts w:hint="default"/>
      </w:rPr>
    </w:lvl>
    <w:lvl w:ilvl="7">
      <w:start w:val="1"/>
      <w:numFmt w:val="decimal"/>
      <w:lvlText w:val="%1.%2.%3.%4.%5.%6.%7.%8"/>
      <w:lvlJc w:val="left"/>
      <w:pPr>
        <w:ind w:left="9388" w:hanging="1800"/>
      </w:pPr>
      <w:rPr>
        <w:rFonts w:hint="default"/>
      </w:rPr>
    </w:lvl>
    <w:lvl w:ilvl="8">
      <w:start w:val="1"/>
      <w:numFmt w:val="decimal"/>
      <w:lvlText w:val="%1.%2.%3.%4.%5.%6.%7.%8.%9"/>
      <w:lvlJc w:val="left"/>
      <w:pPr>
        <w:ind w:left="10832" w:hanging="2160"/>
      </w:pPr>
      <w:rPr>
        <w:rFonts w:hint="default"/>
      </w:rPr>
    </w:lvl>
  </w:abstractNum>
  <w:abstractNum w:abstractNumId="4" w15:restartNumberingAfterBreak="0">
    <w:nsid w:val="30D341D3"/>
    <w:multiLevelType w:val="hybridMultilevel"/>
    <w:tmpl w:val="E03AB64A"/>
    <w:lvl w:ilvl="0" w:tplc="2B1C5A8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2B67909"/>
    <w:multiLevelType w:val="multilevel"/>
    <w:tmpl w:val="40D8F25C"/>
    <w:lvl w:ilvl="0">
      <w:start w:val="1"/>
      <w:numFmt w:val="decimal"/>
      <w:lvlText w:val="%1"/>
      <w:lvlJc w:val="left"/>
      <w:pPr>
        <w:ind w:left="375" w:hanging="375"/>
      </w:pPr>
      <w:rPr>
        <w:rFonts w:hint="default"/>
      </w:rPr>
    </w:lvl>
    <w:lvl w:ilvl="1">
      <w:start w:val="4"/>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15:restartNumberingAfterBreak="0">
    <w:nsid w:val="43CD56B9"/>
    <w:multiLevelType w:val="multilevel"/>
    <w:tmpl w:val="F8547436"/>
    <w:lvl w:ilvl="0">
      <w:start w:val="1"/>
      <w:numFmt w:val="decimal"/>
      <w:lvlText w:val="%1."/>
      <w:lvlJc w:val="left"/>
      <w:pPr>
        <w:ind w:left="720" w:hanging="360"/>
      </w:pPr>
      <w:rPr>
        <w:rFonts w:hint="default"/>
      </w:rPr>
    </w:lvl>
    <w:lvl w:ilvl="1">
      <w:start w:val="1"/>
      <w:numFmt w:val="decimal"/>
      <w:isLgl/>
      <w:lvlText w:val="%1.%2"/>
      <w:lvlJc w:val="left"/>
      <w:pPr>
        <w:ind w:left="1911" w:hanging="1485"/>
      </w:pPr>
      <w:rPr>
        <w:rFonts w:hint="default"/>
      </w:rPr>
    </w:lvl>
    <w:lvl w:ilvl="2">
      <w:start w:val="1"/>
      <w:numFmt w:val="decimal"/>
      <w:isLgl/>
      <w:lvlText w:val="%1.%2.%3"/>
      <w:lvlJc w:val="left"/>
      <w:pPr>
        <w:ind w:left="2543" w:hanging="1485"/>
      </w:pPr>
      <w:rPr>
        <w:rFonts w:hint="default"/>
      </w:rPr>
    </w:lvl>
    <w:lvl w:ilvl="3">
      <w:start w:val="1"/>
      <w:numFmt w:val="decimal"/>
      <w:isLgl/>
      <w:lvlText w:val="%1.%2.%3.%4"/>
      <w:lvlJc w:val="left"/>
      <w:pPr>
        <w:ind w:left="2892" w:hanging="1485"/>
      </w:pPr>
      <w:rPr>
        <w:rFonts w:hint="default"/>
      </w:rPr>
    </w:lvl>
    <w:lvl w:ilvl="4">
      <w:start w:val="1"/>
      <w:numFmt w:val="decimal"/>
      <w:isLgl/>
      <w:lvlText w:val="%1.%2.%3.%4.%5"/>
      <w:lvlJc w:val="left"/>
      <w:pPr>
        <w:ind w:left="3241" w:hanging="1485"/>
      </w:pPr>
      <w:rPr>
        <w:rFonts w:hint="default"/>
      </w:rPr>
    </w:lvl>
    <w:lvl w:ilvl="5">
      <w:start w:val="1"/>
      <w:numFmt w:val="decimal"/>
      <w:isLgl/>
      <w:lvlText w:val="%1.%2.%3.%4.%5.%6"/>
      <w:lvlJc w:val="left"/>
      <w:pPr>
        <w:ind w:left="3590" w:hanging="1485"/>
      </w:pPr>
      <w:rPr>
        <w:rFonts w:hint="default"/>
      </w:rPr>
    </w:lvl>
    <w:lvl w:ilvl="6">
      <w:start w:val="1"/>
      <w:numFmt w:val="decimal"/>
      <w:isLgl/>
      <w:lvlText w:val="%1.%2.%3.%4.%5.%6.%7"/>
      <w:lvlJc w:val="left"/>
      <w:pPr>
        <w:ind w:left="3939" w:hanging="1485"/>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7" w15:restartNumberingAfterBreak="0">
    <w:nsid w:val="459D511E"/>
    <w:multiLevelType w:val="hybridMultilevel"/>
    <w:tmpl w:val="C6E85D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8617B2C"/>
    <w:multiLevelType w:val="hybridMultilevel"/>
    <w:tmpl w:val="2D322848"/>
    <w:lvl w:ilvl="0" w:tplc="2B1C5A8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5E03723E"/>
    <w:multiLevelType w:val="hybridMultilevel"/>
    <w:tmpl w:val="1C541918"/>
    <w:lvl w:ilvl="0" w:tplc="2B1C5A8E">
      <w:start w:val="1"/>
      <w:numFmt w:val="bullet"/>
      <w:lvlText w:val=""/>
      <w:lvlJc w:val="left"/>
      <w:pPr>
        <w:ind w:left="2914" w:hanging="360"/>
      </w:pPr>
      <w:rPr>
        <w:rFonts w:ascii="Symbol" w:hAnsi="Symbol" w:hint="default"/>
      </w:rPr>
    </w:lvl>
    <w:lvl w:ilvl="1" w:tplc="04190003" w:tentative="1">
      <w:start w:val="1"/>
      <w:numFmt w:val="bullet"/>
      <w:lvlText w:val="o"/>
      <w:lvlJc w:val="left"/>
      <w:pPr>
        <w:ind w:left="3634" w:hanging="360"/>
      </w:pPr>
      <w:rPr>
        <w:rFonts w:ascii="Courier New" w:hAnsi="Courier New" w:cs="Courier New" w:hint="default"/>
      </w:rPr>
    </w:lvl>
    <w:lvl w:ilvl="2" w:tplc="04190005" w:tentative="1">
      <w:start w:val="1"/>
      <w:numFmt w:val="bullet"/>
      <w:lvlText w:val=""/>
      <w:lvlJc w:val="left"/>
      <w:pPr>
        <w:ind w:left="4354" w:hanging="360"/>
      </w:pPr>
      <w:rPr>
        <w:rFonts w:ascii="Wingdings" w:hAnsi="Wingdings" w:hint="default"/>
      </w:rPr>
    </w:lvl>
    <w:lvl w:ilvl="3" w:tplc="04190001" w:tentative="1">
      <w:start w:val="1"/>
      <w:numFmt w:val="bullet"/>
      <w:lvlText w:val=""/>
      <w:lvlJc w:val="left"/>
      <w:pPr>
        <w:ind w:left="5074" w:hanging="360"/>
      </w:pPr>
      <w:rPr>
        <w:rFonts w:ascii="Symbol" w:hAnsi="Symbol" w:hint="default"/>
      </w:rPr>
    </w:lvl>
    <w:lvl w:ilvl="4" w:tplc="04190003" w:tentative="1">
      <w:start w:val="1"/>
      <w:numFmt w:val="bullet"/>
      <w:lvlText w:val="o"/>
      <w:lvlJc w:val="left"/>
      <w:pPr>
        <w:ind w:left="5794" w:hanging="360"/>
      </w:pPr>
      <w:rPr>
        <w:rFonts w:ascii="Courier New" w:hAnsi="Courier New" w:cs="Courier New" w:hint="default"/>
      </w:rPr>
    </w:lvl>
    <w:lvl w:ilvl="5" w:tplc="04190005" w:tentative="1">
      <w:start w:val="1"/>
      <w:numFmt w:val="bullet"/>
      <w:lvlText w:val=""/>
      <w:lvlJc w:val="left"/>
      <w:pPr>
        <w:ind w:left="6514" w:hanging="360"/>
      </w:pPr>
      <w:rPr>
        <w:rFonts w:ascii="Wingdings" w:hAnsi="Wingdings" w:hint="default"/>
      </w:rPr>
    </w:lvl>
    <w:lvl w:ilvl="6" w:tplc="04190001" w:tentative="1">
      <w:start w:val="1"/>
      <w:numFmt w:val="bullet"/>
      <w:lvlText w:val=""/>
      <w:lvlJc w:val="left"/>
      <w:pPr>
        <w:ind w:left="7234" w:hanging="360"/>
      </w:pPr>
      <w:rPr>
        <w:rFonts w:ascii="Symbol" w:hAnsi="Symbol" w:hint="default"/>
      </w:rPr>
    </w:lvl>
    <w:lvl w:ilvl="7" w:tplc="04190003" w:tentative="1">
      <w:start w:val="1"/>
      <w:numFmt w:val="bullet"/>
      <w:lvlText w:val="o"/>
      <w:lvlJc w:val="left"/>
      <w:pPr>
        <w:ind w:left="7954" w:hanging="360"/>
      </w:pPr>
      <w:rPr>
        <w:rFonts w:ascii="Courier New" w:hAnsi="Courier New" w:cs="Courier New" w:hint="default"/>
      </w:rPr>
    </w:lvl>
    <w:lvl w:ilvl="8" w:tplc="04190005" w:tentative="1">
      <w:start w:val="1"/>
      <w:numFmt w:val="bullet"/>
      <w:lvlText w:val=""/>
      <w:lvlJc w:val="left"/>
      <w:pPr>
        <w:ind w:left="8674" w:hanging="360"/>
      </w:pPr>
      <w:rPr>
        <w:rFonts w:ascii="Wingdings" w:hAnsi="Wingdings" w:hint="default"/>
      </w:rPr>
    </w:lvl>
  </w:abstractNum>
  <w:abstractNum w:abstractNumId="10" w15:restartNumberingAfterBreak="0">
    <w:nsid w:val="60BD7E74"/>
    <w:multiLevelType w:val="multilevel"/>
    <w:tmpl w:val="C9C89C94"/>
    <w:lvl w:ilvl="0">
      <w:start w:val="1"/>
      <w:numFmt w:val="decimal"/>
      <w:lvlText w:val="%1."/>
      <w:lvlJc w:val="left"/>
      <w:pPr>
        <w:ind w:left="720" w:hanging="360"/>
      </w:pPr>
      <w:rPr>
        <w:rFonts w:hint="default"/>
      </w:rPr>
    </w:lvl>
    <w:lvl w:ilvl="1">
      <w:start w:val="1"/>
      <w:numFmt w:val="decimal"/>
      <w:isLgl/>
      <w:lvlText w:val="%1.%2."/>
      <w:lvlJc w:val="left"/>
      <w:pPr>
        <w:ind w:left="1911" w:hanging="1485"/>
      </w:pPr>
      <w:rPr>
        <w:rFonts w:hint="default"/>
      </w:rPr>
    </w:lvl>
    <w:lvl w:ilvl="2">
      <w:start w:val="1"/>
      <w:numFmt w:val="decimal"/>
      <w:isLgl/>
      <w:lvlText w:val="%1.%2.%3"/>
      <w:lvlJc w:val="left"/>
      <w:pPr>
        <w:ind w:left="2543" w:hanging="1485"/>
      </w:pPr>
      <w:rPr>
        <w:rFonts w:hint="default"/>
      </w:rPr>
    </w:lvl>
    <w:lvl w:ilvl="3">
      <w:start w:val="1"/>
      <w:numFmt w:val="decimal"/>
      <w:isLgl/>
      <w:lvlText w:val="%1.%2.%3.%4"/>
      <w:lvlJc w:val="left"/>
      <w:pPr>
        <w:ind w:left="2892" w:hanging="1485"/>
      </w:pPr>
      <w:rPr>
        <w:rFonts w:hint="default"/>
      </w:rPr>
    </w:lvl>
    <w:lvl w:ilvl="4">
      <w:start w:val="1"/>
      <w:numFmt w:val="decimal"/>
      <w:isLgl/>
      <w:lvlText w:val="%1.%2.%3.%4.%5"/>
      <w:lvlJc w:val="left"/>
      <w:pPr>
        <w:ind w:left="3241" w:hanging="1485"/>
      </w:pPr>
      <w:rPr>
        <w:rFonts w:hint="default"/>
      </w:rPr>
    </w:lvl>
    <w:lvl w:ilvl="5">
      <w:start w:val="1"/>
      <w:numFmt w:val="decimal"/>
      <w:isLgl/>
      <w:lvlText w:val="%1.%2.%3.%4.%5.%6"/>
      <w:lvlJc w:val="left"/>
      <w:pPr>
        <w:ind w:left="3590" w:hanging="1485"/>
      </w:pPr>
      <w:rPr>
        <w:rFonts w:hint="default"/>
      </w:rPr>
    </w:lvl>
    <w:lvl w:ilvl="6">
      <w:start w:val="1"/>
      <w:numFmt w:val="decimal"/>
      <w:isLgl/>
      <w:lvlText w:val="%1.%2.%3.%4.%5.%6.%7"/>
      <w:lvlJc w:val="left"/>
      <w:pPr>
        <w:ind w:left="3939" w:hanging="1485"/>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1" w15:restartNumberingAfterBreak="0">
    <w:nsid w:val="699416DD"/>
    <w:multiLevelType w:val="hybridMultilevel"/>
    <w:tmpl w:val="7ECCF9F6"/>
    <w:lvl w:ilvl="0" w:tplc="576E9D6A">
      <w:start w:val="1"/>
      <w:numFmt w:val="decimal"/>
      <w:lvlText w:val="%1)"/>
      <w:lvlJc w:val="left"/>
      <w:pPr>
        <w:ind w:left="1624" w:hanging="91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71AA5886"/>
    <w:multiLevelType w:val="hybridMultilevel"/>
    <w:tmpl w:val="A11E9C42"/>
    <w:lvl w:ilvl="0" w:tplc="2B1C5A8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72A20588"/>
    <w:multiLevelType w:val="hybridMultilevel"/>
    <w:tmpl w:val="DCA68A9C"/>
    <w:lvl w:ilvl="0" w:tplc="2B1C5A8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4"/>
  </w:num>
  <w:num w:numId="3">
    <w:abstractNumId w:val="5"/>
  </w:num>
  <w:num w:numId="4">
    <w:abstractNumId w:val="13"/>
  </w:num>
  <w:num w:numId="5">
    <w:abstractNumId w:val="3"/>
  </w:num>
  <w:num w:numId="6">
    <w:abstractNumId w:val="9"/>
  </w:num>
  <w:num w:numId="7">
    <w:abstractNumId w:val="8"/>
  </w:num>
  <w:num w:numId="8">
    <w:abstractNumId w:val="1"/>
  </w:num>
  <w:num w:numId="9">
    <w:abstractNumId w:val="0"/>
  </w:num>
  <w:num w:numId="10">
    <w:abstractNumId w:val="11"/>
  </w:num>
  <w:num w:numId="11">
    <w:abstractNumId w:val="12"/>
  </w:num>
  <w:num w:numId="12">
    <w:abstractNumId w:val="2"/>
  </w:num>
  <w:num w:numId="13">
    <w:abstractNumId w:val="7"/>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CB5"/>
    <w:rsid w:val="00010B49"/>
    <w:rsid w:val="00010EFE"/>
    <w:rsid w:val="00015CB5"/>
    <w:rsid w:val="00034666"/>
    <w:rsid w:val="00040C50"/>
    <w:rsid w:val="00062F73"/>
    <w:rsid w:val="00064B04"/>
    <w:rsid w:val="00075229"/>
    <w:rsid w:val="00080464"/>
    <w:rsid w:val="000A4BA2"/>
    <w:rsid w:val="00104C55"/>
    <w:rsid w:val="001115A6"/>
    <w:rsid w:val="001308D8"/>
    <w:rsid w:val="00170C11"/>
    <w:rsid w:val="0019674C"/>
    <w:rsid w:val="001A211B"/>
    <w:rsid w:val="001D32C8"/>
    <w:rsid w:val="001E3B18"/>
    <w:rsid w:val="002278B9"/>
    <w:rsid w:val="002447BB"/>
    <w:rsid w:val="00263DEB"/>
    <w:rsid w:val="00265E22"/>
    <w:rsid w:val="002A5F68"/>
    <w:rsid w:val="002C35B0"/>
    <w:rsid w:val="002F4194"/>
    <w:rsid w:val="003141DF"/>
    <w:rsid w:val="00364832"/>
    <w:rsid w:val="00386767"/>
    <w:rsid w:val="003A5BD5"/>
    <w:rsid w:val="003B133B"/>
    <w:rsid w:val="003B1DB0"/>
    <w:rsid w:val="003B6612"/>
    <w:rsid w:val="003E3F31"/>
    <w:rsid w:val="0040378E"/>
    <w:rsid w:val="0043118A"/>
    <w:rsid w:val="00440B58"/>
    <w:rsid w:val="00454190"/>
    <w:rsid w:val="004778E1"/>
    <w:rsid w:val="004D1030"/>
    <w:rsid w:val="004D43E6"/>
    <w:rsid w:val="004D4732"/>
    <w:rsid w:val="004F7579"/>
    <w:rsid w:val="0051317A"/>
    <w:rsid w:val="00514DFF"/>
    <w:rsid w:val="0053018D"/>
    <w:rsid w:val="00546891"/>
    <w:rsid w:val="0058191E"/>
    <w:rsid w:val="006336CF"/>
    <w:rsid w:val="0063407B"/>
    <w:rsid w:val="00644575"/>
    <w:rsid w:val="00651EBC"/>
    <w:rsid w:val="00652BFE"/>
    <w:rsid w:val="00664734"/>
    <w:rsid w:val="006661B3"/>
    <w:rsid w:val="006751ED"/>
    <w:rsid w:val="006A7AEB"/>
    <w:rsid w:val="006B676F"/>
    <w:rsid w:val="0075018D"/>
    <w:rsid w:val="00750DC0"/>
    <w:rsid w:val="00773F94"/>
    <w:rsid w:val="007760CB"/>
    <w:rsid w:val="00777910"/>
    <w:rsid w:val="00797C3F"/>
    <w:rsid w:val="007C4784"/>
    <w:rsid w:val="007D1D04"/>
    <w:rsid w:val="007E70F5"/>
    <w:rsid w:val="007F1838"/>
    <w:rsid w:val="007F6609"/>
    <w:rsid w:val="00825B1A"/>
    <w:rsid w:val="00883034"/>
    <w:rsid w:val="008B003C"/>
    <w:rsid w:val="009101B6"/>
    <w:rsid w:val="009179DF"/>
    <w:rsid w:val="009B3CDB"/>
    <w:rsid w:val="009D7BB6"/>
    <w:rsid w:val="009E2027"/>
    <w:rsid w:val="00A10157"/>
    <w:rsid w:val="00A117C4"/>
    <w:rsid w:val="00A21D6C"/>
    <w:rsid w:val="00A51F1D"/>
    <w:rsid w:val="00AC3561"/>
    <w:rsid w:val="00AF6B78"/>
    <w:rsid w:val="00B0003B"/>
    <w:rsid w:val="00B10C77"/>
    <w:rsid w:val="00B1627E"/>
    <w:rsid w:val="00B44FF9"/>
    <w:rsid w:val="00B47315"/>
    <w:rsid w:val="00B77099"/>
    <w:rsid w:val="00B863E4"/>
    <w:rsid w:val="00BC571B"/>
    <w:rsid w:val="00BD64E5"/>
    <w:rsid w:val="00BE3484"/>
    <w:rsid w:val="00BF2CE6"/>
    <w:rsid w:val="00C02DEA"/>
    <w:rsid w:val="00C1195F"/>
    <w:rsid w:val="00C479A9"/>
    <w:rsid w:val="00C546C8"/>
    <w:rsid w:val="00CA6B30"/>
    <w:rsid w:val="00CC351D"/>
    <w:rsid w:val="00D241B3"/>
    <w:rsid w:val="00D84083"/>
    <w:rsid w:val="00DA28D5"/>
    <w:rsid w:val="00DD2E5A"/>
    <w:rsid w:val="00DE465C"/>
    <w:rsid w:val="00DF3AEF"/>
    <w:rsid w:val="00E34FA0"/>
    <w:rsid w:val="00E47842"/>
    <w:rsid w:val="00E84A84"/>
    <w:rsid w:val="00EA16A5"/>
    <w:rsid w:val="00EA4358"/>
    <w:rsid w:val="00ED481C"/>
    <w:rsid w:val="00F477C4"/>
    <w:rsid w:val="00F5514D"/>
    <w:rsid w:val="00F82B5F"/>
    <w:rsid w:val="00F9377E"/>
    <w:rsid w:val="00FA53F6"/>
    <w:rsid w:val="00FB0CB2"/>
    <w:rsid w:val="00FB0EC4"/>
    <w:rsid w:val="00FC0887"/>
    <w:rsid w:val="00FC1413"/>
    <w:rsid w:val="00FE54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DDF5794-D6FF-45BA-AFAB-10A739310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paragraph" w:styleId="1">
    <w:name w:val="heading 1"/>
    <w:basedOn w:val="a"/>
    <w:next w:val="a"/>
    <w:link w:val="10"/>
    <w:qFormat/>
    <w:rsid w:val="003141DF"/>
    <w:pPr>
      <w:keepNext/>
      <w:spacing w:after="0" w:line="240" w:lineRule="auto"/>
      <w:jc w:val="center"/>
      <w:outlineLvl w:val="0"/>
    </w:pPr>
    <w:rPr>
      <w:rFonts w:ascii="Times New Roman" w:hAnsi="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15CB5"/>
    <w:pPr>
      <w:ind w:left="720"/>
      <w:contextualSpacing/>
    </w:pPr>
  </w:style>
  <w:style w:type="character" w:customStyle="1" w:styleId="blk">
    <w:name w:val="blk"/>
    <w:basedOn w:val="a0"/>
    <w:rsid w:val="009101B6"/>
  </w:style>
  <w:style w:type="character" w:styleId="a4">
    <w:name w:val="Hyperlink"/>
    <w:uiPriority w:val="99"/>
    <w:semiHidden/>
    <w:unhideWhenUsed/>
    <w:rsid w:val="009101B6"/>
    <w:rPr>
      <w:color w:val="0000FF"/>
      <w:u w:val="single"/>
    </w:rPr>
  </w:style>
  <w:style w:type="character" w:customStyle="1" w:styleId="10">
    <w:name w:val="Заголовок 1 Знак"/>
    <w:link w:val="1"/>
    <w:rsid w:val="003141DF"/>
    <w:rPr>
      <w:rFonts w:ascii="Times New Roman" w:eastAsia="Times New Roman" w:hAnsi="Times New Roman" w:cs="Times New Roman"/>
      <w:b/>
      <w:bCs/>
      <w:sz w:val="24"/>
      <w:szCs w:val="24"/>
      <w:lang w:eastAsia="ru-RU"/>
    </w:rPr>
  </w:style>
  <w:style w:type="paragraph" w:styleId="a5">
    <w:name w:val="Balloon Text"/>
    <w:basedOn w:val="a"/>
    <w:link w:val="a6"/>
    <w:uiPriority w:val="99"/>
    <w:semiHidden/>
    <w:unhideWhenUsed/>
    <w:rsid w:val="00E84A84"/>
    <w:pPr>
      <w:spacing w:after="0" w:line="240" w:lineRule="auto"/>
    </w:pPr>
    <w:rPr>
      <w:rFonts w:ascii="Segoe UI" w:hAnsi="Segoe UI" w:cs="Segoe UI"/>
      <w:sz w:val="18"/>
      <w:szCs w:val="18"/>
    </w:rPr>
  </w:style>
  <w:style w:type="character" w:customStyle="1" w:styleId="a6">
    <w:name w:val="Текст выноски Знак"/>
    <w:link w:val="a5"/>
    <w:uiPriority w:val="99"/>
    <w:semiHidden/>
    <w:rsid w:val="00E84A84"/>
    <w:rPr>
      <w:rFonts w:ascii="Segoe UI" w:hAnsi="Segoe UI" w:cs="Segoe UI"/>
      <w:sz w:val="18"/>
      <w:szCs w:val="18"/>
    </w:rPr>
  </w:style>
  <w:style w:type="paragraph" w:styleId="a7">
    <w:name w:val="No Spacing"/>
    <w:uiPriority w:val="1"/>
    <w:qFormat/>
    <w:rsid w:val="00BC571B"/>
    <w:pPr>
      <w:widowControl w:val="0"/>
      <w:autoSpaceDE w:val="0"/>
      <w:autoSpaceDN w:val="0"/>
      <w:adjustRightInd w:val="0"/>
    </w:pPr>
    <w:rPr>
      <w:rFonts w:ascii="Times New Roman" w:hAnsi="Times New Roman"/>
    </w:rPr>
  </w:style>
  <w:style w:type="paragraph" w:styleId="a8">
    <w:name w:val="header"/>
    <w:basedOn w:val="a"/>
    <w:link w:val="a9"/>
    <w:uiPriority w:val="99"/>
    <w:unhideWhenUsed/>
    <w:rsid w:val="006751ED"/>
    <w:pPr>
      <w:tabs>
        <w:tab w:val="center" w:pos="4677"/>
        <w:tab w:val="right" w:pos="9355"/>
      </w:tabs>
    </w:pPr>
  </w:style>
  <w:style w:type="character" w:customStyle="1" w:styleId="a9">
    <w:name w:val="Верхний колонтитул Знак"/>
    <w:link w:val="a8"/>
    <w:uiPriority w:val="99"/>
    <w:rsid w:val="006751ED"/>
    <w:rPr>
      <w:sz w:val="22"/>
      <w:szCs w:val="22"/>
    </w:rPr>
  </w:style>
  <w:style w:type="paragraph" w:styleId="aa">
    <w:name w:val="footer"/>
    <w:basedOn w:val="a"/>
    <w:link w:val="ab"/>
    <w:uiPriority w:val="99"/>
    <w:unhideWhenUsed/>
    <w:rsid w:val="006751ED"/>
    <w:pPr>
      <w:tabs>
        <w:tab w:val="center" w:pos="4677"/>
        <w:tab w:val="right" w:pos="9355"/>
      </w:tabs>
    </w:pPr>
  </w:style>
  <w:style w:type="character" w:customStyle="1" w:styleId="ab">
    <w:name w:val="Нижний колонтитул Знак"/>
    <w:link w:val="aa"/>
    <w:uiPriority w:val="99"/>
    <w:rsid w:val="006751ED"/>
    <w:rPr>
      <w:sz w:val="22"/>
      <w:szCs w:val="22"/>
    </w:rPr>
  </w:style>
  <w:style w:type="character" w:styleId="ac">
    <w:name w:val="annotation reference"/>
    <w:uiPriority w:val="99"/>
    <w:semiHidden/>
    <w:unhideWhenUsed/>
    <w:rsid w:val="00F477C4"/>
    <w:rPr>
      <w:sz w:val="16"/>
      <w:szCs w:val="16"/>
    </w:rPr>
  </w:style>
  <w:style w:type="paragraph" w:styleId="ad">
    <w:name w:val="annotation text"/>
    <w:basedOn w:val="a"/>
    <w:link w:val="ae"/>
    <w:uiPriority w:val="99"/>
    <w:semiHidden/>
    <w:unhideWhenUsed/>
    <w:rsid w:val="00F477C4"/>
    <w:rPr>
      <w:sz w:val="20"/>
      <w:szCs w:val="20"/>
    </w:rPr>
  </w:style>
  <w:style w:type="character" w:customStyle="1" w:styleId="ae">
    <w:name w:val="Текст примечания Знак"/>
    <w:basedOn w:val="a0"/>
    <w:link w:val="ad"/>
    <w:uiPriority w:val="99"/>
    <w:semiHidden/>
    <w:rsid w:val="00F477C4"/>
  </w:style>
  <w:style w:type="paragraph" w:styleId="af">
    <w:name w:val="annotation subject"/>
    <w:basedOn w:val="ad"/>
    <w:next w:val="ad"/>
    <w:link w:val="af0"/>
    <w:uiPriority w:val="99"/>
    <w:semiHidden/>
    <w:unhideWhenUsed/>
    <w:rsid w:val="00F477C4"/>
    <w:rPr>
      <w:b/>
      <w:bCs/>
    </w:rPr>
  </w:style>
  <w:style w:type="character" w:customStyle="1" w:styleId="af0">
    <w:name w:val="Тема примечания Знак"/>
    <w:link w:val="af"/>
    <w:uiPriority w:val="99"/>
    <w:semiHidden/>
    <w:rsid w:val="00F477C4"/>
    <w:rPr>
      <w:b/>
      <w:bCs/>
    </w:rPr>
  </w:style>
  <w:style w:type="character" w:customStyle="1" w:styleId="af1">
    <w:name w:val="Основной текст_"/>
    <w:link w:val="11"/>
    <w:rsid w:val="00440B58"/>
    <w:rPr>
      <w:rFonts w:ascii="Times New Roman" w:hAnsi="Times New Roman"/>
    </w:rPr>
  </w:style>
  <w:style w:type="paragraph" w:customStyle="1" w:styleId="11">
    <w:name w:val="Основной текст1"/>
    <w:basedOn w:val="a"/>
    <w:link w:val="af1"/>
    <w:rsid w:val="00440B58"/>
    <w:pPr>
      <w:widowControl w:val="0"/>
      <w:spacing w:after="0" w:line="240" w:lineRule="auto"/>
      <w:ind w:firstLine="400"/>
    </w:pPr>
    <w:rPr>
      <w:rFonts w:ascii="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237854">
      <w:bodyDiv w:val="1"/>
      <w:marLeft w:val="0"/>
      <w:marRight w:val="0"/>
      <w:marTop w:val="0"/>
      <w:marBottom w:val="0"/>
      <w:divBdr>
        <w:top w:val="none" w:sz="0" w:space="0" w:color="auto"/>
        <w:left w:val="none" w:sz="0" w:space="0" w:color="auto"/>
        <w:bottom w:val="none" w:sz="0" w:space="0" w:color="auto"/>
        <w:right w:val="none" w:sz="0" w:space="0" w:color="auto"/>
      </w:divBdr>
    </w:div>
    <w:div w:id="498810030">
      <w:bodyDiv w:val="1"/>
      <w:marLeft w:val="0"/>
      <w:marRight w:val="0"/>
      <w:marTop w:val="0"/>
      <w:marBottom w:val="0"/>
      <w:divBdr>
        <w:top w:val="none" w:sz="0" w:space="0" w:color="auto"/>
        <w:left w:val="none" w:sz="0" w:space="0" w:color="auto"/>
        <w:bottom w:val="none" w:sz="0" w:space="0" w:color="auto"/>
        <w:right w:val="none" w:sz="0" w:space="0" w:color="auto"/>
      </w:divBdr>
      <w:divsChild>
        <w:div w:id="373309211">
          <w:marLeft w:val="0"/>
          <w:marRight w:val="0"/>
          <w:marTop w:val="0"/>
          <w:marBottom w:val="0"/>
          <w:divBdr>
            <w:top w:val="none" w:sz="0" w:space="0" w:color="auto"/>
            <w:left w:val="none" w:sz="0" w:space="0" w:color="auto"/>
            <w:bottom w:val="none" w:sz="0" w:space="0" w:color="auto"/>
            <w:right w:val="none" w:sz="0" w:space="0" w:color="auto"/>
          </w:divBdr>
        </w:div>
        <w:div w:id="865290484">
          <w:marLeft w:val="0"/>
          <w:marRight w:val="0"/>
          <w:marTop w:val="0"/>
          <w:marBottom w:val="0"/>
          <w:divBdr>
            <w:top w:val="none" w:sz="0" w:space="0" w:color="auto"/>
            <w:left w:val="none" w:sz="0" w:space="0" w:color="auto"/>
            <w:bottom w:val="none" w:sz="0" w:space="0" w:color="auto"/>
            <w:right w:val="none" w:sz="0" w:space="0" w:color="auto"/>
          </w:divBdr>
          <w:divsChild>
            <w:div w:id="1322537868">
              <w:marLeft w:val="0"/>
              <w:marRight w:val="0"/>
              <w:marTop w:val="0"/>
              <w:marBottom w:val="0"/>
              <w:divBdr>
                <w:top w:val="none" w:sz="0" w:space="0" w:color="auto"/>
                <w:left w:val="none" w:sz="0" w:space="0" w:color="auto"/>
                <w:bottom w:val="none" w:sz="0" w:space="0" w:color="auto"/>
                <w:right w:val="none" w:sz="0" w:space="0" w:color="auto"/>
              </w:divBdr>
            </w:div>
          </w:divsChild>
        </w:div>
        <w:div w:id="1078596341">
          <w:marLeft w:val="0"/>
          <w:marRight w:val="0"/>
          <w:marTop w:val="0"/>
          <w:marBottom w:val="0"/>
          <w:divBdr>
            <w:top w:val="none" w:sz="0" w:space="0" w:color="auto"/>
            <w:left w:val="none" w:sz="0" w:space="0" w:color="auto"/>
            <w:bottom w:val="none" w:sz="0" w:space="0" w:color="auto"/>
            <w:right w:val="none" w:sz="0" w:space="0" w:color="auto"/>
          </w:divBdr>
        </w:div>
        <w:div w:id="1612858220">
          <w:marLeft w:val="0"/>
          <w:marRight w:val="0"/>
          <w:marTop w:val="0"/>
          <w:marBottom w:val="0"/>
          <w:divBdr>
            <w:top w:val="none" w:sz="0" w:space="0" w:color="auto"/>
            <w:left w:val="none" w:sz="0" w:space="0" w:color="auto"/>
            <w:bottom w:val="none" w:sz="0" w:space="0" w:color="auto"/>
            <w:right w:val="none" w:sz="0" w:space="0" w:color="auto"/>
          </w:divBdr>
        </w:div>
        <w:div w:id="2015647573">
          <w:marLeft w:val="0"/>
          <w:marRight w:val="0"/>
          <w:marTop w:val="0"/>
          <w:marBottom w:val="0"/>
          <w:divBdr>
            <w:top w:val="none" w:sz="0" w:space="0" w:color="auto"/>
            <w:left w:val="none" w:sz="0" w:space="0" w:color="auto"/>
            <w:bottom w:val="none" w:sz="0" w:space="0" w:color="auto"/>
            <w:right w:val="none" w:sz="0" w:space="0" w:color="auto"/>
          </w:divBdr>
        </w:div>
        <w:div w:id="2079091115">
          <w:marLeft w:val="0"/>
          <w:marRight w:val="0"/>
          <w:marTop w:val="0"/>
          <w:marBottom w:val="0"/>
          <w:divBdr>
            <w:top w:val="none" w:sz="0" w:space="0" w:color="auto"/>
            <w:left w:val="none" w:sz="0" w:space="0" w:color="auto"/>
            <w:bottom w:val="none" w:sz="0" w:space="0" w:color="auto"/>
            <w:right w:val="none" w:sz="0" w:space="0" w:color="auto"/>
          </w:divBdr>
        </w:div>
        <w:div w:id="2128963032">
          <w:marLeft w:val="0"/>
          <w:marRight w:val="0"/>
          <w:marTop w:val="0"/>
          <w:marBottom w:val="0"/>
          <w:divBdr>
            <w:top w:val="none" w:sz="0" w:space="0" w:color="auto"/>
            <w:left w:val="none" w:sz="0" w:space="0" w:color="auto"/>
            <w:bottom w:val="none" w:sz="0" w:space="0" w:color="auto"/>
            <w:right w:val="none" w:sz="0" w:space="0" w:color="auto"/>
          </w:divBdr>
        </w:div>
      </w:divsChild>
    </w:div>
    <w:div w:id="543102304">
      <w:bodyDiv w:val="1"/>
      <w:marLeft w:val="0"/>
      <w:marRight w:val="0"/>
      <w:marTop w:val="0"/>
      <w:marBottom w:val="0"/>
      <w:divBdr>
        <w:top w:val="none" w:sz="0" w:space="0" w:color="auto"/>
        <w:left w:val="none" w:sz="0" w:space="0" w:color="auto"/>
        <w:bottom w:val="none" w:sz="0" w:space="0" w:color="auto"/>
        <w:right w:val="none" w:sz="0" w:space="0" w:color="auto"/>
      </w:divBdr>
      <w:divsChild>
        <w:div w:id="514421706">
          <w:marLeft w:val="0"/>
          <w:marRight w:val="0"/>
          <w:marTop w:val="0"/>
          <w:marBottom w:val="0"/>
          <w:divBdr>
            <w:top w:val="none" w:sz="0" w:space="0" w:color="auto"/>
            <w:left w:val="none" w:sz="0" w:space="0" w:color="auto"/>
            <w:bottom w:val="none" w:sz="0" w:space="0" w:color="auto"/>
            <w:right w:val="none" w:sz="0" w:space="0" w:color="auto"/>
          </w:divBdr>
          <w:divsChild>
            <w:div w:id="396897944">
              <w:marLeft w:val="0"/>
              <w:marRight w:val="0"/>
              <w:marTop w:val="0"/>
              <w:marBottom w:val="0"/>
              <w:divBdr>
                <w:top w:val="none" w:sz="0" w:space="0" w:color="auto"/>
                <w:left w:val="none" w:sz="0" w:space="0" w:color="auto"/>
                <w:bottom w:val="none" w:sz="0" w:space="0" w:color="auto"/>
                <w:right w:val="none" w:sz="0" w:space="0" w:color="auto"/>
              </w:divBdr>
            </w:div>
          </w:divsChild>
        </w:div>
        <w:div w:id="756635615">
          <w:marLeft w:val="0"/>
          <w:marRight w:val="0"/>
          <w:marTop w:val="0"/>
          <w:marBottom w:val="0"/>
          <w:divBdr>
            <w:top w:val="none" w:sz="0" w:space="0" w:color="auto"/>
            <w:left w:val="none" w:sz="0" w:space="0" w:color="auto"/>
            <w:bottom w:val="none" w:sz="0" w:space="0" w:color="auto"/>
            <w:right w:val="none" w:sz="0" w:space="0" w:color="auto"/>
          </w:divBdr>
        </w:div>
        <w:div w:id="808791953">
          <w:marLeft w:val="0"/>
          <w:marRight w:val="0"/>
          <w:marTop w:val="0"/>
          <w:marBottom w:val="0"/>
          <w:divBdr>
            <w:top w:val="none" w:sz="0" w:space="0" w:color="auto"/>
            <w:left w:val="none" w:sz="0" w:space="0" w:color="auto"/>
            <w:bottom w:val="none" w:sz="0" w:space="0" w:color="auto"/>
            <w:right w:val="none" w:sz="0" w:space="0" w:color="auto"/>
          </w:divBdr>
        </w:div>
        <w:div w:id="1360275144">
          <w:marLeft w:val="0"/>
          <w:marRight w:val="0"/>
          <w:marTop w:val="0"/>
          <w:marBottom w:val="0"/>
          <w:divBdr>
            <w:top w:val="none" w:sz="0" w:space="0" w:color="auto"/>
            <w:left w:val="none" w:sz="0" w:space="0" w:color="auto"/>
            <w:bottom w:val="none" w:sz="0" w:space="0" w:color="auto"/>
            <w:right w:val="none" w:sz="0" w:space="0" w:color="auto"/>
          </w:divBdr>
          <w:divsChild>
            <w:div w:id="725492597">
              <w:marLeft w:val="0"/>
              <w:marRight w:val="0"/>
              <w:marTop w:val="0"/>
              <w:marBottom w:val="0"/>
              <w:divBdr>
                <w:top w:val="none" w:sz="0" w:space="0" w:color="auto"/>
                <w:left w:val="none" w:sz="0" w:space="0" w:color="auto"/>
                <w:bottom w:val="none" w:sz="0" w:space="0" w:color="auto"/>
                <w:right w:val="none" w:sz="0" w:space="0" w:color="auto"/>
              </w:divBdr>
            </w:div>
          </w:divsChild>
        </w:div>
        <w:div w:id="1373379122">
          <w:marLeft w:val="0"/>
          <w:marRight w:val="0"/>
          <w:marTop w:val="0"/>
          <w:marBottom w:val="0"/>
          <w:divBdr>
            <w:top w:val="none" w:sz="0" w:space="0" w:color="auto"/>
            <w:left w:val="none" w:sz="0" w:space="0" w:color="auto"/>
            <w:bottom w:val="none" w:sz="0" w:space="0" w:color="auto"/>
            <w:right w:val="none" w:sz="0" w:space="0" w:color="auto"/>
          </w:divBdr>
        </w:div>
        <w:div w:id="1394086922">
          <w:marLeft w:val="0"/>
          <w:marRight w:val="0"/>
          <w:marTop w:val="0"/>
          <w:marBottom w:val="0"/>
          <w:divBdr>
            <w:top w:val="none" w:sz="0" w:space="0" w:color="auto"/>
            <w:left w:val="none" w:sz="0" w:space="0" w:color="auto"/>
            <w:bottom w:val="none" w:sz="0" w:space="0" w:color="auto"/>
            <w:right w:val="none" w:sz="0" w:space="0" w:color="auto"/>
          </w:divBdr>
        </w:div>
        <w:div w:id="1467894069">
          <w:marLeft w:val="0"/>
          <w:marRight w:val="0"/>
          <w:marTop w:val="0"/>
          <w:marBottom w:val="0"/>
          <w:divBdr>
            <w:top w:val="none" w:sz="0" w:space="0" w:color="auto"/>
            <w:left w:val="none" w:sz="0" w:space="0" w:color="auto"/>
            <w:bottom w:val="none" w:sz="0" w:space="0" w:color="auto"/>
            <w:right w:val="none" w:sz="0" w:space="0" w:color="auto"/>
          </w:divBdr>
        </w:div>
        <w:div w:id="1649285740">
          <w:marLeft w:val="0"/>
          <w:marRight w:val="0"/>
          <w:marTop w:val="0"/>
          <w:marBottom w:val="0"/>
          <w:divBdr>
            <w:top w:val="none" w:sz="0" w:space="0" w:color="auto"/>
            <w:left w:val="none" w:sz="0" w:space="0" w:color="auto"/>
            <w:bottom w:val="none" w:sz="0" w:space="0" w:color="auto"/>
            <w:right w:val="none" w:sz="0" w:space="0" w:color="auto"/>
          </w:divBdr>
        </w:div>
        <w:div w:id="1776946532">
          <w:marLeft w:val="0"/>
          <w:marRight w:val="0"/>
          <w:marTop w:val="0"/>
          <w:marBottom w:val="0"/>
          <w:divBdr>
            <w:top w:val="none" w:sz="0" w:space="0" w:color="auto"/>
            <w:left w:val="none" w:sz="0" w:space="0" w:color="auto"/>
            <w:bottom w:val="none" w:sz="0" w:space="0" w:color="auto"/>
            <w:right w:val="none" w:sz="0" w:space="0" w:color="auto"/>
          </w:divBdr>
        </w:div>
        <w:div w:id="2123916454">
          <w:marLeft w:val="0"/>
          <w:marRight w:val="0"/>
          <w:marTop w:val="0"/>
          <w:marBottom w:val="0"/>
          <w:divBdr>
            <w:top w:val="none" w:sz="0" w:space="0" w:color="auto"/>
            <w:left w:val="none" w:sz="0" w:space="0" w:color="auto"/>
            <w:bottom w:val="none" w:sz="0" w:space="0" w:color="auto"/>
            <w:right w:val="none" w:sz="0" w:space="0" w:color="auto"/>
          </w:divBdr>
        </w:div>
      </w:divsChild>
    </w:div>
    <w:div w:id="1296329515">
      <w:bodyDiv w:val="1"/>
      <w:marLeft w:val="0"/>
      <w:marRight w:val="0"/>
      <w:marTop w:val="0"/>
      <w:marBottom w:val="0"/>
      <w:divBdr>
        <w:top w:val="none" w:sz="0" w:space="0" w:color="auto"/>
        <w:left w:val="none" w:sz="0" w:space="0" w:color="auto"/>
        <w:bottom w:val="none" w:sz="0" w:space="0" w:color="auto"/>
        <w:right w:val="none" w:sz="0" w:space="0" w:color="auto"/>
      </w:divBdr>
      <w:divsChild>
        <w:div w:id="589975075">
          <w:marLeft w:val="0"/>
          <w:marRight w:val="0"/>
          <w:marTop w:val="0"/>
          <w:marBottom w:val="0"/>
          <w:divBdr>
            <w:top w:val="none" w:sz="0" w:space="0" w:color="auto"/>
            <w:left w:val="none" w:sz="0" w:space="0" w:color="auto"/>
            <w:bottom w:val="none" w:sz="0" w:space="0" w:color="auto"/>
            <w:right w:val="none" w:sz="0" w:space="0" w:color="auto"/>
          </w:divBdr>
        </w:div>
        <w:div w:id="710425308">
          <w:marLeft w:val="0"/>
          <w:marRight w:val="0"/>
          <w:marTop w:val="0"/>
          <w:marBottom w:val="0"/>
          <w:divBdr>
            <w:top w:val="none" w:sz="0" w:space="0" w:color="auto"/>
            <w:left w:val="none" w:sz="0" w:space="0" w:color="auto"/>
            <w:bottom w:val="none" w:sz="0" w:space="0" w:color="auto"/>
            <w:right w:val="none" w:sz="0" w:space="0" w:color="auto"/>
          </w:divBdr>
        </w:div>
        <w:div w:id="781649324">
          <w:marLeft w:val="0"/>
          <w:marRight w:val="0"/>
          <w:marTop w:val="0"/>
          <w:marBottom w:val="0"/>
          <w:divBdr>
            <w:top w:val="none" w:sz="0" w:space="0" w:color="auto"/>
            <w:left w:val="none" w:sz="0" w:space="0" w:color="auto"/>
            <w:bottom w:val="none" w:sz="0" w:space="0" w:color="auto"/>
            <w:right w:val="none" w:sz="0" w:space="0" w:color="auto"/>
          </w:divBdr>
        </w:div>
        <w:div w:id="837577521">
          <w:marLeft w:val="0"/>
          <w:marRight w:val="0"/>
          <w:marTop w:val="0"/>
          <w:marBottom w:val="0"/>
          <w:divBdr>
            <w:top w:val="none" w:sz="0" w:space="0" w:color="auto"/>
            <w:left w:val="none" w:sz="0" w:space="0" w:color="auto"/>
            <w:bottom w:val="none" w:sz="0" w:space="0" w:color="auto"/>
            <w:right w:val="none" w:sz="0" w:space="0" w:color="auto"/>
          </w:divBdr>
        </w:div>
        <w:div w:id="1112943497">
          <w:marLeft w:val="0"/>
          <w:marRight w:val="0"/>
          <w:marTop w:val="0"/>
          <w:marBottom w:val="0"/>
          <w:divBdr>
            <w:top w:val="none" w:sz="0" w:space="0" w:color="auto"/>
            <w:left w:val="none" w:sz="0" w:space="0" w:color="auto"/>
            <w:bottom w:val="none" w:sz="0" w:space="0" w:color="auto"/>
            <w:right w:val="none" w:sz="0" w:space="0" w:color="auto"/>
          </w:divBdr>
        </w:div>
        <w:div w:id="1136875450">
          <w:marLeft w:val="0"/>
          <w:marRight w:val="0"/>
          <w:marTop w:val="0"/>
          <w:marBottom w:val="0"/>
          <w:divBdr>
            <w:top w:val="none" w:sz="0" w:space="0" w:color="auto"/>
            <w:left w:val="none" w:sz="0" w:space="0" w:color="auto"/>
            <w:bottom w:val="none" w:sz="0" w:space="0" w:color="auto"/>
            <w:right w:val="none" w:sz="0" w:space="0" w:color="auto"/>
          </w:divBdr>
        </w:div>
        <w:div w:id="1286350764">
          <w:marLeft w:val="0"/>
          <w:marRight w:val="0"/>
          <w:marTop w:val="0"/>
          <w:marBottom w:val="0"/>
          <w:divBdr>
            <w:top w:val="none" w:sz="0" w:space="0" w:color="auto"/>
            <w:left w:val="none" w:sz="0" w:space="0" w:color="auto"/>
            <w:bottom w:val="none" w:sz="0" w:space="0" w:color="auto"/>
            <w:right w:val="none" w:sz="0" w:space="0" w:color="auto"/>
          </w:divBdr>
        </w:div>
        <w:div w:id="1508322079">
          <w:marLeft w:val="0"/>
          <w:marRight w:val="0"/>
          <w:marTop w:val="0"/>
          <w:marBottom w:val="0"/>
          <w:divBdr>
            <w:top w:val="none" w:sz="0" w:space="0" w:color="auto"/>
            <w:left w:val="none" w:sz="0" w:space="0" w:color="auto"/>
            <w:bottom w:val="none" w:sz="0" w:space="0" w:color="auto"/>
            <w:right w:val="none" w:sz="0" w:space="0" w:color="auto"/>
          </w:divBdr>
          <w:divsChild>
            <w:div w:id="1618023257">
              <w:marLeft w:val="0"/>
              <w:marRight w:val="0"/>
              <w:marTop w:val="0"/>
              <w:marBottom w:val="0"/>
              <w:divBdr>
                <w:top w:val="none" w:sz="0" w:space="0" w:color="auto"/>
                <w:left w:val="none" w:sz="0" w:space="0" w:color="auto"/>
                <w:bottom w:val="none" w:sz="0" w:space="0" w:color="auto"/>
                <w:right w:val="none" w:sz="0" w:space="0" w:color="auto"/>
              </w:divBdr>
            </w:div>
          </w:divsChild>
        </w:div>
        <w:div w:id="2062826182">
          <w:marLeft w:val="0"/>
          <w:marRight w:val="0"/>
          <w:marTop w:val="0"/>
          <w:marBottom w:val="0"/>
          <w:divBdr>
            <w:top w:val="none" w:sz="0" w:space="0" w:color="auto"/>
            <w:left w:val="none" w:sz="0" w:space="0" w:color="auto"/>
            <w:bottom w:val="none" w:sz="0" w:space="0" w:color="auto"/>
            <w:right w:val="none" w:sz="0" w:space="0" w:color="auto"/>
          </w:divBdr>
        </w:div>
      </w:divsChild>
    </w:div>
    <w:div w:id="1396009203">
      <w:bodyDiv w:val="1"/>
      <w:marLeft w:val="0"/>
      <w:marRight w:val="0"/>
      <w:marTop w:val="0"/>
      <w:marBottom w:val="0"/>
      <w:divBdr>
        <w:top w:val="none" w:sz="0" w:space="0" w:color="auto"/>
        <w:left w:val="none" w:sz="0" w:space="0" w:color="auto"/>
        <w:bottom w:val="none" w:sz="0" w:space="0" w:color="auto"/>
        <w:right w:val="none" w:sz="0" w:space="0" w:color="auto"/>
      </w:divBdr>
      <w:divsChild>
        <w:div w:id="9375212">
          <w:marLeft w:val="0"/>
          <w:marRight w:val="0"/>
          <w:marTop w:val="0"/>
          <w:marBottom w:val="0"/>
          <w:divBdr>
            <w:top w:val="none" w:sz="0" w:space="0" w:color="auto"/>
            <w:left w:val="none" w:sz="0" w:space="0" w:color="auto"/>
            <w:bottom w:val="none" w:sz="0" w:space="0" w:color="auto"/>
            <w:right w:val="none" w:sz="0" w:space="0" w:color="auto"/>
          </w:divBdr>
        </w:div>
        <w:div w:id="11106027">
          <w:marLeft w:val="0"/>
          <w:marRight w:val="0"/>
          <w:marTop w:val="0"/>
          <w:marBottom w:val="0"/>
          <w:divBdr>
            <w:top w:val="none" w:sz="0" w:space="0" w:color="auto"/>
            <w:left w:val="none" w:sz="0" w:space="0" w:color="auto"/>
            <w:bottom w:val="none" w:sz="0" w:space="0" w:color="auto"/>
            <w:right w:val="none" w:sz="0" w:space="0" w:color="auto"/>
          </w:divBdr>
        </w:div>
        <w:div w:id="42364247">
          <w:marLeft w:val="0"/>
          <w:marRight w:val="0"/>
          <w:marTop w:val="0"/>
          <w:marBottom w:val="0"/>
          <w:divBdr>
            <w:top w:val="none" w:sz="0" w:space="0" w:color="auto"/>
            <w:left w:val="none" w:sz="0" w:space="0" w:color="auto"/>
            <w:bottom w:val="none" w:sz="0" w:space="0" w:color="auto"/>
            <w:right w:val="none" w:sz="0" w:space="0" w:color="auto"/>
          </w:divBdr>
        </w:div>
        <w:div w:id="54427397">
          <w:marLeft w:val="0"/>
          <w:marRight w:val="0"/>
          <w:marTop w:val="0"/>
          <w:marBottom w:val="0"/>
          <w:divBdr>
            <w:top w:val="none" w:sz="0" w:space="0" w:color="auto"/>
            <w:left w:val="none" w:sz="0" w:space="0" w:color="auto"/>
            <w:bottom w:val="none" w:sz="0" w:space="0" w:color="auto"/>
            <w:right w:val="none" w:sz="0" w:space="0" w:color="auto"/>
          </w:divBdr>
        </w:div>
        <w:div w:id="57824719">
          <w:marLeft w:val="0"/>
          <w:marRight w:val="0"/>
          <w:marTop w:val="0"/>
          <w:marBottom w:val="0"/>
          <w:divBdr>
            <w:top w:val="none" w:sz="0" w:space="0" w:color="auto"/>
            <w:left w:val="none" w:sz="0" w:space="0" w:color="auto"/>
            <w:bottom w:val="none" w:sz="0" w:space="0" w:color="auto"/>
            <w:right w:val="none" w:sz="0" w:space="0" w:color="auto"/>
          </w:divBdr>
        </w:div>
        <w:div w:id="58016975">
          <w:marLeft w:val="0"/>
          <w:marRight w:val="0"/>
          <w:marTop w:val="0"/>
          <w:marBottom w:val="0"/>
          <w:divBdr>
            <w:top w:val="none" w:sz="0" w:space="0" w:color="auto"/>
            <w:left w:val="none" w:sz="0" w:space="0" w:color="auto"/>
            <w:bottom w:val="none" w:sz="0" w:space="0" w:color="auto"/>
            <w:right w:val="none" w:sz="0" w:space="0" w:color="auto"/>
          </w:divBdr>
        </w:div>
        <w:div w:id="64844359">
          <w:marLeft w:val="0"/>
          <w:marRight w:val="0"/>
          <w:marTop w:val="0"/>
          <w:marBottom w:val="0"/>
          <w:divBdr>
            <w:top w:val="none" w:sz="0" w:space="0" w:color="auto"/>
            <w:left w:val="none" w:sz="0" w:space="0" w:color="auto"/>
            <w:bottom w:val="none" w:sz="0" w:space="0" w:color="auto"/>
            <w:right w:val="none" w:sz="0" w:space="0" w:color="auto"/>
          </w:divBdr>
        </w:div>
        <w:div w:id="65347616">
          <w:marLeft w:val="0"/>
          <w:marRight w:val="0"/>
          <w:marTop w:val="0"/>
          <w:marBottom w:val="0"/>
          <w:divBdr>
            <w:top w:val="none" w:sz="0" w:space="0" w:color="auto"/>
            <w:left w:val="none" w:sz="0" w:space="0" w:color="auto"/>
            <w:bottom w:val="none" w:sz="0" w:space="0" w:color="auto"/>
            <w:right w:val="none" w:sz="0" w:space="0" w:color="auto"/>
          </w:divBdr>
        </w:div>
        <w:div w:id="66266327">
          <w:marLeft w:val="0"/>
          <w:marRight w:val="0"/>
          <w:marTop w:val="0"/>
          <w:marBottom w:val="0"/>
          <w:divBdr>
            <w:top w:val="none" w:sz="0" w:space="0" w:color="auto"/>
            <w:left w:val="none" w:sz="0" w:space="0" w:color="auto"/>
            <w:bottom w:val="none" w:sz="0" w:space="0" w:color="auto"/>
            <w:right w:val="none" w:sz="0" w:space="0" w:color="auto"/>
          </w:divBdr>
        </w:div>
        <w:div w:id="67382031">
          <w:marLeft w:val="0"/>
          <w:marRight w:val="0"/>
          <w:marTop w:val="0"/>
          <w:marBottom w:val="0"/>
          <w:divBdr>
            <w:top w:val="none" w:sz="0" w:space="0" w:color="auto"/>
            <w:left w:val="none" w:sz="0" w:space="0" w:color="auto"/>
            <w:bottom w:val="none" w:sz="0" w:space="0" w:color="auto"/>
            <w:right w:val="none" w:sz="0" w:space="0" w:color="auto"/>
          </w:divBdr>
        </w:div>
        <w:div w:id="82071905">
          <w:marLeft w:val="0"/>
          <w:marRight w:val="0"/>
          <w:marTop w:val="0"/>
          <w:marBottom w:val="0"/>
          <w:divBdr>
            <w:top w:val="none" w:sz="0" w:space="0" w:color="auto"/>
            <w:left w:val="none" w:sz="0" w:space="0" w:color="auto"/>
            <w:bottom w:val="none" w:sz="0" w:space="0" w:color="auto"/>
            <w:right w:val="none" w:sz="0" w:space="0" w:color="auto"/>
          </w:divBdr>
        </w:div>
        <w:div w:id="83840595">
          <w:marLeft w:val="0"/>
          <w:marRight w:val="0"/>
          <w:marTop w:val="0"/>
          <w:marBottom w:val="0"/>
          <w:divBdr>
            <w:top w:val="none" w:sz="0" w:space="0" w:color="auto"/>
            <w:left w:val="none" w:sz="0" w:space="0" w:color="auto"/>
            <w:bottom w:val="none" w:sz="0" w:space="0" w:color="auto"/>
            <w:right w:val="none" w:sz="0" w:space="0" w:color="auto"/>
          </w:divBdr>
        </w:div>
        <w:div w:id="85466938">
          <w:marLeft w:val="0"/>
          <w:marRight w:val="0"/>
          <w:marTop w:val="0"/>
          <w:marBottom w:val="0"/>
          <w:divBdr>
            <w:top w:val="none" w:sz="0" w:space="0" w:color="auto"/>
            <w:left w:val="none" w:sz="0" w:space="0" w:color="auto"/>
            <w:bottom w:val="none" w:sz="0" w:space="0" w:color="auto"/>
            <w:right w:val="none" w:sz="0" w:space="0" w:color="auto"/>
          </w:divBdr>
        </w:div>
        <w:div w:id="90396961">
          <w:marLeft w:val="0"/>
          <w:marRight w:val="0"/>
          <w:marTop w:val="0"/>
          <w:marBottom w:val="0"/>
          <w:divBdr>
            <w:top w:val="none" w:sz="0" w:space="0" w:color="auto"/>
            <w:left w:val="none" w:sz="0" w:space="0" w:color="auto"/>
            <w:bottom w:val="none" w:sz="0" w:space="0" w:color="auto"/>
            <w:right w:val="none" w:sz="0" w:space="0" w:color="auto"/>
          </w:divBdr>
        </w:div>
        <w:div w:id="92675669">
          <w:marLeft w:val="0"/>
          <w:marRight w:val="0"/>
          <w:marTop w:val="0"/>
          <w:marBottom w:val="0"/>
          <w:divBdr>
            <w:top w:val="none" w:sz="0" w:space="0" w:color="auto"/>
            <w:left w:val="none" w:sz="0" w:space="0" w:color="auto"/>
            <w:bottom w:val="none" w:sz="0" w:space="0" w:color="auto"/>
            <w:right w:val="none" w:sz="0" w:space="0" w:color="auto"/>
          </w:divBdr>
        </w:div>
        <w:div w:id="95295772">
          <w:marLeft w:val="0"/>
          <w:marRight w:val="0"/>
          <w:marTop w:val="0"/>
          <w:marBottom w:val="0"/>
          <w:divBdr>
            <w:top w:val="none" w:sz="0" w:space="0" w:color="auto"/>
            <w:left w:val="none" w:sz="0" w:space="0" w:color="auto"/>
            <w:bottom w:val="none" w:sz="0" w:space="0" w:color="auto"/>
            <w:right w:val="none" w:sz="0" w:space="0" w:color="auto"/>
          </w:divBdr>
        </w:div>
        <w:div w:id="95953173">
          <w:marLeft w:val="0"/>
          <w:marRight w:val="0"/>
          <w:marTop w:val="0"/>
          <w:marBottom w:val="0"/>
          <w:divBdr>
            <w:top w:val="none" w:sz="0" w:space="0" w:color="auto"/>
            <w:left w:val="none" w:sz="0" w:space="0" w:color="auto"/>
            <w:bottom w:val="none" w:sz="0" w:space="0" w:color="auto"/>
            <w:right w:val="none" w:sz="0" w:space="0" w:color="auto"/>
          </w:divBdr>
        </w:div>
        <w:div w:id="100105207">
          <w:marLeft w:val="0"/>
          <w:marRight w:val="0"/>
          <w:marTop w:val="0"/>
          <w:marBottom w:val="0"/>
          <w:divBdr>
            <w:top w:val="none" w:sz="0" w:space="0" w:color="auto"/>
            <w:left w:val="none" w:sz="0" w:space="0" w:color="auto"/>
            <w:bottom w:val="none" w:sz="0" w:space="0" w:color="auto"/>
            <w:right w:val="none" w:sz="0" w:space="0" w:color="auto"/>
          </w:divBdr>
        </w:div>
        <w:div w:id="101070393">
          <w:marLeft w:val="0"/>
          <w:marRight w:val="0"/>
          <w:marTop w:val="0"/>
          <w:marBottom w:val="0"/>
          <w:divBdr>
            <w:top w:val="none" w:sz="0" w:space="0" w:color="auto"/>
            <w:left w:val="none" w:sz="0" w:space="0" w:color="auto"/>
            <w:bottom w:val="none" w:sz="0" w:space="0" w:color="auto"/>
            <w:right w:val="none" w:sz="0" w:space="0" w:color="auto"/>
          </w:divBdr>
        </w:div>
        <w:div w:id="110444926">
          <w:marLeft w:val="0"/>
          <w:marRight w:val="0"/>
          <w:marTop w:val="0"/>
          <w:marBottom w:val="0"/>
          <w:divBdr>
            <w:top w:val="none" w:sz="0" w:space="0" w:color="auto"/>
            <w:left w:val="none" w:sz="0" w:space="0" w:color="auto"/>
            <w:bottom w:val="none" w:sz="0" w:space="0" w:color="auto"/>
            <w:right w:val="none" w:sz="0" w:space="0" w:color="auto"/>
          </w:divBdr>
        </w:div>
        <w:div w:id="138154391">
          <w:marLeft w:val="0"/>
          <w:marRight w:val="0"/>
          <w:marTop w:val="0"/>
          <w:marBottom w:val="0"/>
          <w:divBdr>
            <w:top w:val="none" w:sz="0" w:space="0" w:color="auto"/>
            <w:left w:val="none" w:sz="0" w:space="0" w:color="auto"/>
            <w:bottom w:val="none" w:sz="0" w:space="0" w:color="auto"/>
            <w:right w:val="none" w:sz="0" w:space="0" w:color="auto"/>
          </w:divBdr>
        </w:div>
        <w:div w:id="139809508">
          <w:marLeft w:val="0"/>
          <w:marRight w:val="0"/>
          <w:marTop w:val="0"/>
          <w:marBottom w:val="0"/>
          <w:divBdr>
            <w:top w:val="none" w:sz="0" w:space="0" w:color="auto"/>
            <w:left w:val="none" w:sz="0" w:space="0" w:color="auto"/>
            <w:bottom w:val="none" w:sz="0" w:space="0" w:color="auto"/>
            <w:right w:val="none" w:sz="0" w:space="0" w:color="auto"/>
          </w:divBdr>
        </w:div>
        <w:div w:id="141504731">
          <w:marLeft w:val="0"/>
          <w:marRight w:val="0"/>
          <w:marTop w:val="0"/>
          <w:marBottom w:val="0"/>
          <w:divBdr>
            <w:top w:val="none" w:sz="0" w:space="0" w:color="auto"/>
            <w:left w:val="none" w:sz="0" w:space="0" w:color="auto"/>
            <w:bottom w:val="none" w:sz="0" w:space="0" w:color="auto"/>
            <w:right w:val="none" w:sz="0" w:space="0" w:color="auto"/>
          </w:divBdr>
        </w:div>
        <w:div w:id="160120021">
          <w:marLeft w:val="0"/>
          <w:marRight w:val="0"/>
          <w:marTop w:val="0"/>
          <w:marBottom w:val="0"/>
          <w:divBdr>
            <w:top w:val="none" w:sz="0" w:space="0" w:color="auto"/>
            <w:left w:val="none" w:sz="0" w:space="0" w:color="auto"/>
            <w:bottom w:val="none" w:sz="0" w:space="0" w:color="auto"/>
            <w:right w:val="none" w:sz="0" w:space="0" w:color="auto"/>
          </w:divBdr>
        </w:div>
        <w:div w:id="165824663">
          <w:marLeft w:val="0"/>
          <w:marRight w:val="0"/>
          <w:marTop w:val="0"/>
          <w:marBottom w:val="0"/>
          <w:divBdr>
            <w:top w:val="none" w:sz="0" w:space="0" w:color="auto"/>
            <w:left w:val="none" w:sz="0" w:space="0" w:color="auto"/>
            <w:bottom w:val="none" w:sz="0" w:space="0" w:color="auto"/>
            <w:right w:val="none" w:sz="0" w:space="0" w:color="auto"/>
          </w:divBdr>
        </w:div>
        <w:div w:id="168718839">
          <w:marLeft w:val="0"/>
          <w:marRight w:val="0"/>
          <w:marTop w:val="0"/>
          <w:marBottom w:val="0"/>
          <w:divBdr>
            <w:top w:val="none" w:sz="0" w:space="0" w:color="auto"/>
            <w:left w:val="none" w:sz="0" w:space="0" w:color="auto"/>
            <w:bottom w:val="none" w:sz="0" w:space="0" w:color="auto"/>
            <w:right w:val="none" w:sz="0" w:space="0" w:color="auto"/>
          </w:divBdr>
        </w:div>
        <w:div w:id="174001028">
          <w:marLeft w:val="0"/>
          <w:marRight w:val="0"/>
          <w:marTop w:val="0"/>
          <w:marBottom w:val="0"/>
          <w:divBdr>
            <w:top w:val="none" w:sz="0" w:space="0" w:color="auto"/>
            <w:left w:val="none" w:sz="0" w:space="0" w:color="auto"/>
            <w:bottom w:val="none" w:sz="0" w:space="0" w:color="auto"/>
            <w:right w:val="none" w:sz="0" w:space="0" w:color="auto"/>
          </w:divBdr>
        </w:div>
        <w:div w:id="176164515">
          <w:marLeft w:val="0"/>
          <w:marRight w:val="0"/>
          <w:marTop w:val="0"/>
          <w:marBottom w:val="0"/>
          <w:divBdr>
            <w:top w:val="none" w:sz="0" w:space="0" w:color="auto"/>
            <w:left w:val="none" w:sz="0" w:space="0" w:color="auto"/>
            <w:bottom w:val="none" w:sz="0" w:space="0" w:color="auto"/>
            <w:right w:val="none" w:sz="0" w:space="0" w:color="auto"/>
          </w:divBdr>
        </w:div>
        <w:div w:id="177083833">
          <w:marLeft w:val="0"/>
          <w:marRight w:val="0"/>
          <w:marTop w:val="0"/>
          <w:marBottom w:val="0"/>
          <w:divBdr>
            <w:top w:val="none" w:sz="0" w:space="0" w:color="auto"/>
            <w:left w:val="none" w:sz="0" w:space="0" w:color="auto"/>
            <w:bottom w:val="none" w:sz="0" w:space="0" w:color="auto"/>
            <w:right w:val="none" w:sz="0" w:space="0" w:color="auto"/>
          </w:divBdr>
        </w:div>
        <w:div w:id="189804160">
          <w:marLeft w:val="0"/>
          <w:marRight w:val="0"/>
          <w:marTop w:val="0"/>
          <w:marBottom w:val="0"/>
          <w:divBdr>
            <w:top w:val="none" w:sz="0" w:space="0" w:color="auto"/>
            <w:left w:val="none" w:sz="0" w:space="0" w:color="auto"/>
            <w:bottom w:val="none" w:sz="0" w:space="0" w:color="auto"/>
            <w:right w:val="none" w:sz="0" w:space="0" w:color="auto"/>
          </w:divBdr>
        </w:div>
        <w:div w:id="191698268">
          <w:marLeft w:val="0"/>
          <w:marRight w:val="0"/>
          <w:marTop w:val="0"/>
          <w:marBottom w:val="0"/>
          <w:divBdr>
            <w:top w:val="none" w:sz="0" w:space="0" w:color="auto"/>
            <w:left w:val="none" w:sz="0" w:space="0" w:color="auto"/>
            <w:bottom w:val="none" w:sz="0" w:space="0" w:color="auto"/>
            <w:right w:val="none" w:sz="0" w:space="0" w:color="auto"/>
          </w:divBdr>
        </w:div>
        <w:div w:id="194580456">
          <w:marLeft w:val="0"/>
          <w:marRight w:val="0"/>
          <w:marTop w:val="0"/>
          <w:marBottom w:val="0"/>
          <w:divBdr>
            <w:top w:val="none" w:sz="0" w:space="0" w:color="auto"/>
            <w:left w:val="none" w:sz="0" w:space="0" w:color="auto"/>
            <w:bottom w:val="none" w:sz="0" w:space="0" w:color="auto"/>
            <w:right w:val="none" w:sz="0" w:space="0" w:color="auto"/>
          </w:divBdr>
        </w:div>
        <w:div w:id="195166518">
          <w:marLeft w:val="0"/>
          <w:marRight w:val="0"/>
          <w:marTop w:val="0"/>
          <w:marBottom w:val="0"/>
          <w:divBdr>
            <w:top w:val="none" w:sz="0" w:space="0" w:color="auto"/>
            <w:left w:val="none" w:sz="0" w:space="0" w:color="auto"/>
            <w:bottom w:val="none" w:sz="0" w:space="0" w:color="auto"/>
            <w:right w:val="none" w:sz="0" w:space="0" w:color="auto"/>
          </w:divBdr>
        </w:div>
        <w:div w:id="208566975">
          <w:marLeft w:val="0"/>
          <w:marRight w:val="0"/>
          <w:marTop w:val="0"/>
          <w:marBottom w:val="0"/>
          <w:divBdr>
            <w:top w:val="none" w:sz="0" w:space="0" w:color="auto"/>
            <w:left w:val="none" w:sz="0" w:space="0" w:color="auto"/>
            <w:bottom w:val="none" w:sz="0" w:space="0" w:color="auto"/>
            <w:right w:val="none" w:sz="0" w:space="0" w:color="auto"/>
          </w:divBdr>
        </w:div>
        <w:div w:id="210532058">
          <w:marLeft w:val="0"/>
          <w:marRight w:val="0"/>
          <w:marTop w:val="0"/>
          <w:marBottom w:val="0"/>
          <w:divBdr>
            <w:top w:val="none" w:sz="0" w:space="0" w:color="auto"/>
            <w:left w:val="none" w:sz="0" w:space="0" w:color="auto"/>
            <w:bottom w:val="none" w:sz="0" w:space="0" w:color="auto"/>
            <w:right w:val="none" w:sz="0" w:space="0" w:color="auto"/>
          </w:divBdr>
        </w:div>
        <w:div w:id="218320821">
          <w:marLeft w:val="0"/>
          <w:marRight w:val="0"/>
          <w:marTop w:val="0"/>
          <w:marBottom w:val="0"/>
          <w:divBdr>
            <w:top w:val="none" w:sz="0" w:space="0" w:color="auto"/>
            <w:left w:val="none" w:sz="0" w:space="0" w:color="auto"/>
            <w:bottom w:val="none" w:sz="0" w:space="0" w:color="auto"/>
            <w:right w:val="none" w:sz="0" w:space="0" w:color="auto"/>
          </w:divBdr>
        </w:div>
        <w:div w:id="223805449">
          <w:marLeft w:val="0"/>
          <w:marRight w:val="0"/>
          <w:marTop w:val="0"/>
          <w:marBottom w:val="0"/>
          <w:divBdr>
            <w:top w:val="none" w:sz="0" w:space="0" w:color="auto"/>
            <w:left w:val="none" w:sz="0" w:space="0" w:color="auto"/>
            <w:bottom w:val="none" w:sz="0" w:space="0" w:color="auto"/>
            <w:right w:val="none" w:sz="0" w:space="0" w:color="auto"/>
          </w:divBdr>
        </w:div>
        <w:div w:id="225186062">
          <w:marLeft w:val="0"/>
          <w:marRight w:val="0"/>
          <w:marTop w:val="0"/>
          <w:marBottom w:val="0"/>
          <w:divBdr>
            <w:top w:val="none" w:sz="0" w:space="0" w:color="auto"/>
            <w:left w:val="none" w:sz="0" w:space="0" w:color="auto"/>
            <w:bottom w:val="none" w:sz="0" w:space="0" w:color="auto"/>
            <w:right w:val="none" w:sz="0" w:space="0" w:color="auto"/>
          </w:divBdr>
        </w:div>
        <w:div w:id="232199547">
          <w:marLeft w:val="0"/>
          <w:marRight w:val="0"/>
          <w:marTop w:val="0"/>
          <w:marBottom w:val="0"/>
          <w:divBdr>
            <w:top w:val="none" w:sz="0" w:space="0" w:color="auto"/>
            <w:left w:val="none" w:sz="0" w:space="0" w:color="auto"/>
            <w:bottom w:val="none" w:sz="0" w:space="0" w:color="auto"/>
            <w:right w:val="none" w:sz="0" w:space="0" w:color="auto"/>
          </w:divBdr>
        </w:div>
        <w:div w:id="232937322">
          <w:marLeft w:val="0"/>
          <w:marRight w:val="0"/>
          <w:marTop w:val="0"/>
          <w:marBottom w:val="0"/>
          <w:divBdr>
            <w:top w:val="none" w:sz="0" w:space="0" w:color="auto"/>
            <w:left w:val="none" w:sz="0" w:space="0" w:color="auto"/>
            <w:bottom w:val="none" w:sz="0" w:space="0" w:color="auto"/>
            <w:right w:val="none" w:sz="0" w:space="0" w:color="auto"/>
          </w:divBdr>
        </w:div>
        <w:div w:id="234098395">
          <w:marLeft w:val="0"/>
          <w:marRight w:val="0"/>
          <w:marTop w:val="0"/>
          <w:marBottom w:val="0"/>
          <w:divBdr>
            <w:top w:val="none" w:sz="0" w:space="0" w:color="auto"/>
            <w:left w:val="none" w:sz="0" w:space="0" w:color="auto"/>
            <w:bottom w:val="none" w:sz="0" w:space="0" w:color="auto"/>
            <w:right w:val="none" w:sz="0" w:space="0" w:color="auto"/>
          </w:divBdr>
        </w:div>
        <w:div w:id="234704202">
          <w:marLeft w:val="0"/>
          <w:marRight w:val="0"/>
          <w:marTop w:val="0"/>
          <w:marBottom w:val="0"/>
          <w:divBdr>
            <w:top w:val="none" w:sz="0" w:space="0" w:color="auto"/>
            <w:left w:val="none" w:sz="0" w:space="0" w:color="auto"/>
            <w:bottom w:val="none" w:sz="0" w:space="0" w:color="auto"/>
            <w:right w:val="none" w:sz="0" w:space="0" w:color="auto"/>
          </w:divBdr>
        </w:div>
        <w:div w:id="243999315">
          <w:marLeft w:val="0"/>
          <w:marRight w:val="0"/>
          <w:marTop w:val="0"/>
          <w:marBottom w:val="0"/>
          <w:divBdr>
            <w:top w:val="none" w:sz="0" w:space="0" w:color="auto"/>
            <w:left w:val="none" w:sz="0" w:space="0" w:color="auto"/>
            <w:bottom w:val="none" w:sz="0" w:space="0" w:color="auto"/>
            <w:right w:val="none" w:sz="0" w:space="0" w:color="auto"/>
          </w:divBdr>
        </w:div>
        <w:div w:id="248466859">
          <w:marLeft w:val="0"/>
          <w:marRight w:val="0"/>
          <w:marTop w:val="0"/>
          <w:marBottom w:val="0"/>
          <w:divBdr>
            <w:top w:val="none" w:sz="0" w:space="0" w:color="auto"/>
            <w:left w:val="none" w:sz="0" w:space="0" w:color="auto"/>
            <w:bottom w:val="none" w:sz="0" w:space="0" w:color="auto"/>
            <w:right w:val="none" w:sz="0" w:space="0" w:color="auto"/>
          </w:divBdr>
        </w:div>
        <w:div w:id="248657497">
          <w:marLeft w:val="0"/>
          <w:marRight w:val="0"/>
          <w:marTop w:val="0"/>
          <w:marBottom w:val="0"/>
          <w:divBdr>
            <w:top w:val="none" w:sz="0" w:space="0" w:color="auto"/>
            <w:left w:val="none" w:sz="0" w:space="0" w:color="auto"/>
            <w:bottom w:val="none" w:sz="0" w:space="0" w:color="auto"/>
            <w:right w:val="none" w:sz="0" w:space="0" w:color="auto"/>
          </w:divBdr>
        </w:div>
        <w:div w:id="248974335">
          <w:marLeft w:val="0"/>
          <w:marRight w:val="0"/>
          <w:marTop w:val="0"/>
          <w:marBottom w:val="0"/>
          <w:divBdr>
            <w:top w:val="none" w:sz="0" w:space="0" w:color="auto"/>
            <w:left w:val="none" w:sz="0" w:space="0" w:color="auto"/>
            <w:bottom w:val="none" w:sz="0" w:space="0" w:color="auto"/>
            <w:right w:val="none" w:sz="0" w:space="0" w:color="auto"/>
          </w:divBdr>
        </w:div>
        <w:div w:id="254483670">
          <w:marLeft w:val="0"/>
          <w:marRight w:val="0"/>
          <w:marTop w:val="0"/>
          <w:marBottom w:val="0"/>
          <w:divBdr>
            <w:top w:val="none" w:sz="0" w:space="0" w:color="auto"/>
            <w:left w:val="none" w:sz="0" w:space="0" w:color="auto"/>
            <w:bottom w:val="none" w:sz="0" w:space="0" w:color="auto"/>
            <w:right w:val="none" w:sz="0" w:space="0" w:color="auto"/>
          </w:divBdr>
        </w:div>
        <w:div w:id="264315850">
          <w:marLeft w:val="0"/>
          <w:marRight w:val="0"/>
          <w:marTop w:val="0"/>
          <w:marBottom w:val="0"/>
          <w:divBdr>
            <w:top w:val="none" w:sz="0" w:space="0" w:color="auto"/>
            <w:left w:val="none" w:sz="0" w:space="0" w:color="auto"/>
            <w:bottom w:val="none" w:sz="0" w:space="0" w:color="auto"/>
            <w:right w:val="none" w:sz="0" w:space="0" w:color="auto"/>
          </w:divBdr>
        </w:div>
        <w:div w:id="272785636">
          <w:marLeft w:val="0"/>
          <w:marRight w:val="0"/>
          <w:marTop w:val="0"/>
          <w:marBottom w:val="0"/>
          <w:divBdr>
            <w:top w:val="none" w:sz="0" w:space="0" w:color="auto"/>
            <w:left w:val="none" w:sz="0" w:space="0" w:color="auto"/>
            <w:bottom w:val="none" w:sz="0" w:space="0" w:color="auto"/>
            <w:right w:val="none" w:sz="0" w:space="0" w:color="auto"/>
          </w:divBdr>
        </w:div>
        <w:div w:id="280113783">
          <w:marLeft w:val="0"/>
          <w:marRight w:val="0"/>
          <w:marTop w:val="0"/>
          <w:marBottom w:val="0"/>
          <w:divBdr>
            <w:top w:val="none" w:sz="0" w:space="0" w:color="auto"/>
            <w:left w:val="none" w:sz="0" w:space="0" w:color="auto"/>
            <w:bottom w:val="none" w:sz="0" w:space="0" w:color="auto"/>
            <w:right w:val="none" w:sz="0" w:space="0" w:color="auto"/>
          </w:divBdr>
        </w:div>
        <w:div w:id="280766928">
          <w:marLeft w:val="0"/>
          <w:marRight w:val="0"/>
          <w:marTop w:val="0"/>
          <w:marBottom w:val="0"/>
          <w:divBdr>
            <w:top w:val="none" w:sz="0" w:space="0" w:color="auto"/>
            <w:left w:val="none" w:sz="0" w:space="0" w:color="auto"/>
            <w:bottom w:val="none" w:sz="0" w:space="0" w:color="auto"/>
            <w:right w:val="none" w:sz="0" w:space="0" w:color="auto"/>
          </w:divBdr>
        </w:div>
        <w:div w:id="285935685">
          <w:marLeft w:val="0"/>
          <w:marRight w:val="0"/>
          <w:marTop w:val="0"/>
          <w:marBottom w:val="0"/>
          <w:divBdr>
            <w:top w:val="none" w:sz="0" w:space="0" w:color="auto"/>
            <w:left w:val="none" w:sz="0" w:space="0" w:color="auto"/>
            <w:bottom w:val="none" w:sz="0" w:space="0" w:color="auto"/>
            <w:right w:val="none" w:sz="0" w:space="0" w:color="auto"/>
          </w:divBdr>
        </w:div>
        <w:div w:id="287588136">
          <w:marLeft w:val="0"/>
          <w:marRight w:val="0"/>
          <w:marTop w:val="0"/>
          <w:marBottom w:val="0"/>
          <w:divBdr>
            <w:top w:val="none" w:sz="0" w:space="0" w:color="auto"/>
            <w:left w:val="none" w:sz="0" w:space="0" w:color="auto"/>
            <w:bottom w:val="none" w:sz="0" w:space="0" w:color="auto"/>
            <w:right w:val="none" w:sz="0" w:space="0" w:color="auto"/>
          </w:divBdr>
        </w:div>
        <w:div w:id="293756793">
          <w:marLeft w:val="0"/>
          <w:marRight w:val="0"/>
          <w:marTop w:val="0"/>
          <w:marBottom w:val="0"/>
          <w:divBdr>
            <w:top w:val="none" w:sz="0" w:space="0" w:color="auto"/>
            <w:left w:val="none" w:sz="0" w:space="0" w:color="auto"/>
            <w:bottom w:val="none" w:sz="0" w:space="0" w:color="auto"/>
            <w:right w:val="none" w:sz="0" w:space="0" w:color="auto"/>
          </w:divBdr>
        </w:div>
        <w:div w:id="295184133">
          <w:marLeft w:val="0"/>
          <w:marRight w:val="0"/>
          <w:marTop w:val="0"/>
          <w:marBottom w:val="0"/>
          <w:divBdr>
            <w:top w:val="none" w:sz="0" w:space="0" w:color="auto"/>
            <w:left w:val="none" w:sz="0" w:space="0" w:color="auto"/>
            <w:bottom w:val="none" w:sz="0" w:space="0" w:color="auto"/>
            <w:right w:val="none" w:sz="0" w:space="0" w:color="auto"/>
          </w:divBdr>
        </w:div>
        <w:div w:id="296108131">
          <w:marLeft w:val="0"/>
          <w:marRight w:val="0"/>
          <w:marTop w:val="0"/>
          <w:marBottom w:val="0"/>
          <w:divBdr>
            <w:top w:val="none" w:sz="0" w:space="0" w:color="auto"/>
            <w:left w:val="none" w:sz="0" w:space="0" w:color="auto"/>
            <w:bottom w:val="none" w:sz="0" w:space="0" w:color="auto"/>
            <w:right w:val="none" w:sz="0" w:space="0" w:color="auto"/>
          </w:divBdr>
        </w:div>
        <w:div w:id="298654275">
          <w:marLeft w:val="0"/>
          <w:marRight w:val="0"/>
          <w:marTop w:val="0"/>
          <w:marBottom w:val="0"/>
          <w:divBdr>
            <w:top w:val="none" w:sz="0" w:space="0" w:color="auto"/>
            <w:left w:val="none" w:sz="0" w:space="0" w:color="auto"/>
            <w:bottom w:val="none" w:sz="0" w:space="0" w:color="auto"/>
            <w:right w:val="none" w:sz="0" w:space="0" w:color="auto"/>
          </w:divBdr>
        </w:div>
        <w:div w:id="314456803">
          <w:marLeft w:val="0"/>
          <w:marRight w:val="0"/>
          <w:marTop w:val="0"/>
          <w:marBottom w:val="0"/>
          <w:divBdr>
            <w:top w:val="none" w:sz="0" w:space="0" w:color="auto"/>
            <w:left w:val="none" w:sz="0" w:space="0" w:color="auto"/>
            <w:bottom w:val="none" w:sz="0" w:space="0" w:color="auto"/>
            <w:right w:val="none" w:sz="0" w:space="0" w:color="auto"/>
          </w:divBdr>
        </w:div>
        <w:div w:id="325019997">
          <w:marLeft w:val="0"/>
          <w:marRight w:val="0"/>
          <w:marTop w:val="0"/>
          <w:marBottom w:val="0"/>
          <w:divBdr>
            <w:top w:val="none" w:sz="0" w:space="0" w:color="auto"/>
            <w:left w:val="none" w:sz="0" w:space="0" w:color="auto"/>
            <w:bottom w:val="none" w:sz="0" w:space="0" w:color="auto"/>
            <w:right w:val="none" w:sz="0" w:space="0" w:color="auto"/>
          </w:divBdr>
        </w:div>
        <w:div w:id="325862604">
          <w:marLeft w:val="0"/>
          <w:marRight w:val="0"/>
          <w:marTop w:val="0"/>
          <w:marBottom w:val="0"/>
          <w:divBdr>
            <w:top w:val="none" w:sz="0" w:space="0" w:color="auto"/>
            <w:left w:val="none" w:sz="0" w:space="0" w:color="auto"/>
            <w:bottom w:val="none" w:sz="0" w:space="0" w:color="auto"/>
            <w:right w:val="none" w:sz="0" w:space="0" w:color="auto"/>
          </w:divBdr>
        </w:div>
        <w:div w:id="329986513">
          <w:marLeft w:val="0"/>
          <w:marRight w:val="0"/>
          <w:marTop w:val="0"/>
          <w:marBottom w:val="0"/>
          <w:divBdr>
            <w:top w:val="none" w:sz="0" w:space="0" w:color="auto"/>
            <w:left w:val="none" w:sz="0" w:space="0" w:color="auto"/>
            <w:bottom w:val="none" w:sz="0" w:space="0" w:color="auto"/>
            <w:right w:val="none" w:sz="0" w:space="0" w:color="auto"/>
          </w:divBdr>
        </w:div>
        <w:div w:id="339310503">
          <w:marLeft w:val="0"/>
          <w:marRight w:val="0"/>
          <w:marTop w:val="0"/>
          <w:marBottom w:val="0"/>
          <w:divBdr>
            <w:top w:val="none" w:sz="0" w:space="0" w:color="auto"/>
            <w:left w:val="none" w:sz="0" w:space="0" w:color="auto"/>
            <w:bottom w:val="none" w:sz="0" w:space="0" w:color="auto"/>
            <w:right w:val="none" w:sz="0" w:space="0" w:color="auto"/>
          </w:divBdr>
        </w:div>
        <w:div w:id="341468550">
          <w:marLeft w:val="0"/>
          <w:marRight w:val="0"/>
          <w:marTop w:val="0"/>
          <w:marBottom w:val="0"/>
          <w:divBdr>
            <w:top w:val="none" w:sz="0" w:space="0" w:color="auto"/>
            <w:left w:val="none" w:sz="0" w:space="0" w:color="auto"/>
            <w:bottom w:val="none" w:sz="0" w:space="0" w:color="auto"/>
            <w:right w:val="none" w:sz="0" w:space="0" w:color="auto"/>
          </w:divBdr>
        </w:div>
        <w:div w:id="344287454">
          <w:marLeft w:val="0"/>
          <w:marRight w:val="0"/>
          <w:marTop w:val="0"/>
          <w:marBottom w:val="0"/>
          <w:divBdr>
            <w:top w:val="none" w:sz="0" w:space="0" w:color="auto"/>
            <w:left w:val="none" w:sz="0" w:space="0" w:color="auto"/>
            <w:bottom w:val="none" w:sz="0" w:space="0" w:color="auto"/>
            <w:right w:val="none" w:sz="0" w:space="0" w:color="auto"/>
          </w:divBdr>
        </w:div>
        <w:div w:id="350497380">
          <w:marLeft w:val="0"/>
          <w:marRight w:val="0"/>
          <w:marTop w:val="0"/>
          <w:marBottom w:val="0"/>
          <w:divBdr>
            <w:top w:val="none" w:sz="0" w:space="0" w:color="auto"/>
            <w:left w:val="none" w:sz="0" w:space="0" w:color="auto"/>
            <w:bottom w:val="none" w:sz="0" w:space="0" w:color="auto"/>
            <w:right w:val="none" w:sz="0" w:space="0" w:color="auto"/>
          </w:divBdr>
        </w:div>
        <w:div w:id="359547101">
          <w:marLeft w:val="0"/>
          <w:marRight w:val="0"/>
          <w:marTop w:val="0"/>
          <w:marBottom w:val="0"/>
          <w:divBdr>
            <w:top w:val="none" w:sz="0" w:space="0" w:color="auto"/>
            <w:left w:val="none" w:sz="0" w:space="0" w:color="auto"/>
            <w:bottom w:val="none" w:sz="0" w:space="0" w:color="auto"/>
            <w:right w:val="none" w:sz="0" w:space="0" w:color="auto"/>
          </w:divBdr>
        </w:div>
        <w:div w:id="364208830">
          <w:marLeft w:val="0"/>
          <w:marRight w:val="0"/>
          <w:marTop w:val="0"/>
          <w:marBottom w:val="0"/>
          <w:divBdr>
            <w:top w:val="none" w:sz="0" w:space="0" w:color="auto"/>
            <w:left w:val="none" w:sz="0" w:space="0" w:color="auto"/>
            <w:bottom w:val="none" w:sz="0" w:space="0" w:color="auto"/>
            <w:right w:val="none" w:sz="0" w:space="0" w:color="auto"/>
          </w:divBdr>
        </w:div>
        <w:div w:id="367264002">
          <w:marLeft w:val="0"/>
          <w:marRight w:val="0"/>
          <w:marTop w:val="0"/>
          <w:marBottom w:val="0"/>
          <w:divBdr>
            <w:top w:val="none" w:sz="0" w:space="0" w:color="auto"/>
            <w:left w:val="none" w:sz="0" w:space="0" w:color="auto"/>
            <w:bottom w:val="none" w:sz="0" w:space="0" w:color="auto"/>
            <w:right w:val="none" w:sz="0" w:space="0" w:color="auto"/>
          </w:divBdr>
        </w:div>
        <w:div w:id="377977260">
          <w:marLeft w:val="0"/>
          <w:marRight w:val="0"/>
          <w:marTop w:val="0"/>
          <w:marBottom w:val="0"/>
          <w:divBdr>
            <w:top w:val="none" w:sz="0" w:space="0" w:color="auto"/>
            <w:left w:val="none" w:sz="0" w:space="0" w:color="auto"/>
            <w:bottom w:val="none" w:sz="0" w:space="0" w:color="auto"/>
            <w:right w:val="none" w:sz="0" w:space="0" w:color="auto"/>
          </w:divBdr>
        </w:div>
        <w:div w:id="379018367">
          <w:marLeft w:val="0"/>
          <w:marRight w:val="0"/>
          <w:marTop w:val="0"/>
          <w:marBottom w:val="0"/>
          <w:divBdr>
            <w:top w:val="none" w:sz="0" w:space="0" w:color="auto"/>
            <w:left w:val="none" w:sz="0" w:space="0" w:color="auto"/>
            <w:bottom w:val="none" w:sz="0" w:space="0" w:color="auto"/>
            <w:right w:val="none" w:sz="0" w:space="0" w:color="auto"/>
          </w:divBdr>
        </w:div>
        <w:div w:id="379867930">
          <w:marLeft w:val="0"/>
          <w:marRight w:val="0"/>
          <w:marTop w:val="0"/>
          <w:marBottom w:val="0"/>
          <w:divBdr>
            <w:top w:val="none" w:sz="0" w:space="0" w:color="auto"/>
            <w:left w:val="none" w:sz="0" w:space="0" w:color="auto"/>
            <w:bottom w:val="none" w:sz="0" w:space="0" w:color="auto"/>
            <w:right w:val="none" w:sz="0" w:space="0" w:color="auto"/>
          </w:divBdr>
        </w:div>
        <w:div w:id="382677979">
          <w:marLeft w:val="0"/>
          <w:marRight w:val="0"/>
          <w:marTop w:val="0"/>
          <w:marBottom w:val="0"/>
          <w:divBdr>
            <w:top w:val="none" w:sz="0" w:space="0" w:color="auto"/>
            <w:left w:val="none" w:sz="0" w:space="0" w:color="auto"/>
            <w:bottom w:val="none" w:sz="0" w:space="0" w:color="auto"/>
            <w:right w:val="none" w:sz="0" w:space="0" w:color="auto"/>
          </w:divBdr>
        </w:div>
        <w:div w:id="403528550">
          <w:marLeft w:val="0"/>
          <w:marRight w:val="0"/>
          <w:marTop w:val="0"/>
          <w:marBottom w:val="0"/>
          <w:divBdr>
            <w:top w:val="none" w:sz="0" w:space="0" w:color="auto"/>
            <w:left w:val="none" w:sz="0" w:space="0" w:color="auto"/>
            <w:bottom w:val="none" w:sz="0" w:space="0" w:color="auto"/>
            <w:right w:val="none" w:sz="0" w:space="0" w:color="auto"/>
          </w:divBdr>
        </w:div>
        <w:div w:id="416898969">
          <w:marLeft w:val="0"/>
          <w:marRight w:val="0"/>
          <w:marTop w:val="0"/>
          <w:marBottom w:val="0"/>
          <w:divBdr>
            <w:top w:val="none" w:sz="0" w:space="0" w:color="auto"/>
            <w:left w:val="none" w:sz="0" w:space="0" w:color="auto"/>
            <w:bottom w:val="none" w:sz="0" w:space="0" w:color="auto"/>
            <w:right w:val="none" w:sz="0" w:space="0" w:color="auto"/>
          </w:divBdr>
        </w:div>
        <w:div w:id="417867254">
          <w:marLeft w:val="0"/>
          <w:marRight w:val="0"/>
          <w:marTop w:val="0"/>
          <w:marBottom w:val="0"/>
          <w:divBdr>
            <w:top w:val="none" w:sz="0" w:space="0" w:color="auto"/>
            <w:left w:val="none" w:sz="0" w:space="0" w:color="auto"/>
            <w:bottom w:val="none" w:sz="0" w:space="0" w:color="auto"/>
            <w:right w:val="none" w:sz="0" w:space="0" w:color="auto"/>
          </w:divBdr>
        </w:div>
        <w:div w:id="430662634">
          <w:marLeft w:val="0"/>
          <w:marRight w:val="0"/>
          <w:marTop w:val="0"/>
          <w:marBottom w:val="0"/>
          <w:divBdr>
            <w:top w:val="none" w:sz="0" w:space="0" w:color="auto"/>
            <w:left w:val="none" w:sz="0" w:space="0" w:color="auto"/>
            <w:bottom w:val="none" w:sz="0" w:space="0" w:color="auto"/>
            <w:right w:val="none" w:sz="0" w:space="0" w:color="auto"/>
          </w:divBdr>
        </w:div>
        <w:div w:id="440733344">
          <w:marLeft w:val="0"/>
          <w:marRight w:val="0"/>
          <w:marTop w:val="0"/>
          <w:marBottom w:val="0"/>
          <w:divBdr>
            <w:top w:val="none" w:sz="0" w:space="0" w:color="auto"/>
            <w:left w:val="none" w:sz="0" w:space="0" w:color="auto"/>
            <w:bottom w:val="none" w:sz="0" w:space="0" w:color="auto"/>
            <w:right w:val="none" w:sz="0" w:space="0" w:color="auto"/>
          </w:divBdr>
        </w:div>
        <w:div w:id="444816591">
          <w:marLeft w:val="0"/>
          <w:marRight w:val="0"/>
          <w:marTop w:val="0"/>
          <w:marBottom w:val="0"/>
          <w:divBdr>
            <w:top w:val="none" w:sz="0" w:space="0" w:color="auto"/>
            <w:left w:val="none" w:sz="0" w:space="0" w:color="auto"/>
            <w:bottom w:val="none" w:sz="0" w:space="0" w:color="auto"/>
            <w:right w:val="none" w:sz="0" w:space="0" w:color="auto"/>
          </w:divBdr>
        </w:div>
        <w:div w:id="450437432">
          <w:marLeft w:val="0"/>
          <w:marRight w:val="0"/>
          <w:marTop w:val="0"/>
          <w:marBottom w:val="0"/>
          <w:divBdr>
            <w:top w:val="none" w:sz="0" w:space="0" w:color="auto"/>
            <w:left w:val="none" w:sz="0" w:space="0" w:color="auto"/>
            <w:bottom w:val="none" w:sz="0" w:space="0" w:color="auto"/>
            <w:right w:val="none" w:sz="0" w:space="0" w:color="auto"/>
          </w:divBdr>
        </w:div>
        <w:div w:id="454718456">
          <w:marLeft w:val="0"/>
          <w:marRight w:val="0"/>
          <w:marTop w:val="0"/>
          <w:marBottom w:val="0"/>
          <w:divBdr>
            <w:top w:val="none" w:sz="0" w:space="0" w:color="auto"/>
            <w:left w:val="none" w:sz="0" w:space="0" w:color="auto"/>
            <w:bottom w:val="none" w:sz="0" w:space="0" w:color="auto"/>
            <w:right w:val="none" w:sz="0" w:space="0" w:color="auto"/>
          </w:divBdr>
        </w:div>
        <w:div w:id="459107352">
          <w:marLeft w:val="0"/>
          <w:marRight w:val="0"/>
          <w:marTop w:val="0"/>
          <w:marBottom w:val="0"/>
          <w:divBdr>
            <w:top w:val="none" w:sz="0" w:space="0" w:color="auto"/>
            <w:left w:val="none" w:sz="0" w:space="0" w:color="auto"/>
            <w:bottom w:val="none" w:sz="0" w:space="0" w:color="auto"/>
            <w:right w:val="none" w:sz="0" w:space="0" w:color="auto"/>
          </w:divBdr>
        </w:div>
        <w:div w:id="463355117">
          <w:marLeft w:val="0"/>
          <w:marRight w:val="0"/>
          <w:marTop w:val="0"/>
          <w:marBottom w:val="0"/>
          <w:divBdr>
            <w:top w:val="none" w:sz="0" w:space="0" w:color="auto"/>
            <w:left w:val="none" w:sz="0" w:space="0" w:color="auto"/>
            <w:bottom w:val="none" w:sz="0" w:space="0" w:color="auto"/>
            <w:right w:val="none" w:sz="0" w:space="0" w:color="auto"/>
          </w:divBdr>
        </w:div>
        <w:div w:id="463934858">
          <w:marLeft w:val="0"/>
          <w:marRight w:val="0"/>
          <w:marTop w:val="0"/>
          <w:marBottom w:val="0"/>
          <w:divBdr>
            <w:top w:val="none" w:sz="0" w:space="0" w:color="auto"/>
            <w:left w:val="none" w:sz="0" w:space="0" w:color="auto"/>
            <w:bottom w:val="none" w:sz="0" w:space="0" w:color="auto"/>
            <w:right w:val="none" w:sz="0" w:space="0" w:color="auto"/>
          </w:divBdr>
        </w:div>
        <w:div w:id="467743691">
          <w:marLeft w:val="0"/>
          <w:marRight w:val="0"/>
          <w:marTop w:val="0"/>
          <w:marBottom w:val="0"/>
          <w:divBdr>
            <w:top w:val="none" w:sz="0" w:space="0" w:color="auto"/>
            <w:left w:val="none" w:sz="0" w:space="0" w:color="auto"/>
            <w:bottom w:val="none" w:sz="0" w:space="0" w:color="auto"/>
            <w:right w:val="none" w:sz="0" w:space="0" w:color="auto"/>
          </w:divBdr>
        </w:div>
        <w:div w:id="476653725">
          <w:marLeft w:val="0"/>
          <w:marRight w:val="0"/>
          <w:marTop w:val="0"/>
          <w:marBottom w:val="0"/>
          <w:divBdr>
            <w:top w:val="none" w:sz="0" w:space="0" w:color="auto"/>
            <w:left w:val="none" w:sz="0" w:space="0" w:color="auto"/>
            <w:bottom w:val="none" w:sz="0" w:space="0" w:color="auto"/>
            <w:right w:val="none" w:sz="0" w:space="0" w:color="auto"/>
          </w:divBdr>
        </w:div>
        <w:div w:id="480971684">
          <w:marLeft w:val="0"/>
          <w:marRight w:val="0"/>
          <w:marTop w:val="0"/>
          <w:marBottom w:val="0"/>
          <w:divBdr>
            <w:top w:val="none" w:sz="0" w:space="0" w:color="auto"/>
            <w:left w:val="none" w:sz="0" w:space="0" w:color="auto"/>
            <w:bottom w:val="none" w:sz="0" w:space="0" w:color="auto"/>
            <w:right w:val="none" w:sz="0" w:space="0" w:color="auto"/>
          </w:divBdr>
        </w:div>
        <w:div w:id="489517009">
          <w:marLeft w:val="0"/>
          <w:marRight w:val="0"/>
          <w:marTop w:val="0"/>
          <w:marBottom w:val="0"/>
          <w:divBdr>
            <w:top w:val="none" w:sz="0" w:space="0" w:color="auto"/>
            <w:left w:val="none" w:sz="0" w:space="0" w:color="auto"/>
            <w:bottom w:val="none" w:sz="0" w:space="0" w:color="auto"/>
            <w:right w:val="none" w:sz="0" w:space="0" w:color="auto"/>
          </w:divBdr>
        </w:div>
        <w:div w:id="491409661">
          <w:marLeft w:val="0"/>
          <w:marRight w:val="0"/>
          <w:marTop w:val="0"/>
          <w:marBottom w:val="0"/>
          <w:divBdr>
            <w:top w:val="none" w:sz="0" w:space="0" w:color="auto"/>
            <w:left w:val="none" w:sz="0" w:space="0" w:color="auto"/>
            <w:bottom w:val="none" w:sz="0" w:space="0" w:color="auto"/>
            <w:right w:val="none" w:sz="0" w:space="0" w:color="auto"/>
          </w:divBdr>
        </w:div>
        <w:div w:id="499809697">
          <w:marLeft w:val="0"/>
          <w:marRight w:val="0"/>
          <w:marTop w:val="0"/>
          <w:marBottom w:val="0"/>
          <w:divBdr>
            <w:top w:val="none" w:sz="0" w:space="0" w:color="auto"/>
            <w:left w:val="none" w:sz="0" w:space="0" w:color="auto"/>
            <w:bottom w:val="none" w:sz="0" w:space="0" w:color="auto"/>
            <w:right w:val="none" w:sz="0" w:space="0" w:color="auto"/>
          </w:divBdr>
        </w:div>
        <w:div w:id="506095981">
          <w:marLeft w:val="0"/>
          <w:marRight w:val="0"/>
          <w:marTop w:val="0"/>
          <w:marBottom w:val="0"/>
          <w:divBdr>
            <w:top w:val="none" w:sz="0" w:space="0" w:color="auto"/>
            <w:left w:val="none" w:sz="0" w:space="0" w:color="auto"/>
            <w:bottom w:val="none" w:sz="0" w:space="0" w:color="auto"/>
            <w:right w:val="none" w:sz="0" w:space="0" w:color="auto"/>
          </w:divBdr>
        </w:div>
        <w:div w:id="510878045">
          <w:marLeft w:val="0"/>
          <w:marRight w:val="0"/>
          <w:marTop w:val="0"/>
          <w:marBottom w:val="0"/>
          <w:divBdr>
            <w:top w:val="none" w:sz="0" w:space="0" w:color="auto"/>
            <w:left w:val="none" w:sz="0" w:space="0" w:color="auto"/>
            <w:bottom w:val="none" w:sz="0" w:space="0" w:color="auto"/>
            <w:right w:val="none" w:sz="0" w:space="0" w:color="auto"/>
          </w:divBdr>
        </w:div>
        <w:div w:id="531381127">
          <w:marLeft w:val="0"/>
          <w:marRight w:val="0"/>
          <w:marTop w:val="0"/>
          <w:marBottom w:val="0"/>
          <w:divBdr>
            <w:top w:val="none" w:sz="0" w:space="0" w:color="auto"/>
            <w:left w:val="none" w:sz="0" w:space="0" w:color="auto"/>
            <w:bottom w:val="none" w:sz="0" w:space="0" w:color="auto"/>
            <w:right w:val="none" w:sz="0" w:space="0" w:color="auto"/>
          </w:divBdr>
        </w:div>
        <w:div w:id="543837579">
          <w:marLeft w:val="0"/>
          <w:marRight w:val="0"/>
          <w:marTop w:val="0"/>
          <w:marBottom w:val="0"/>
          <w:divBdr>
            <w:top w:val="none" w:sz="0" w:space="0" w:color="auto"/>
            <w:left w:val="none" w:sz="0" w:space="0" w:color="auto"/>
            <w:bottom w:val="none" w:sz="0" w:space="0" w:color="auto"/>
            <w:right w:val="none" w:sz="0" w:space="0" w:color="auto"/>
          </w:divBdr>
        </w:div>
        <w:div w:id="545410373">
          <w:marLeft w:val="0"/>
          <w:marRight w:val="0"/>
          <w:marTop w:val="0"/>
          <w:marBottom w:val="0"/>
          <w:divBdr>
            <w:top w:val="none" w:sz="0" w:space="0" w:color="auto"/>
            <w:left w:val="none" w:sz="0" w:space="0" w:color="auto"/>
            <w:bottom w:val="none" w:sz="0" w:space="0" w:color="auto"/>
            <w:right w:val="none" w:sz="0" w:space="0" w:color="auto"/>
          </w:divBdr>
        </w:div>
        <w:div w:id="550575569">
          <w:marLeft w:val="0"/>
          <w:marRight w:val="0"/>
          <w:marTop w:val="0"/>
          <w:marBottom w:val="0"/>
          <w:divBdr>
            <w:top w:val="none" w:sz="0" w:space="0" w:color="auto"/>
            <w:left w:val="none" w:sz="0" w:space="0" w:color="auto"/>
            <w:bottom w:val="none" w:sz="0" w:space="0" w:color="auto"/>
            <w:right w:val="none" w:sz="0" w:space="0" w:color="auto"/>
          </w:divBdr>
        </w:div>
        <w:div w:id="553543461">
          <w:marLeft w:val="0"/>
          <w:marRight w:val="0"/>
          <w:marTop w:val="0"/>
          <w:marBottom w:val="0"/>
          <w:divBdr>
            <w:top w:val="none" w:sz="0" w:space="0" w:color="auto"/>
            <w:left w:val="none" w:sz="0" w:space="0" w:color="auto"/>
            <w:bottom w:val="none" w:sz="0" w:space="0" w:color="auto"/>
            <w:right w:val="none" w:sz="0" w:space="0" w:color="auto"/>
          </w:divBdr>
        </w:div>
        <w:div w:id="556282719">
          <w:marLeft w:val="0"/>
          <w:marRight w:val="0"/>
          <w:marTop w:val="0"/>
          <w:marBottom w:val="0"/>
          <w:divBdr>
            <w:top w:val="none" w:sz="0" w:space="0" w:color="auto"/>
            <w:left w:val="none" w:sz="0" w:space="0" w:color="auto"/>
            <w:bottom w:val="none" w:sz="0" w:space="0" w:color="auto"/>
            <w:right w:val="none" w:sz="0" w:space="0" w:color="auto"/>
          </w:divBdr>
        </w:div>
        <w:div w:id="557862546">
          <w:marLeft w:val="0"/>
          <w:marRight w:val="0"/>
          <w:marTop w:val="0"/>
          <w:marBottom w:val="0"/>
          <w:divBdr>
            <w:top w:val="none" w:sz="0" w:space="0" w:color="auto"/>
            <w:left w:val="none" w:sz="0" w:space="0" w:color="auto"/>
            <w:bottom w:val="none" w:sz="0" w:space="0" w:color="auto"/>
            <w:right w:val="none" w:sz="0" w:space="0" w:color="auto"/>
          </w:divBdr>
        </w:div>
        <w:div w:id="576399670">
          <w:marLeft w:val="0"/>
          <w:marRight w:val="0"/>
          <w:marTop w:val="0"/>
          <w:marBottom w:val="0"/>
          <w:divBdr>
            <w:top w:val="none" w:sz="0" w:space="0" w:color="auto"/>
            <w:left w:val="none" w:sz="0" w:space="0" w:color="auto"/>
            <w:bottom w:val="none" w:sz="0" w:space="0" w:color="auto"/>
            <w:right w:val="none" w:sz="0" w:space="0" w:color="auto"/>
          </w:divBdr>
        </w:div>
        <w:div w:id="586962398">
          <w:marLeft w:val="0"/>
          <w:marRight w:val="0"/>
          <w:marTop w:val="0"/>
          <w:marBottom w:val="0"/>
          <w:divBdr>
            <w:top w:val="none" w:sz="0" w:space="0" w:color="auto"/>
            <w:left w:val="none" w:sz="0" w:space="0" w:color="auto"/>
            <w:bottom w:val="none" w:sz="0" w:space="0" w:color="auto"/>
            <w:right w:val="none" w:sz="0" w:space="0" w:color="auto"/>
          </w:divBdr>
        </w:div>
        <w:div w:id="594485089">
          <w:marLeft w:val="0"/>
          <w:marRight w:val="0"/>
          <w:marTop w:val="0"/>
          <w:marBottom w:val="0"/>
          <w:divBdr>
            <w:top w:val="none" w:sz="0" w:space="0" w:color="auto"/>
            <w:left w:val="none" w:sz="0" w:space="0" w:color="auto"/>
            <w:bottom w:val="none" w:sz="0" w:space="0" w:color="auto"/>
            <w:right w:val="none" w:sz="0" w:space="0" w:color="auto"/>
          </w:divBdr>
        </w:div>
        <w:div w:id="599870193">
          <w:marLeft w:val="0"/>
          <w:marRight w:val="0"/>
          <w:marTop w:val="0"/>
          <w:marBottom w:val="0"/>
          <w:divBdr>
            <w:top w:val="none" w:sz="0" w:space="0" w:color="auto"/>
            <w:left w:val="none" w:sz="0" w:space="0" w:color="auto"/>
            <w:bottom w:val="none" w:sz="0" w:space="0" w:color="auto"/>
            <w:right w:val="none" w:sz="0" w:space="0" w:color="auto"/>
          </w:divBdr>
        </w:div>
        <w:div w:id="611940411">
          <w:marLeft w:val="0"/>
          <w:marRight w:val="0"/>
          <w:marTop w:val="0"/>
          <w:marBottom w:val="0"/>
          <w:divBdr>
            <w:top w:val="none" w:sz="0" w:space="0" w:color="auto"/>
            <w:left w:val="none" w:sz="0" w:space="0" w:color="auto"/>
            <w:bottom w:val="none" w:sz="0" w:space="0" w:color="auto"/>
            <w:right w:val="none" w:sz="0" w:space="0" w:color="auto"/>
          </w:divBdr>
        </w:div>
        <w:div w:id="621036357">
          <w:marLeft w:val="0"/>
          <w:marRight w:val="0"/>
          <w:marTop w:val="0"/>
          <w:marBottom w:val="0"/>
          <w:divBdr>
            <w:top w:val="none" w:sz="0" w:space="0" w:color="auto"/>
            <w:left w:val="none" w:sz="0" w:space="0" w:color="auto"/>
            <w:bottom w:val="none" w:sz="0" w:space="0" w:color="auto"/>
            <w:right w:val="none" w:sz="0" w:space="0" w:color="auto"/>
          </w:divBdr>
        </w:div>
        <w:div w:id="623731267">
          <w:marLeft w:val="0"/>
          <w:marRight w:val="0"/>
          <w:marTop w:val="0"/>
          <w:marBottom w:val="0"/>
          <w:divBdr>
            <w:top w:val="none" w:sz="0" w:space="0" w:color="auto"/>
            <w:left w:val="none" w:sz="0" w:space="0" w:color="auto"/>
            <w:bottom w:val="none" w:sz="0" w:space="0" w:color="auto"/>
            <w:right w:val="none" w:sz="0" w:space="0" w:color="auto"/>
          </w:divBdr>
        </w:div>
        <w:div w:id="627206971">
          <w:marLeft w:val="0"/>
          <w:marRight w:val="0"/>
          <w:marTop w:val="0"/>
          <w:marBottom w:val="0"/>
          <w:divBdr>
            <w:top w:val="none" w:sz="0" w:space="0" w:color="auto"/>
            <w:left w:val="none" w:sz="0" w:space="0" w:color="auto"/>
            <w:bottom w:val="none" w:sz="0" w:space="0" w:color="auto"/>
            <w:right w:val="none" w:sz="0" w:space="0" w:color="auto"/>
          </w:divBdr>
        </w:div>
        <w:div w:id="628822106">
          <w:marLeft w:val="0"/>
          <w:marRight w:val="0"/>
          <w:marTop w:val="0"/>
          <w:marBottom w:val="0"/>
          <w:divBdr>
            <w:top w:val="none" w:sz="0" w:space="0" w:color="auto"/>
            <w:left w:val="none" w:sz="0" w:space="0" w:color="auto"/>
            <w:bottom w:val="none" w:sz="0" w:space="0" w:color="auto"/>
            <w:right w:val="none" w:sz="0" w:space="0" w:color="auto"/>
          </w:divBdr>
        </w:div>
        <w:div w:id="641035281">
          <w:marLeft w:val="0"/>
          <w:marRight w:val="0"/>
          <w:marTop w:val="0"/>
          <w:marBottom w:val="0"/>
          <w:divBdr>
            <w:top w:val="none" w:sz="0" w:space="0" w:color="auto"/>
            <w:left w:val="none" w:sz="0" w:space="0" w:color="auto"/>
            <w:bottom w:val="none" w:sz="0" w:space="0" w:color="auto"/>
            <w:right w:val="none" w:sz="0" w:space="0" w:color="auto"/>
          </w:divBdr>
        </w:div>
        <w:div w:id="645623370">
          <w:marLeft w:val="0"/>
          <w:marRight w:val="0"/>
          <w:marTop w:val="0"/>
          <w:marBottom w:val="0"/>
          <w:divBdr>
            <w:top w:val="none" w:sz="0" w:space="0" w:color="auto"/>
            <w:left w:val="none" w:sz="0" w:space="0" w:color="auto"/>
            <w:bottom w:val="none" w:sz="0" w:space="0" w:color="auto"/>
            <w:right w:val="none" w:sz="0" w:space="0" w:color="auto"/>
          </w:divBdr>
        </w:div>
        <w:div w:id="648020141">
          <w:marLeft w:val="0"/>
          <w:marRight w:val="0"/>
          <w:marTop w:val="0"/>
          <w:marBottom w:val="0"/>
          <w:divBdr>
            <w:top w:val="none" w:sz="0" w:space="0" w:color="auto"/>
            <w:left w:val="none" w:sz="0" w:space="0" w:color="auto"/>
            <w:bottom w:val="none" w:sz="0" w:space="0" w:color="auto"/>
            <w:right w:val="none" w:sz="0" w:space="0" w:color="auto"/>
          </w:divBdr>
        </w:div>
        <w:div w:id="650136768">
          <w:marLeft w:val="0"/>
          <w:marRight w:val="0"/>
          <w:marTop w:val="0"/>
          <w:marBottom w:val="0"/>
          <w:divBdr>
            <w:top w:val="none" w:sz="0" w:space="0" w:color="auto"/>
            <w:left w:val="none" w:sz="0" w:space="0" w:color="auto"/>
            <w:bottom w:val="none" w:sz="0" w:space="0" w:color="auto"/>
            <w:right w:val="none" w:sz="0" w:space="0" w:color="auto"/>
          </w:divBdr>
        </w:div>
        <w:div w:id="653487112">
          <w:marLeft w:val="0"/>
          <w:marRight w:val="0"/>
          <w:marTop w:val="0"/>
          <w:marBottom w:val="0"/>
          <w:divBdr>
            <w:top w:val="none" w:sz="0" w:space="0" w:color="auto"/>
            <w:left w:val="none" w:sz="0" w:space="0" w:color="auto"/>
            <w:bottom w:val="none" w:sz="0" w:space="0" w:color="auto"/>
            <w:right w:val="none" w:sz="0" w:space="0" w:color="auto"/>
          </w:divBdr>
        </w:div>
        <w:div w:id="660737176">
          <w:marLeft w:val="0"/>
          <w:marRight w:val="0"/>
          <w:marTop w:val="0"/>
          <w:marBottom w:val="0"/>
          <w:divBdr>
            <w:top w:val="none" w:sz="0" w:space="0" w:color="auto"/>
            <w:left w:val="none" w:sz="0" w:space="0" w:color="auto"/>
            <w:bottom w:val="none" w:sz="0" w:space="0" w:color="auto"/>
            <w:right w:val="none" w:sz="0" w:space="0" w:color="auto"/>
          </w:divBdr>
        </w:div>
        <w:div w:id="662004588">
          <w:marLeft w:val="0"/>
          <w:marRight w:val="0"/>
          <w:marTop w:val="0"/>
          <w:marBottom w:val="0"/>
          <w:divBdr>
            <w:top w:val="none" w:sz="0" w:space="0" w:color="auto"/>
            <w:left w:val="none" w:sz="0" w:space="0" w:color="auto"/>
            <w:bottom w:val="none" w:sz="0" w:space="0" w:color="auto"/>
            <w:right w:val="none" w:sz="0" w:space="0" w:color="auto"/>
          </w:divBdr>
        </w:div>
        <w:div w:id="671446533">
          <w:marLeft w:val="0"/>
          <w:marRight w:val="0"/>
          <w:marTop w:val="0"/>
          <w:marBottom w:val="0"/>
          <w:divBdr>
            <w:top w:val="none" w:sz="0" w:space="0" w:color="auto"/>
            <w:left w:val="none" w:sz="0" w:space="0" w:color="auto"/>
            <w:bottom w:val="none" w:sz="0" w:space="0" w:color="auto"/>
            <w:right w:val="none" w:sz="0" w:space="0" w:color="auto"/>
          </w:divBdr>
        </w:div>
        <w:div w:id="674380875">
          <w:marLeft w:val="0"/>
          <w:marRight w:val="0"/>
          <w:marTop w:val="0"/>
          <w:marBottom w:val="0"/>
          <w:divBdr>
            <w:top w:val="none" w:sz="0" w:space="0" w:color="auto"/>
            <w:left w:val="none" w:sz="0" w:space="0" w:color="auto"/>
            <w:bottom w:val="none" w:sz="0" w:space="0" w:color="auto"/>
            <w:right w:val="none" w:sz="0" w:space="0" w:color="auto"/>
          </w:divBdr>
        </w:div>
        <w:div w:id="676812357">
          <w:marLeft w:val="0"/>
          <w:marRight w:val="0"/>
          <w:marTop w:val="0"/>
          <w:marBottom w:val="0"/>
          <w:divBdr>
            <w:top w:val="none" w:sz="0" w:space="0" w:color="auto"/>
            <w:left w:val="none" w:sz="0" w:space="0" w:color="auto"/>
            <w:bottom w:val="none" w:sz="0" w:space="0" w:color="auto"/>
            <w:right w:val="none" w:sz="0" w:space="0" w:color="auto"/>
          </w:divBdr>
        </w:div>
        <w:div w:id="686754985">
          <w:marLeft w:val="0"/>
          <w:marRight w:val="0"/>
          <w:marTop w:val="0"/>
          <w:marBottom w:val="0"/>
          <w:divBdr>
            <w:top w:val="none" w:sz="0" w:space="0" w:color="auto"/>
            <w:left w:val="none" w:sz="0" w:space="0" w:color="auto"/>
            <w:bottom w:val="none" w:sz="0" w:space="0" w:color="auto"/>
            <w:right w:val="none" w:sz="0" w:space="0" w:color="auto"/>
          </w:divBdr>
        </w:div>
        <w:div w:id="694111850">
          <w:marLeft w:val="0"/>
          <w:marRight w:val="0"/>
          <w:marTop w:val="0"/>
          <w:marBottom w:val="0"/>
          <w:divBdr>
            <w:top w:val="none" w:sz="0" w:space="0" w:color="auto"/>
            <w:left w:val="none" w:sz="0" w:space="0" w:color="auto"/>
            <w:bottom w:val="none" w:sz="0" w:space="0" w:color="auto"/>
            <w:right w:val="none" w:sz="0" w:space="0" w:color="auto"/>
          </w:divBdr>
        </w:div>
        <w:div w:id="698237526">
          <w:marLeft w:val="0"/>
          <w:marRight w:val="0"/>
          <w:marTop w:val="0"/>
          <w:marBottom w:val="0"/>
          <w:divBdr>
            <w:top w:val="none" w:sz="0" w:space="0" w:color="auto"/>
            <w:left w:val="none" w:sz="0" w:space="0" w:color="auto"/>
            <w:bottom w:val="none" w:sz="0" w:space="0" w:color="auto"/>
            <w:right w:val="none" w:sz="0" w:space="0" w:color="auto"/>
          </w:divBdr>
        </w:div>
        <w:div w:id="701857230">
          <w:marLeft w:val="0"/>
          <w:marRight w:val="0"/>
          <w:marTop w:val="0"/>
          <w:marBottom w:val="0"/>
          <w:divBdr>
            <w:top w:val="none" w:sz="0" w:space="0" w:color="auto"/>
            <w:left w:val="none" w:sz="0" w:space="0" w:color="auto"/>
            <w:bottom w:val="none" w:sz="0" w:space="0" w:color="auto"/>
            <w:right w:val="none" w:sz="0" w:space="0" w:color="auto"/>
          </w:divBdr>
        </w:div>
        <w:div w:id="704788107">
          <w:marLeft w:val="0"/>
          <w:marRight w:val="0"/>
          <w:marTop w:val="0"/>
          <w:marBottom w:val="0"/>
          <w:divBdr>
            <w:top w:val="none" w:sz="0" w:space="0" w:color="auto"/>
            <w:left w:val="none" w:sz="0" w:space="0" w:color="auto"/>
            <w:bottom w:val="none" w:sz="0" w:space="0" w:color="auto"/>
            <w:right w:val="none" w:sz="0" w:space="0" w:color="auto"/>
          </w:divBdr>
        </w:div>
        <w:div w:id="706221632">
          <w:marLeft w:val="0"/>
          <w:marRight w:val="0"/>
          <w:marTop w:val="0"/>
          <w:marBottom w:val="0"/>
          <w:divBdr>
            <w:top w:val="none" w:sz="0" w:space="0" w:color="auto"/>
            <w:left w:val="none" w:sz="0" w:space="0" w:color="auto"/>
            <w:bottom w:val="none" w:sz="0" w:space="0" w:color="auto"/>
            <w:right w:val="none" w:sz="0" w:space="0" w:color="auto"/>
          </w:divBdr>
        </w:div>
        <w:div w:id="707802877">
          <w:marLeft w:val="0"/>
          <w:marRight w:val="0"/>
          <w:marTop w:val="0"/>
          <w:marBottom w:val="0"/>
          <w:divBdr>
            <w:top w:val="none" w:sz="0" w:space="0" w:color="auto"/>
            <w:left w:val="none" w:sz="0" w:space="0" w:color="auto"/>
            <w:bottom w:val="none" w:sz="0" w:space="0" w:color="auto"/>
            <w:right w:val="none" w:sz="0" w:space="0" w:color="auto"/>
          </w:divBdr>
        </w:div>
        <w:div w:id="715741388">
          <w:marLeft w:val="0"/>
          <w:marRight w:val="0"/>
          <w:marTop w:val="0"/>
          <w:marBottom w:val="0"/>
          <w:divBdr>
            <w:top w:val="none" w:sz="0" w:space="0" w:color="auto"/>
            <w:left w:val="none" w:sz="0" w:space="0" w:color="auto"/>
            <w:bottom w:val="none" w:sz="0" w:space="0" w:color="auto"/>
            <w:right w:val="none" w:sz="0" w:space="0" w:color="auto"/>
          </w:divBdr>
        </w:div>
        <w:div w:id="720835025">
          <w:marLeft w:val="0"/>
          <w:marRight w:val="0"/>
          <w:marTop w:val="0"/>
          <w:marBottom w:val="0"/>
          <w:divBdr>
            <w:top w:val="none" w:sz="0" w:space="0" w:color="auto"/>
            <w:left w:val="none" w:sz="0" w:space="0" w:color="auto"/>
            <w:bottom w:val="none" w:sz="0" w:space="0" w:color="auto"/>
            <w:right w:val="none" w:sz="0" w:space="0" w:color="auto"/>
          </w:divBdr>
        </w:div>
        <w:div w:id="722096123">
          <w:marLeft w:val="0"/>
          <w:marRight w:val="0"/>
          <w:marTop w:val="0"/>
          <w:marBottom w:val="0"/>
          <w:divBdr>
            <w:top w:val="none" w:sz="0" w:space="0" w:color="auto"/>
            <w:left w:val="none" w:sz="0" w:space="0" w:color="auto"/>
            <w:bottom w:val="none" w:sz="0" w:space="0" w:color="auto"/>
            <w:right w:val="none" w:sz="0" w:space="0" w:color="auto"/>
          </w:divBdr>
        </w:div>
        <w:div w:id="722287034">
          <w:marLeft w:val="0"/>
          <w:marRight w:val="0"/>
          <w:marTop w:val="0"/>
          <w:marBottom w:val="0"/>
          <w:divBdr>
            <w:top w:val="none" w:sz="0" w:space="0" w:color="auto"/>
            <w:left w:val="none" w:sz="0" w:space="0" w:color="auto"/>
            <w:bottom w:val="none" w:sz="0" w:space="0" w:color="auto"/>
            <w:right w:val="none" w:sz="0" w:space="0" w:color="auto"/>
          </w:divBdr>
        </w:div>
        <w:div w:id="725691008">
          <w:marLeft w:val="0"/>
          <w:marRight w:val="0"/>
          <w:marTop w:val="0"/>
          <w:marBottom w:val="0"/>
          <w:divBdr>
            <w:top w:val="none" w:sz="0" w:space="0" w:color="auto"/>
            <w:left w:val="none" w:sz="0" w:space="0" w:color="auto"/>
            <w:bottom w:val="none" w:sz="0" w:space="0" w:color="auto"/>
            <w:right w:val="none" w:sz="0" w:space="0" w:color="auto"/>
          </w:divBdr>
        </w:div>
        <w:div w:id="728498362">
          <w:marLeft w:val="0"/>
          <w:marRight w:val="0"/>
          <w:marTop w:val="0"/>
          <w:marBottom w:val="0"/>
          <w:divBdr>
            <w:top w:val="none" w:sz="0" w:space="0" w:color="auto"/>
            <w:left w:val="none" w:sz="0" w:space="0" w:color="auto"/>
            <w:bottom w:val="none" w:sz="0" w:space="0" w:color="auto"/>
            <w:right w:val="none" w:sz="0" w:space="0" w:color="auto"/>
          </w:divBdr>
        </w:div>
        <w:div w:id="729233418">
          <w:marLeft w:val="0"/>
          <w:marRight w:val="0"/>
          <w:marTop w:val="0"/>
          <w:marBottom w:val="0"/>
          <w:divBdr>
            <w:top w:val="none" w:sz="0" w:space="0" w:color="auto"/>
            <w:left w:val="none" w:sz="0" w:space="0" w:color="auto"/>
            <w:bottom w:val="none" w:sz="0" w:space="0" w:color="auto"/>
            <w:right w:val="none" w:sz="0" w:space="0" w:color="auto"/>
          </w:divBdr>
        </w:div>
        <w:div w:id="735709978">
          <w:marLeft w:val="0"/>
          <w:marRight w:val="0"/>
          <w:marTop w:val="0"/>
          <w:marBottom w:val="0"/>
          <w:divBdr>
            <w:top w:val="none" w:sz="0" w:space="0" w:color="auto"/>
            <w:left w:val="none" w:sz="0" w:space="0" w:color="auto"/>
            <w:bottom w:val="none" w:sz="0" w:space="0" w:color="auto"/>
            <w:right w:val="none" w:sz="0" w:space="0" w:color="auto"/>
          </w:divBdr>
        </w:div>
        <w:div w:id="737939960">
          <w:marLeft w:val="0"/>
          <w:marRight w:val="0"/>
          <w:marTop w:val="0"/>
          <w:marBottom w:val="0"/>
          <w:divBdr>
            <w:top w:val="none" w:sz="0" w:space="0" w:color="auto"/>
            <w:left w:val="none" w:sz="0" w:space="0" w:color="auto"/>
            <w:bottom w:val="none" w:sz="0" w:space="0" w:color="auto"/>
            <w:right w:val="none" w:sz="0" w:space="0" w:color="auto"/>
          </w:divBdr>
        </w:div>
        <w:div w:id="757140514">
          <w:marLeft w:val="0"/>
          <w:marRight w:val="0"/>
          <w:marTop w:val="0"/>
          <w:marBottom w:val="0"/>
          <w:divBdr>
            <w:top w:val="none" w:sz="0" w:space="0" w:color="auto"/>
            <w:left w:val="none" w:sz="0" w:space="0" w:color="auto"/>
            <w:bottom w:val="none" w:sz="0" w:space="0" w:color="auto"/>
            <w:right w:val="none" w:sz="0" w:space="0" w:color="auto"/>
          </w:divBdr>
        </w:div>
        <w:div w:id="771164020">
          <w:marLeft w:val="0"/>
          <w:marRight w:val="0"/>
          <w:marTop w:val="0"/>
          <w:marBottom w:val="0"/>
          <w:divBdr>
            <w:top w:val="none" w:sz="0" w:space="0" w:color="auto"/>
            <w:left w:val="none" w:sz="0" w:space="0" w:color="auto"/>
            <w:bottom w:val="none" w:sz="0" w:space="0" w:color="auto"/>
            <w:right w:val="none" w:sz="0" w:space="0" w:color="auto"/>
          </w:divBdr>
        </w:div>
        <w:div w:id="771902083">
          <w:marLeft w:val="0"/>
          <w:marRight w:val="0"/>
          <w:marTop w:val="0"/>
          <w:marBottom w:val="0"/>
          <w:divBdr>
            <w:top w:val="none" w:sz="0" w:space="0" w:color="auto"/>
            <w:left w:val="none" w:sz="0" w:space="0" w:color="auto"/>
            <w:bottom w:val="none" w:sz="0" w:space="0" w:color="auto"/>
            <w:right w:val="none" w:sz="0" w:space="0" w:color="auto"/>
          </w:divBdr>
        </w:div>
        <w:div w:id="784233010">
          <w:marLeft w:val="0"/>
          <w:marRight w:val="0"/>
          <w:marTop w:val="0"/>
          <w:marBottom w:val="0"/>
          <w:divBdr>
            <w:top w:val="none" w:sz="0" w:space="0" w:color="auto"/>
            <w:left w:val="none" w:sz="0" w:space="0" w:color="auto"/>
            <w:bottom w:val="none" w:sz="0" w:space="0" w:color="auto"/>
            <w:right w:val="none" w:sz="0" w:space="0" w:color="auto"/>
          </w:divBdr>
        </w:div>
        <w:div w:id="794518400">
          <w:marLeft w:val="0"/>
          <w:marRight w:val="0"/>
          <w:marTop w:val="0"/>
          <w:marBottom w:val="0"/>
          <w:divBdr>
            <w:top w:val="none" w:sz="0" w:space="0" w:color="auto"/>
            <w:left w:val="none" w:sz="0" w:space="0" w:color="auto"/>
            <w:bottom w:val="none" w:sz="0" w:space="0" w:color="auto"/>
            <w:right w:val="none" w:sz="0" w:space="0" w:color="auto"/>
          </w:divBdr>
        </w:div>
        <w:div w:id="808933660">
          <w:marLeft w:val="0"/>
          <w:marRight w:val="0"/>
          <w:marTop w:val="0"/>
          <w:marBottom w:val="0"/>
          <w:divBdr>
            <w:top w:val="none" w:sz="0" w:space="0" w:color="auto"/>
            <w:left w:val="none" w:sz="0" w:space="0" w:color="auto"/>
            <w:bottom w:val="none" w:sz="0" w:space="0" w:color="auto"/>
            <w:right w:val="none" w:sz="0" w:space="0" w:color="auto"/>
          </w:divBdr>
        </w:div>
        <w:div w:id="820660011">
          <w:marLeft w:val="0"/>
          <w:marRight w:val="0"/>
          <w:marTop w:val="0"/>
          <w:marBottom w:val="0"/>
          <w:divBdr>
            <w:top w:val="none" w:sz="0" w:space="0" w:color="auto"/>
            <w:left w:val="none" w:sz="0" w:space="0" w:color="auto"/>
            <w:bottom w:val="none" w:sz="0" w:space="0" w:color="auto"/>
            <w:right w:val="none" w:sz="0" w:space="0" w:color="auto"/>
          </w:divBdr>
        </w:div>
        <w:div w:id="821041299">
          <w:marLeft w:val="0"/>
          <w:marRight w:val="0"/>
          <w:marTop w:val="0"/>
          <w:marBottom w:val="0"/>
          <w:divBdr>
            <w:top w:val="none" w:sz="0" w:space="0" w:color="auto"/>
            <w:left w:val="none" w:sz="0" w:space="0" w:color="auto"/>
            <w:bottom w:val="none" w:sz="0" w:space="0" w:color="auto"/>
            <w:right w:val="none" w:sz="0" w:space="0" w:color="auto"/>
          </w:divBdr>
        </w:div>
        <w:div w:id="821656347">
          <w:marLeft w:val="0"/>
          <w:marRight w:val="0"/>
          <w:marTop w:val="0"/>
          <w:marBottom w:val="0"/>
          <w:divBdr>
            <w:top w:val="none" w:sz="0" w:space="0" w:color="auto"/>
            <w:left w:val="none" w:sz="0" w:space="0" w:color="auto"/>
            <w:bottom w:val="none" w:sz="0" w:space="0" w:color="auto"/>
            <w:right w:val="none" w:sz="0" w:space="0" w:color="auto"/>
          </w:divBdr>
        </w:div>
        <w:div w:id="830876953">
          <w:marLeft w:val="0"/>
          <w:marRight w:val="0"/>
          <w:marTop w:val="0"/>
          <w:marBottom w:val="0"/>
          <w:divBdr>
            <w:top w:val="none" w:sz="0" w:space="0" w:color="auto"/>
            <w:left w:val="none" w:sz="0" w:space="0" w:color="auto"/>
            <w:bottom w:val="none" w:sz="0" w:space="0" w:color="auto"/>
            <w:right w:val="none" w:sz="0" w:space="0" w:color="auto"/>
          </w:divBdr>
        </w:div>
        <w:div w:id="844630589">
          <w:marLeft w:val="0"/>
          <w:marRight w:val="0"/>
          <w:marTop w:val="0"/>
          <w:marBottom w:val="0"/>
          <w:divBdr>
            <w:top w:val="none" w:sz="0" w:space="0" w:color="auto"/>
            <w:left w:val="none" w:sz="0" w:space="0" w:color="auto"/>
            <w:bottom w:val="none" w:sz="0" w:space="0" w:color="auto"/>
            <w:right w:val="none" w:sz="0" w:space="0" w:color="auto"/>
          </w:divBdr>
        </w:div>
        <w:div w:id="849831087">
          <w:marLeft w:val="0"/>
          <w:marRight w:val="0"/>
          <w:marTop w:val="0"/>
          <w:marBottom w:val="0"/>
          <w:divBdr>
            <w:top w:val="none" w:sz="0" w:space="0" w:color="auto"/>
            <w:left w:val="none" w:sz="0" w:space="0" w:color="auto"/>
            <w:bottom w:val="none" w:sz="0" w:space="0" w:color="auto"/>
            <w:right w:val="none" w:sz="0" w:space="0" w:color="auto"/>
          </w:divBdr>
        </w:div>
        <w:div w:id="857429957">
          <w:marLeft w:val="0"/>
          <w:marRight w:val="0"/>
          <w:marTop w:val="0"/>
          <w:marBottom w:val="0"/>
          <w:divBdr>
            <w:top w:val="none" w:sz="0" w:space="0" w:color="auto"/>
            <w:left w:val="none" w:sz="0" w:space="0" w:color="auto"/>
            <w:bottom w:val="none" w:sz="0" w:space="0" w:color="auto"/>
            <w:right w:val="none" w:sz="0" w:space="0" w:color="auto"/>
          </w:divBdr>
        </w:div>
        <w:div w:id="857739966">
          <w:marLeft w:val="0"/>
          <w:marRight w:val="0"/>
          <w:marTop w:val="0"/>
          <w:marBottom w:val="0"/>
          <w:divBdr>
            <w:top w:val="none" w:sz="0" w:space="0" w:color="auto"/>
            <w:left w:val="none" w:sz="0" w:space="0" w:color="auto"/>
            <w:bottom w:val="none" w:sz="0" w:space="0" w:color="auto"/>
            <w:right w:val="none" w:sz="0" w:space="0" w:color="auto"/>
          </w:divBdr>
        </w:div>
        <w:div w:id="863709221">
          <w:marLeft w:val="0"/>
          <w:marRight w:val="0"/>
          <w:marTop w:val="0"/>
          <w:marBottom w:val="0"/>
          <w:divBdr>
            <w:top w:val="none" w:sz="0" w:space="0" w:color="auto"/>
            <w:left w:val="none" w:sz="0" w:space="0" w:color="auto"/>
            <w:bottom w:val="none" w:sz="0" w:space="0" w:color="auto"/>
            <w:right w:val="none" w:sz="0" w:space="0" w:color="auto"/>
          </w:divBdr>
        </w:div>
        <w:div w:id="879245820">
          <w:marLeft w:val="0"/>
          <w:marRight w:val="0"/>
          <w:marTop w:val="0"/>
          <w:marBottom w:val="0"/>
          <w:divBdr>
            <w:top w:val="none" w:sz="0" w:space="0" w:color="auto"/>
            <w:left w:val="none" w:sz="0" w:space="0" w:color="auto"/>
            <w:bottom w:val="none" w:sz="0" w:space="0" w:color="auto"/>
            <w:right w:val="none" w:sz="0" w:space="0" w:color="auto"/>
          </w:divBdr>
        </w:div>
        <w:div w:id="894312849">
          <w:marLeft w:val="0"/>
          <w:marRight w:val="0"/>
          <w:marTop w:val="0"/>
          <w:marBottom w:val="0"/>
          <w:divBdr>
            <w:top w:val="none" w:sz="0" w:space="0" w:color="auto"/>
            <w:left w:val="none" w:sz="0" w:space="0" w:color="auto"/>
            <w:bottom w:val="none" w:sz="0" w:space="0" w:color="auto"/>
            <w:right w:val="none" w:sz="0" w:space="0" w:color="auto"/>
          </w:divBdr>
        </w:div>
        <w:div w:id="900870279">
          <w:marLeft w:val="0"/>
          <w:marRight w:val="0"/>
          <w:marTop w:val="0"/>
          <w:marBottom w:val="0"/>
          <w:divBdr>
            <w:top w:val="none" w:sz="0" w:space="0" w:color="auto"/>
            <w:left w:val="none" w:sz="0" w:space="0" w:color="auto"/>
            <w:bottom w:val="none" w:sz="0" w:space="0" w:color="auto"/>
            <w:right w:val="none" w:sz="0" w:space="0" w:color="auto"/>
          </w:divBdr>
        </w:div>
        <w:div w:id="909734996">
          <w:marLeft w:val="0"/>
          <w:marRight w:val="0"/>
          <w:marTop w:val="0"/>
          <w:marBottom w:val="0"/>
          <w:divBdr>
            <w:top w:val="none" w:sz="0" w:space="0" w:color="auto"/>
            <w:left w:val="none" w:sz="0" w:space="0" w:color="auto"/>
            <w:bottom w:val="none" w:sz="0" w:space="0" w:color="auto"/>
            <w:right w:val="none" w:sz="0" w:space="0" w:color="auto"/>
          </w:divBdr>
        </w:div>
        <w:div w:id="910386045">
          <w:marLeft w:val="0"/>
          <w:marRight w:val="0"/>
          <w:marTop w:val="0"/>
          <w:marBottom w:val="0"/>
          <w:divBdr>
            <w:top w:val="none" w:sz="0" w:space="0" w:color="auto"/>
            <w:left w:val="none" w:sz="0" w:space="0" w:color="auto"/>
            <w:bottom w:val="none" w:sz="0" w:space="0" w:color="auto"/>
            <w:right w:val="none" w:sz="0" w:space="0" w:color="auto"/>
          </w:divBdr>
        </w:div>
        <w:div w:id="913931081">
          <w:marLeft w:val="0"/>
          <w:marRight w:val="0"/>
          <w:marTop w:val="0"/>
          <w:marBottom w:val="0"/>
          <w:divBdr>
            <w:top w:val="none" w:sz="0" w:space="0" w:color="auto"/>
            <w:left w:val="none" w:sz="0" w:space="0" w:color="auto"/>
            <w:bottom w:val="none" w:sz="0" w:space="0" w:color="auto"/>
            <w:right w:val="none" w:sz="0" w:space="0" w:color="auto"/>
          </w:divBdr>
        </w:div>
        <w:div w:id="920724493">
          <w:marLeft w:val="0"/>
          <w:marRight w:val="0"/>
          <w:marTop w:val="0"/>
          <w:marBottom w:val="0"/>
          <w:divBdr>
            <w:top w:val="none" w:sz="0" w:space="0" w:color="auto"/>
            <w:left w:val="none" w:sz="0" w:space="0" w:color="auto"/>
            <w:bottom w:val="none" w:sz="0" w:space="0" w:color="auto"/>
            <w:right w:val="none" w:sz="0" w:space="0" w:color="auto"/>
          </w:divBdr>
        </w:div>
        <w:div w:id="931429446">
          <w:marLeft w:val="0"/>
          <w:marRight w:val="0"/>
          <w:marTop w:val="0"/>
          <w:marBottom w:val="0"/>
          <w:divBdr>
            <w:top w:val="none" w:sz="0" w:space="0" w:color="auto"/>
            <w:left w:val="none" w:sz="0" w:space="0" w:color="auto"/>
            <w:bottom w:val="none" w:sz="0" w:space="0" w:color="auto"/>
            <w:right w:val="none" w:sz="0" w:space="0" w:color="auto"/>
          </w:divBdr>
        </w:div>
        <w:div w:id="933054005">
          <w:marLeft w:val="0"/>
          <w:marRight w:val="0"/>
          <w:marTop w:val="0"/>
          <w:marBottom w:val="0"/>
          <w:divBdr>
            <w:top w:val="none" w:sz="0" w:space="0" w:color="auto"/>
            <w:left w:val="none" w:sz="0" w:space="0" w:color="auto"/>
            <w:bottom w:val="none" w:sz="0" w:space="0" w:color="auto"/>
            <w:right w:val="none" w:sz="0" w:space="0" w:color="auto"/>
          </w:divBdr>
        </w:div>
        <w:div w:id="935479817">
          <w:marLeft w:val="0"/>
          <w:marRight w:val="0"/>
          <w:marTop w:val="0"/>
          <w:marBottom w:val="0"/>
          <w:divBdr>
            <w:top w:val="none" w:sz="0" w:space="0" w:color="auto"/>
            <w:left w:val="none" w:sz="0" w:space="0" w:color="auto"/>
            <w:bottom w:val="none" w:sz="0" w:space="0" w:color="auto"/>
            <w:right w:val="none" w:sz="0" w:space="0" w:color="auto"/>
          </w:divBdr>
        </w:div>
        <w:div w:id="939487191">
          <w:marLeft w:val="0"/>
          <w:marRight w:val="0"/>
          <w:marTop w:val="0"/>
          <w:marBottom w:val="0"/>
          <w:divBdr>
            <w:top w:val="none" w:sz="0" w:space="0" w:color="auto"/>
            <w:left w:val="none" w:sz="0" w:space="0" w:color="auto"/>
            <w:bottom w:val="none" w:sz="0" w:space="0" w:color="auto"/>
            <w:right w:val="none" w:sz="0" w:space="0" w:color="auto"/>
          </w:divBdr>
        </w:div>
        <w:div w:id="940068361">
          <w:marLeft w:val="0"/>
          <w:marRight w:val="0"/>
          <w:marTop w:val="0"/>
          <w:marBottom w:val="0"/>
          <w:divBdr>
            <w:top w:val="none" w:sz="0" w:space="0" w:color="auto"/>
            <w:left w:val="none" w:sz="0" w:space="0" w:color="auto"/>
            <w:bottom w:val="none" w:sz="0" w:space="0" w:color="auto"/>
            <w:right w:val="none" w:sz="0" w:space="0" w:color="auto"/>
          </w:divBdr>
        </w:div>
        <w:div w:id="944847837">
          <w:marLeft w:val="0"/>
          <w:marRight w:val="0"/>
          <w:marTop w:val="0"/>
          <w:marBottom w:val="0"/>
          <w:divBdr>
            <w:top w:val="none" w:sz="0" w:space="0" w:color="auto"/>
            <w:left w:val="none" w:sz="0" w:space="0" w:color="auto"/>
            <w:bottom w:val="none" w:sz="0" w:space="0" w:color="auto"/>
            <w:right w:val="none" w:sz="0" w:space="0" w:color="auto"/>
          </w:divBdr>
        </w:div>
        <w:div w:id="946695946">
          <w:marLeft w:val="0"/>
          <w:marRight w:val="0"/>
          <w:marTop w:val="0"/>
          <w:marBottom w:val="0"/>
          <w:divBdr>
            <w:top w:val="none" w:sz="0" w:space="0" w:color="auto"/>
            <w:left w:val="none" w:sz="0" w:space="0" w:color="auto"/>
            <w:bottom w:val="none" w:sz="0" w:space="0" w:color="auto"/>
            <w:right w:val="none" w:sz="0" w:space="0" w:color="auto"/>
          </w:divBdr>
        </w:div>
        <w:div w:id="949431141">
          <w:marLeft w:val="0"/>
          <w:marRight w:val="0"/>
          <w:marTop w:val="0"/>
          <w:marBottom w:val="0"/>
          <w:divBdr>
            <w:top w:val="none" w:sz="0" w:space="0" w:color="auto"/>
            <w:left w:val="none" w:sz="0" w:space="0" w:color="auto"/>
            <w:bottom w:val="none" w:sz="0" w:space="0" w:color="auto"/>
            <w:right w:val="none" w:sz="0" w:space="0" w:color="auto"/>
          </w:divBdr>
        </w:div>
        <w:div w:id="965164751">
          <w:marLeft w:val="0"/>
          <w:marRight w:val="0"/>
          <w:marTop w:val="0"/>
          <w:marBottom w:val="0"/>
          <w:divBdr>
            <w:top w:val="none" w:sz="0" w:space="0" w:color="auto"/>
            <w:left w:val="none" w:sz="0" w:space="0" w:color="auto"/>
            <w:bottom w:val="none" w:sz="0" w:space="0" w:color="auto"/>
            <w:right w:val="none" w:sz="0" w:space="0" w:color="auto"/>
          </w:divBdr>
        </w:div>
        <w:div w:id="970786783">
          <w:marLeft w:val="0"/>
          <w:marRight w:val="0"/>
          <w:marTop w:val="0"/>
          <w:marBottom w:val="0"/>
          <w:divBdr>
            <w:top w:val="none" w:sz="0" w:space="0" w:color="auto"/>
            <w:left w:val="none" w:sz="0" w:space="0" w:color="auto"/>
            <w:bottom w:val="none" w:sz="0" w:space="0" w:color="auto"/>
            <w:right w:val="none" w:sz="0" w:space="0" w:color="auto"/>
          </w:divBdr>
        </w:div>
        <w:div w:id="974603925">
          <w:marLeft w:val="0"/>
          <w:marRight w:val="0"/>
          <w:marTop w:val="0"/>
          <w:marBottom w:val="0"/>
          <w:divBdr>
            <w:top w:val="none" w:sz="0" w:space="0" w:color="auto"/>
            <w:left w:val="none" w:sz="0" w:space="0" w:color="auto"/>
            <w:bottom w:val="none" w:sz="0" w:space="0" w:color="auto"/>
            <w:right w:val="none" w:sz="0" w:space="0" w:color="auto"/>
          </w:divBdr>
        </w:div>
        <w:div w:id="976951810">
          <w:marLeft w:val="0"/>
          <w:marRight w:val="0"/>
          <w:marTop w:val="0"/>
          <w:marBottom w:val="0"/>
          <w:divBdr>
            <w:top w:val="none" w:sz="0" w:space="0" w:color="auto"/>
            <w:left w:val="none" w:sz="0" w:space="0" w:color="auto"/>
            <w:bottom w:val="none" w:sz="0" w:space="0" w:color="auto"/>
            <w:right w:val="none" w:sz="0" w:space="0" w:color="auto"/>
          </w:divBdr>
        </w:div>
        <w:div w:id="977414995">
          <w:marLeft w:val="0"/>
          <w:marRight w:val="0"/>
          <w:marTop w:val="0"/>
          <w:marBottom w:val="0"/>
          <w:divBdr>
            <w:top w:val="none" w:sz="0" w:space="0" w:color="auto"/>
            <w:left w:val="none" w:sz="0" w:space="0" w:color="auto"/>
            <w:bottom w:val="none" w:sz="0" w:space="0" w:color="auto"/>
            <w:right w:val="none" w:sz="0" w:space="0" w:color="auto"/>
          </w:divBdr>
        </w:div>
        <w:div w:id="981889167">
          <w:marLeft w:val="0"/>
          <w:marRight w:val="0"/>
          <w:marTop w:val="0"/>
          <w:marBottom w:val="0"/>
          <w:divBdr>
            <w:top w:val="none" w:sz="0" w:space="0" w:color="auto"/>
            <w:left w:val="none" w:sz="0" w:space="0" w:color="auto"/>
            <w:bottom w:val="none" w:sz="0" w:space="0" w:color="auto"/>
            <w:right w:val="none" w:sz="0" w:space="0" w:color="auto"/>
          </w:divBdr>
        </w:div>
        <w:div w:id="983267893">
          <w:marLeft w:val="0"/>
          <w:marRight w:val="0"/>
          <w:marTop w:val="0"/>
          <w:marBottom w:val="0"/>
          <w:divBdr>
            <w:top w:val="none" w:sz="0" w:space="0" w:color="auto"/>
            <w:left w:val="none" w:sz="0" w:space="0" w:color="auto"/>
            <w:bottom w:val="none" w:sz="0" w:space="0" w:color="auto"/>
            <w:right w:val="none" w:sz="0" w:space="0" w:color="auto"/>
          </w:divBdr>
        </w:div>
        <w:div w:id="983504909">
          <w:marLeft w:val="0"/>
          <w:marRight w:val="0"/>
          <w:marTop w:val="0"/>
          <w:marBottom w:val="0"/>
          <w:divBdr>
            <w:top w:val="none" w:sz="0" w:space="0" w:color="auto"/>
            <w:left w:val="none" w:sz="0" w:space="0" w:color="auto"/>
            <w:bottom w:val="none" w:sz="0" w:space="0" w:color="auto"/>
            <w:right w:val="none" w:sz="0" w:space="0" w:color="auto"/>
          </w:divBdr>
        </w:div>
        <w:div w:id="990325781">
          <w:marLeft w:val="0"/>
          <w:marRight w:val="0"/>
          <w:marTop w:val="0"/>
          <w:marBottom w:val="0"/>
          <w:divBdr>
            <w:top w:val="none" w:sz="0" w:space="0" w:color="auto"/>
            <w:left w:val="none" w:sz="0" w:space="0" w:color="auto"/>
            <w:bottom w:val="none" w:sz="0" w:space="0" w:color="auto"/>
            <w:right w:val="none" w:sz="0" w:space="0" w:color="auto"/>
          </w:divBdr>
        </w:div>
        <w:div w:id="992097899">
          <w:marLeft w:val="0"/>
          <w:marRight w:val="0"/>
          <w:marTop w:val="0"/>
          <w:marBottom w:val="0"/>
          <w:divBdr>
            <w:top w:val="none" w:sz="0" w:space="0" w:color="auto"/>
            <w:left w:val="none" w:sz="0" w:space="0" w:color="auto"/>
            <w:bottom w:val="none" w:sz="0" w:space="0" w:color="auto"/>
            <w:right w:val="none" w:sz="0" w:space="0" w:color="auto"/>
          </w:divBdr>
        </w:div>
        <w:div w:id="994606202">
          <w:marLeft w:val="0"/>
          <w:marRight w:val="0"/>
          <w:marTop w:val="0"/>
          <w:marBottom w:val="0"/>
          <w:divBdr>
            <w:top w:val="none" w:sz="0" w:space="0" w:color="auto"/>
            <w:left w:val="none" w:sz="0" w:space="0" w:color="auto"/>
            <w:bottom w:val="none" w:sz="0" w:space="0" w:color="auto"/>
            <w:right w:val="none" w:sz="0" w:space="0" w:color="auto"/>
          </w:divBdr>
        </w:div>
        <w:div w:id="1010647267">
          <w:marLeft w:val="0"/>
          <w:marRight w:val="0"/>
          <w:marTop w:val="0"/>
          <w:marBottom w:val="0"/>
          <w:divBdr>
            <w:top w:val="none" w:sz="0" w:space="0" w:color="auto"/>
            <w:left w:val="none" w:sz="0" w:space="0" w:color="auto"/>
            <w:bottom w:val="none" w:sz="0" w:space="0" w:color="auto"/>
            <w:right w:val="none" w:sz="0" w:space="0" w:color="auto"/>
          </w:divBdr>
        </w:div>
        <w:div w:id="1020736159">
          <w:marLeft w:val="0"/>
          <w:marRight w:val="0"/>
          <w:marTop w:val="0"/>
          <w:marBottom w:val="0"/>
          <w:divBdr>
            <w:top w:val="none" w:sz="0" w:space="0" w:color="auto"/>
            <w:left w:val="none" w:sz="0" w:space="0" w:color="auto"/>
            <w:bottom w:val="none" w:sz="0" w:space="0" w:color="auto"/>
            <w:right w:val="none" w:sz="0" w:space="0" w:color="auto"/>
          </w:divBdr>
        </w:div>
        <w:div w:id="1041901099">
          <w:marLeft w:val="0"/>
          <w:marRight w:val="0"/>
          <w:marTop w:val="0"/>
          <w:marBottom w:val="0"/>
          <w:divBdr>
            <w:top w:val="none" w:sz="0" w:space="0" w:color="auto"/>
            <w:left w:val="none" w:sz="0" w:space="0" w:color="auto"/>
            <w:bottom w:val="none" w:sz="0" w:space="0" w:color="auto"/>
            <w:right w:val="none" w:sz="0" w:space="0" w:color="auto"/>
          </w:divBdr>
        </w:div>
        <w:div w:id="1043944625">
          <w:marLeft w:val="0"/>
          <w:marRight w:val="0"/>
          <w:marTop w:val="0"/>
          <w:marBottom w:val="0"/>
          <w:divBdr>
            <w:top w:val="none" w:sz="0" w:space="0" w:color="auto"/>
            <w:left w:val="none" w:sz="0" w:space="0" w:color="auto"/>
            <w:bottom w:val="none" w:sz="0" w:space="0" w:color="auto"/>
            <w:right w:val="none" w:sz="0" w:space="0" w:color="auto"/>
          </w:divBdr>
        </w:div>
        <w:div w:id="1045981397">
          <w:marLeft w:val="0"/>
          <w:marRight w:val="0"/>
          <w:marTop w:val="0"/>
          <w:marBottom w:val="0"/>
          <w:divBdr>
            <w:top w:val="none" w:sz="0" w:space="0" w:color="auto"/>
            <w:left w:val="none" w:sz="0" w:space="0" w:color="auto"/>
            <w:bottom w:val="none" w:sz="0" w:space="0" w:color="auto"/>
            <w:right w:val="none" w:sz="0" w:space="0" w:color="auto"/>
          </w:divBdr>
        </w:div>
        <w:div w:id="1048143090">
          <w:marLeft w:val="0"/>
          <w:marRight w:val="0"/>
          <w:marTop w:val="0"/>
          <w:marBottom w:val="0"/>
          <w:divBdr>
            <w:top w:val="none" w:sz="0" w:space="0" w:color="auto"/>
            <w:left w:val="none" w:sz="0" w:space="0" w:color="auto"/>
            <w:bottom w:val="none" w:sz="0" w:space="0" w:color="auto"/>
            <w:right w:val="none" w:sz="0" w:space="0" w:color="auto"/>
          </w:divBdr>
        </w:div>
        <w:div w:id="1066342134">
          <w:marLeft w:val="0"/>
          <w:marRight w:val="0"/>
          <w:marTop w:val="0"/>
          <w:marBottom w:val="0"/>
          <w:divBdr>
            <w:top w:val="none" w:sz="0" w:space="0" w:color="auto"/>
            <w:left w:val="none" w:sz="0" w:space="0" w:color="auto"/>
            <w:bottom w:val="none" w:sz="0" w:space="0" w:color="auto"/>
            <w:right w:val="none" w:sz="0" w:space="0" w:color="auto"/>
          </w:divBdr>
        </w:div>
        <w:div w:id="1068118025">
          <w:marLeft w:val="0"/>
          <w:marRight w:val="0"/>
          <w:marTop w:val="0"/>
          <w:marBottom w:val="0"/>
          <w:divBdr>
            <w:top w:val="none" w:sz="0" w:space="0" w:color="auto"/>
            <w:left w:val="none" w:sz="0" w:space="0" w:color="auto"/>
            <w:bottom w:val="none" w:sz="0" w:space="0" w:color="auto"/>
            <w:right w:val="none" w:sz="0" w:space="0" w:color="auto"/>
          </w:divBdr>
        </w:div>
        <w:div w:id="1068846498">
          <w:marLeft w:val="0"/>
          <w:marRight w:val="0"/>
          <w:marTop w:val="0"/>
          <w:marBottom w:val="0"/>
          <w:divBdr>
            <w:top w:val="none" w:sz="0" w:space="0" w:color="auto"/>
            <w:left w:val="none" w:sz="0" w:space="0" w:color="auto"/>
            <w:bottom w:val="none" w:sz="0" w:space="0" w:color="auto"/>
            <w:right w:val="none" w:sz="0" w:space="0" w:color="auto"/>
          </w:divBdr>
        </w:div>
        <w:div w:id="1069501566">
          <w:marLeft w:val="0"/>
          <w:marRight w:val="0"/>
          <w:marTop w:val="0"/>
          <w:marBottom w:val="0"/>
          <w:divBdr>
            <w:top w:val="none" w:sz="0" w:space="0" w:color="auto"/>
            <w:left w:val="none" w:sz="0" w:space="0" w:color="auto"/>
            <w:bottom w:val="none" w:sz="0" w:space="0" w:color="auto"/>
            <w:right w:val="none" w:sz="0" w:space="0" w:color="auto"/>
          </w:divBdr>
        </w:div>
        <w:div w:id="1072965794">
          <w:marLeft w:val="0"/>
          <w:marRight w:val="0"/>
          <w:marTop w:val="0"/>
          <w:marBottom w:val="0"/>
          <w:divBdr>
            <w:top w:val="none" w:sz="0" w:space="0" w:color="auto"/>
            <w:left w:val="none" w:sz="0" w:space="0" w:color="auto"/>
            <w:bottom w:val="none" w:sz="0" w:space="0" w:color="auto"/>
            <w:right w:val="none" w:sz="0" w:space="0" w:color="auto"/>
          </w:divBdr>
        </w:div>
        <w:div w:id="1074817573">
          <w:marLeft w:val="0"/>
          <w:marRight w:val="0"/>
          <w:marTop w:val="0"/>
          <w:marBottom w:val="0"/>
          <w:divBdr>
            <w:top w:val="none" w:sz="0" w:space="0" w:color="auto"/>
            <w:left w:val="none" w:sz="0" w:space="0" w:color="auto"/>
            <w:bottom w:val="none" w:sz="0" w:space="0" w:color="auto"/>
            <w:right w:val="none" w:sz="0" w:space="0" w:color="auto"/>
          </w:divBdr>
        </w:div>
        <w:div w:id="1077173918">
          <w:marLeft w:val="0"/>
          <w:marRight w:val="0"/>
          <w:marTop w:val="0"/>
          <w:marBottom w:val="0"/>
          <w:divBdr>
            <w:top w:val="none" w:sz="0" w:space="0" w:color="auto"/>
            <w:left w:val="none" w:sz="0" w:space="0" w:color="auto"/>
            <w:bottom w:val="none" w:sz="0" w:space="0" w:color="auto"/>
            <w:right w:val="none" w:sz="0" w:space="0" w:color="auto"/>
          </w:divBdr>
        </w:div>
        <w:div w:id="1080249802">
          <w:marLeft w:val="0"/>
          <w:marRight w:val="0"/>
          <w:marTop w:val="0"/>
          <w:marBottom w:val="0"/>
          <w:divBdr>
            <w:top w:val="none" w:sz="0" w:space="0" w:color="auto"/>
            <w:left w:val="none" w:sz="0" w:space="0" w:color="auto"/>
            <w:bottom w:val="none" w:sz="0" w:space="0" w:color="auto"/>
            <w:right w:val="none" w:sz="0" w:space="0" w:color="auto"/>
          </w:divBdr>
        </w:div>
        <w:div w:id="1085689674">
          <w:marLeft w:val="0"/>
          <w:marRight w:val="0"/>
          <w:marTop w:val="0"/>
          <w:marBottom w:val="0"/>
          <w:divBdr>
            <w:top w:val="none" w:sz="0" w:space="0" w:color="auto"/>
            <w:left w:val="none" w:sz="0" w:space="0" w:color="auto"/>
            <w:bottom w:val="none" w:sz="0" w:space="0" w:color="auto"/>
            <w:right w:val="none" w:sz="0" w:space="0" w:color="auto"/>
          </w:divBdr>
        </w:div>
        <w:div w:id="1086071466">
          <w:marLeft w:val="0"/>
          <w:marRight w:val="0"/>
          <w:marTop w:val="0"/>
          <w:marBottom w:val="0"/>
          <w:divBdr>
            <w:top w:val="none" w:sz="0" w:space="0" w:color="auto"/>
            <w:left w:val="none" w:sz="0" w:space="0" w:color="auto"/>
            <w:bottom w:val="none" w:sz="0" w:space="0" w:color="auto"/>
            <w:right w:val="none" w:sz="0" w:space="0" w:color="auto"/>
          </w:divBdr>
        </w:div>
        <w:div w:id="1086607099">
          <w:marLeft w:val="0"/>
          <w:marRight w:val="0"/>
          <w:marTop w:val="0"/>
          <w:marBottom w:val="0"/>
          <w:divBdr>
            <w:top w:val="none" w:sz="0" w:space="0" w:color="auto"/>
            <w:left w:val="none" w:sz="0" w:space="0" w:color="auto"/>
            <w:bottom w:val="none" w:sz="0" w:space="0" w:color="auto"/>
            <w:right w:val="none" w:sz="0" w:space="0" w:color="auto"/>
          </w:divBdr>
        </w:div>
        <w:div w:id="1094975785">
          <w:marLeft w:val="0"/>
          <w:marRight w:val="0"/>
          <w:marTop w:val="0"/>
          <w:marBottom w:val="0"/>
          <w:divBdr>
            <w:top w:val="none" w:sz="0" w:space="0" w:color="auto"/>
            <w:left w:val="none" w:sz="0" w:space="0" w:color="auto"/>
            <w:bottom w:val="none" w:sz="0" w:space="0" w:color="auto"/>
            <w:right w:val="none" w:sz="0" w:space="0" w:color="auto"/>
          </w:divBdr>
        </w:div>
        <w:div w:id="1095711474">
          <w:marLeft w:val="0"/>
          <w:marRight w:val="0"/>
          <w:marTop w:val="0"/>
          <w:marBottom w:val="0"/>
          <w:divBdr>
            <w:top w:val="none" w:sz="0" w:space="0" w:color="auto"/>
            <w:left w:val="none" w:sz="0" w:space="0" w:color="auto"/>
            <w:bottom w:val="none" w:sz="0" w:space="0" w:color="auto"/>
            <w:right w:val="none" w:sz="0" w:space="0" w:color="auto"/>
          </w:divBdr>
        </w:div>
        <w:div w:id="1106123658">
          <w:marLeft w:val="0"/>
          <w:marRight w:val="0"/>
          <w:marTop w:val="0"/>
          <w:marBottom w:val="0"/>
          <w:divBdr>
            <w:top w:val="none" w:sz="0" w:space="0" w:color="auto"/>
            <w:left w:val="none" w:sz="0" w:space="0" w:color="auto"/>
            <w:bottom w:val="none" w:sz="0" w:space="0" w:color="auto"/>
            <w:right w:val="none" w:sz="0" w:space="0" w:color="auto"/>
          </w:divBdr>
        </w:div>
        <w:div w:id="1109738163">
          <w:marLeft w:val="0"/>
          <w:marRight w:val="0"/>
          <w:marTop w:val="0"/>
          <w:marBottom w:val="0"/>
          <w:divBdr>
            <w:top w:val="none" w:sz="0" w:space="0" w:color="auto"/>
            <w:left w:val="none" w:sz="0" w:space="0" w:color="auto"/>
            <w:bottom w:val="none" w:sz="0" w:space="0" w:color="auto"/>
            <w:right w:val="none" w:sz="0" w:space="0" w:color="auto"/>
          </w:divBdr>
        </w:div>
        <w:div w:id="1110004352">
          <w:marLeft w:val="0"/>
          <w:marRight w:val="0"/>
          <w:marTop w:val="0"/>
          <w:marBottom w:val="0"/>
          <w:divBdr>
            <w:top w:val="none" w:sz="0" w:space="0" w:color="auto"/>
            <w:left w:val="none" w:sz="0" w:space="0" w:color="auto"/>
            <w:bottom w:val="none" w:sz="0" w:space="0" w:color="auto"/>
            <w:right w:val="none" w:sz="0" w:space="0" w:color="auto"/>
          </w:divBdr>
        </w:div>
        <w:div w:id="1111051897">
          <w:marLeft w:val="0"/>
          <w:marRight w:val="0"/>
          <w:marTop w:val="0"/>
          <w:marBottom w:val="0"/>
          <w:divBdr>
            <w:top w:val="none" w:sz="0" w:space="0" w:color="auto"/>
            <w:left w:val="none" w:sz="0" w:space="0" w:color="auto"/>
            <w:bottom w:val="none" w:sz="0" w:space="0" w:color="auto"/>
            <w:right w:val="none" w:sz="0" w:space="0" w:color="auto"/>
          </w:divBdr>
        </w:div>
        <w:div w:id="1115322962">
          <w:marLeft w:val="0"/>
          <w:marRight w:val="0"/>
          <w:marTop w:val="0"/>
          <w:marBottom w:val="0"/>
          <w:divBdr>
            <w:top w:val="none" w:sz="0" w:space="0" w:color="auto"/>
            <w:left w:val="none" w:sz="0" w:space="0" w:color="auto"/>
            <w:bottom w:val="none" w:sz="0" w:space="0" w:color="auto"/>
            <w:right w:val="none" w:sz="0" w:space="0" w:color="auto"/>
          </w:divBdr>
        </w:div>
        <w:div w:id="1120294406">
          <w:marLeft w:val="0"/>
          <w:marRight w:val="0"/>
          <w:marTop w:val="0"/>
          <w:marBottom w:val="0"/>
          <w:divBdr>
            <w:top w:val="none" w:sz="0" w:space="0" w:color="auto"/>
            <w:left w:val="none" w:sz="0" w:space="0" w:color="auto"/>
            <w:bottom w:val="none" w:sz="0" w:space="0" w:color="auto"/>
            <w:right w:val="none" w:sz="0" w:space="0" w:color="auto"/>
          </w:divBdr>
        </w:div>
        <w:div w:id="1121267528">
          <w:marLeft w:val="0"/>
          <w:marRight w:val="0"/>
          <w:marTop w:val="0"/>
          <w:marBottom w:val="0"/>
          <w:divBdr>
            <w:top w:val="none" w:sz="0" w:space="0" w:color="auto"/>
            <w:left w:val="none" w:sz="0" w:space="0" w:color="auto"/>
            <w:bottom w:val="none" w:sz="0" w:space="0" w:color="auto"/>
            <w:right w:val="none" w:sz="0" w:space="0" w:color="auto"/>
          </w:divBdr>
        </w:div>
        <w:div w:id="1126199141">
          <w:marLeft w:val="0"/>
          <w:marRight w:val="0"/>
          <w:marTop w:val="0"/>
          <w:marBottom w:val="0"/>
          <w:divBdr>
            <w:top w:val="none" w:sz="0" w:space="0" w:color="auto"/>
            <w:left w:val="none" w:sz="0" w:space="0" w:color="auto"/>
            <w:bottom w:val="none" w:sz="0" w:space="0" w:color="auto"/>
            <w:right w:val="none" w:sz="0" w:space="0" w:color="auto"/>
          </w:divBdr>
        </w:div>
        <w:div w:id="1134525320">
          <w:marLeft w:val="0"/>
          <w:marRight w:val="0"/>
          <w:marTop w:val="0"/>
          <w:marBottom w:val="0"/>
          <w:divBdr>
            <w:top w:val="none" w:sz="0" w:space="0" w:color="auto"/>
            <w:left w:val="none" w:sz="0" w:space="0" w:color="auto"/>
            <w:bottom w:val="none" w:sz="0" w:space="0" w:color="auto"/>
            <w:right w:val="none" w:sz="0" w:space="0" w:color="auto"/>
          </w:divBdr>
        </w:div>
        <w:div w:id="1139028722">
          <w:marLeft w:val="0"/>
          <w:marRight w:val="0"/>
          <w:marTop w:val="0"/>
          <w:marBottom w:val="0"/>
          <w:divBdr>
            <w:top w:val="none" w:sz="0" w:space="0" w:color="auto"/>
            <w:left w:val="none" w:sz="0" w:space="0" w:color="auto"/>
            <w:bottom w:val="none" w:sz="0" w:space="0" w:color="auto"/>
            <w:right w:val="none" w:sz="0" w:space="0" w:color="auto"/>
          </w:divBdr>
        </w:div>
        <w:div w:id="1146165739">
          <w:marLeft w:val="0"/>
          <w:marRight w:val="0"/>
          <w:marTop w:val="0"/>
          <w:marBottom w:val="0"/>
          <w:divBdr>
            <w:top w:val="none" w:sz="0" w:space="0" w:color="auto"/>
            <w:left w:val="none" w:sz="0" w:space="0" w:color="auto"/>
            <w:bottom w:val="none" w:sz="0" w:space="0" w:color="auto"/>
            <w:right w:val="none" w:sz="0" w:space="0" w:color="auto"/>
          </w:divBdr>
        </w:div>
        <w:div w:id="1148978689">
          <w:marLeft w:val="0"/>
          <w:marRight w:val="0"/>
          <w:marTop w:val="0"/>
          <w:marBottom w:val="0"/>
          <w:divBdr>
            <w:top w:val="none" w:sz="0" w:space="0" w:color="auto"/>
            <w:left w:val="none" w:sz="0" w:space="0" w:color="auto"/>
            <w:bottom w:val="none" w:sz="0" w:space="0" w:color="auto"/>
            <w:right w:val="none" w:sz="0" w:space="0" w:color="auto"/>
          </w:divBdr>
        </w:div>
        <w:div w:id="1149402200">
          <w:marLeft w:val="0"/>
          <w:marRight w:val="0"/>
          <w:marTop w:val="0"/>
          <w:marBottom w:val="0"/>
          <w:divBdr>
            <w:top w:val="none" w:sz="0" w:space="0" w:color="auto"/>
            <w:left w:val="none" w:sz="0" w:space="0" w:color="auto"/>
            <w:bottom w:val="none" w:sz="0" w:space="0" w:color="auto"/>
            <w:right w:val="none" w:sz="0" w:space="0" w:color="auto"/>
          </w:divBdr>
        </w:div>
        <w:div w:id="1150827922">
          <w:marLeft w:val="0"/>
          <w:marRight w:val="0"/>
          <w:marTop w:val="0"/>
          <w:marBottom w:val="0"/>
          <w:divBdr>
            <w:top w:val="none" w:sz="0" w:space="0" w:color="auto"/>
            <w:left w:val="none" w:sz="0" w:space="0" w:color="auto"/>
            <w:bottom w:val="none" w:sz="0" w:space="0" w:color="auto"/>
            <w:right w:val="none" w:sz="0" w:space="0" w:color="auto"/>
          </w:divBdr>
        </w:div>
        <w:div w:id="1154833539">
          <w:marLeft w:val="0"/>
          <w:marRight w:val="0"/>
          <w:marTop w:val="0"/>
          <w:marBottom w:val="0"/>
          <w:divBdr>
            <w:top w:val="none" w:sz="0" w:space="0" w:color="auto"/>
            <w:left w:val="none" w:sz="0" w:space="0" w:color="auto"/>
            <w:bottom w:val="none" w:sz="0" w:space="0" w:color="auto"/>
            <w:right w:val="none" w:sz="0" w:space="0" w:color="auto"/>
          </w:divBdr>
        </w:div>
        <w:div w:id="1159081746">
          <w:marLeft w:val="0"/>
          <w:marRight w:val="0"/>
          <w:marTop w:val="0"/>
          <w:marBottom w:val="0"/>
          <w:divBdr>
            <w:top w:val="none" w:sz="0" w:space="0" w:color="auto"/>
            <w:left w:val="none" w:sz="0" w:space="0" w:color="auto"/>
            <w:bottom w:val="none" w:sz="0" w:space="0" w:color="auto"/>
            <w:right w:val="none" w:sz="0" w:space="0" w:color="auto"/>
          </w:divBdr>
        </w:div>
        <w:div w:id="1160079177">
          <w:marLeft w:val="0"/>
          <w:marRight w:val="0"/>
          <w:marTop w:val="0"/>
          <w:marBottom w:val="0"/>
          <w:divBdr>
            <w:top w:val="none" w:sz="0" w:space="0" w:color="auto"/>
            <w:left w:val="none" w:sz="0" w:space="0" w:color="auto"/>
            <w:bottom w:val="none" w:sz="0" w:space="0" w:color="auto"/>
            <w:right w:val="none" w:sz="0" w:space="0" w:color="auto"/>
          </w:divBdr>
        </w:div>
        <w:div w:id="1161317000">
          <w:marLeft w:val="0"/>
          <w:marRight w:val="0"/>
          <w:marTop w:val="0"/>
          <w:marBottom w:val="0"/>
          <w:divBdr>
            <w:top w:val="none" w:sz="0" w:space="0" w:color="auto"/>
            <w:left w:val="none" w:sz="0" w:space="0" w:color="auto"/>
            <w:bottom w:val="none" w:sz="0" w:space="0" w:color="auto"/>
            <w:right w:val="none" w:sz="0" w:space="0" w:color="auto"/>
          </w:divBdr>
        </w:div>
        <w:div w:id="1161891400">
          <w:marLeft w:val="0"/>
          <w:marRight w:val="0"/>
          <w:marTop w:val="0"/>
          <w:marBottom w:val="0"/>
          <w:divBdr>
            <w:top w:val="none" w:sz="0" w:space="0" w:color="auto"/>
            <w:left w:val="none" w:sz="0" w:space="0" w:color="auto"/>
            <w:bottom w:val="none" w:sz="0" w:space="0" w:color="auto"/>
            <w:right w:val="none" w:sz="0" w:space="0" w:color="auto"/>
          </w:divBdr>
        </w:div>
        <w:div w:id="1162427457">
          <w:marLeft w:val="0"/>
          <w:marRight w:val="0"/>
          <w:marTop w:val="0"/>
          <w:marBottom w:val="0"/>
          <w:divBdr>
            <w:top w:val="none" w:sz="0" w:space="0" w:color="auto"/>
            <w:left w:val="none" w:sz="0" w:space="0" w:color="auto"/>
            <w:bottom w:val="none" w:sz="0" w:space="0" w:color="auto"/>
            <w:right w:val="none" w:sz="0" w:space="0" w:color="auto"/>
          </w:divBdr>
        </w:div>
        <w:div w:id="1164050852">
          <w:marLeft w:val="0"/>
          <w:marRight w:val="0"/>
          <w:marTop w:val="0"/>
          <w:marBottom w:val="0"/>
          <w:divBdr>
            <w:top w:val="none" w:sz="0" w:space="0" w:color="auto"/>
            <w:left w:val="none" w:sz="0" w:space="0" w:color="auto"/>
            <w:bottom w:val="none" w:sz="0" w:space="0" w:color="auto"/>
            <w:right w:val="none" w:sz="0" w:space="0" w:color="auto"/>
          </w:divBdr>
        </w:div>
        <w:div w:id="1165393145">
          <w:marLeft w:val="0"/>
          <w:marRight w:val="0"/>
          <w:marTop w:val="0"/>
          <w:marBottom w:val="0"/>
          <w:divBdr>
            <w:top w:val="none" w:sz="0" w:space="0" w:color="auto"/>
            <w:left w:val="none" w:sz="0" w:space="0" w:color="auto"/>
            <w:bottom w:val="none" w:sz="0" w:space="0" w:color="auto"/>
            <w:right w:val="none" w:sz="0" w:space="0" w:color="auto"/>
          </w:divBdr>
        </w:div>
        <w:div w:id="1180317048">
          <w:marLeft w:val="0"/>
          <w:marRight w:val="0"/>
          <w:marTop w:val="0"/>
          <w:marBottom w:val="0"/>
          <w:divBdr>
            <w:top w:val="none" w:sz="0" w:space="0" w:color="auto"/>
            <w:left w:val="none" w:sz="0" w:space="0" w:color="auto"/>
            <w:bottom w:val="none" w:sz="0" w:space="0" w:color="auto"/>
            <w:right w:val="none" w:sz="0" w:space="0" w:color="auto"/>
          </w:divBdr>
        </w:div>
        <w:div w:id="1186748601">
          <w:marLeft w:val="0"/>
          <w:marRight w:val="0"/>
          <w:marTop w:val="0"/>
          <w:marBottom w:val="0"/>
          <w:divBdr>
            <w:top w:val="none" w:sz="0" w:space="0" w:color="auto"/>
            <w:left w:val="none" w:sz="0" w:space="0" w:color="auto"/>
            <w:bottom w:val="none" w:sz="0" w:space="0" w:color="auto"/>
            <w:right w:val="none" w:sz="0" w:space="0" w:color="auto"/>
          </w:divBdr>
        </w:div>
        <w:div w:id="1196891380">
          <w:marLeft w:val="0"/>
          <w:marRight w:val="0"/>
          <w:marTop w:val="0"/>
          <w:marBottom w:val="0"/>
          <w:divBdr>
            <w:top w:val="none" w:sz="0" w:space="0" w:color="auto"/>
            <w:left w:val="none" w:sz="0" w:space="0" w:color="auto"/>
            <w:bottom w:val="none" w:sz="0" w:space="0" w:color="auto"/>
            <w:right w:val="none" w:sz="0" w:space="0" w:color="auto"/>
          </w:divBdr>
        </w:div>
        <w:div w:id="1208909075">
          <w:marLeft w:val="0"/>
          <w:marRight w:val="0"/>
          <w:marTop w:val="0"/>
          <w:marBottom w:val="0"/>
          <w:divBdr>
            <w:top w:val="none" w:sz="0" w:space="0" w:color="auto"/>
            <w:left w:val="none" w:sz="0" w:space="0" w:color="auto"/>
            <w:bottom w:val="none" w:sz="0" w:space="0" w:color="auto"/>
            <w:right w:val="none" w:sz="0" w:space="0" w:color="auto"/>
          </w:divBdr>
        </w:div>
        <w:div w:id="1210996219">
          <w:marLeft w:val="0"/>
          <w:marRight w:val="0"/>
          <w:marTop w:val="0"/>
          <w:marBottom w:val="0"/>
          <w:divBdr>
            <w:top w:val="none" w:sz="0" w:space="0" w:color="auto"/>
            <w:left w:val="none" w:sz="0" w:space="0" w:color="auto"/>
            <w:bottom w:val="none" w:sz="0" w:space="0" w:color="auto"/>
            <w:right w:val="none" w:sz="0" w:space="0" w:color="auto"/>
          </w:divBdr>
        </w:div>
        <w:div w:id="1214728988">
          <w:marLeft w:val="0"/>
          <w:marRight w:val="0"/>
          <w:marTop w:val="0"/>
          <w:marBottom w:val="0"/>
          <w:divBdr>
            <w:top w:val="none" w:sz="0" w:space="0" w:color="auto"/>
            <w:left w:val="none" w:sz="0" w:space="0" w:color="auto"/>
            <w:bottom w:val="none" w:sz="0" w:space="0" w:color="auto"/>
            <w:right w:val="none" w:sz="0" w:space="0" w:color="auto"/>
          </w:divBdr>
        </w:div>
        <w:div w:id="1217669892">
          <w:marLeft w:val="0"/>
          <w:marRight w:val="0"/>
          <w:marTop w:val="0"/>
          <w:marBottom w:val="0"/>
          <w:divBdr>
            <w:top w:val="none" w:sz="0" w:space="0" w:color="auto"/>
            <w:left w:val="none" w:sz="0" w:space="0" w:color="auto"/>
            <w:bottom w:val="none" w:sz="0" w:space="0" w:color="auto"/>
            <w:right w:val="none" w:sz="0" w:space="0" w:color="auto"/>
          </w:divBdr>
        </w:div>
        <w:div w:id="1222206223">
          <w:marLeft w:val="0"/>
          <w:marRight w:val="0"/>
          <w:marTop w:val="0"/>
          <w:marBottom w:val="0"/>
          <w:divBdr>
            <w:top w:val="none" w:sz="0" w:space="0" w:color="auto"/>
            <w:left w:val="none" w:sz="0" w:space="0" w:color="auto"/>
            <w:bottom w:val="none" w:sz="0" w:space="0" w:color="auto"/>
            <w:right w:val="none" w:sz="0" w:space="0" w:color="auto"/>
          </w:divBdr>
        </w:div>
        <w:div w:id="1222520381">
          <w:marLeft w:val="0"/>
          <w:marRight w:val="0"/>
          <w:marTop w:val="0"/>
          <w:marBottom w:val="0"/>
          <w:divBdr>
            <w:top w:val="none" w:sz="0" w:space="0" w:color="auto"/>
            <w:left w:val="none" w:sz="0" w:space="0" w:color="auto"/>
            <w:bottom w:val="none" w:sz="0" w:space="0" w:color="auto"/>
            <w:right w:val="none" w:sz="0" w:space="0" w:color="auto"/>
          </w:divBdr>
        </w:div>
        <w:div w:id="1228341501">
          <w:marLeft w:val="0"/>
          <w:marRight w:val="0"/>
          <w:marTop w:val="0"/>
          <w:marBottom w:val="0"/>
          <w:divBdr>
            <w:top w:val="none" w:sz="0" w:space="0" w:color="auto"/>
            <w:left w:val="none" w:sz="0" w:space="0" w:color="auto"/>
            <w:bottom w:val="none" w:sz="0" w:space="0" w:color="auto"/>
            <w:right w:val="none" w:sz="0" w:space="0" w:color="auto"/>
          </w:divBdr>
        </w:div>
        <w:div w:id="1248922568">
          <w:marLeft w:val="0"/>
          <w:marRight w:val="0"/>
          <w:marTop w:val="0"/>
          <w:marBottom w:val="0"/>
          <w:divBdr>
            <w:top w:val="none" w:sz="0" w:space="0" w:color="auto"/>
            <w:left w:val="none" w:sz="0" w:space="0" w:color="auto"/>
            <w:bottom w:val="none" w:sz="0" w:space="0" w:color="auto"/>
            <w:right w:val="none" w:sz="0" w:space="0" w:color="auto"/>
          </w:divBdr>
        </w:div>
        <w:div w:id="1251810232">
          <w:marLeft w:val="0"/>
          <w:marRight w:val="0"/>
          <w:marTop w:val="0"/>
          <w:marBottom w:val="0"/>
          <w:divBdr>
            <w:top w:val="none" w:sz="0" w:space="0" w:color="auto"/>
            <w:left w:val="none" w:sz="0" w:space="0" w:color="auto"/>
            <w:bottom w:val="none" w:sz="0" w:space="0" w:color="auto"/>
            <w:right w:val="none" w:sz="0" w:space="0" w:color="auto"/>
          </w:divBdr>
        </w:div>
        <w:div w:id="1257783810">
          <w:marLeft w:val="0"/>
          <w:marRight w:val="0"/>
          <w:marTop w:val="0"/>
          <w:marBottom w:val="0"/>
          <w:divBdr>
            <w:top w:val="none" w:sz="0" w:space="0" w:color="auto"/>
            <w:left w:val="none" w:sz="0" w:space="0" w:color="auto"/>
            <w:bottom w:val="none" w:sz="0" w:space="0" w:color="auto"/>
            <w:right w:val="none" w:sz="0" w:space="0" w:color="auto"/>
          </w:divBdr>
        </w:div>
        <w:div w:id="1261721119">
          <w:marLeft w:val="0"/>
          <w:marRight w:val="0"/>
          <w:marTop w:val="0"/>
          <w:marBottom w:val="0"/>
          <w:divBdr>
            <w:top w:val="none" w:sz="0" w:space="0" w:color="auto"/>
            <w:left w:val="none" w:sz="0" w:space="0" w:color="auto"/>
            <w:bottom w:val="none" w:sz="0" w:space="0" w:color="auto"/>
            <w:right w:val="none" w:sz="0" w:space="0" w:color="auto"/>
          </w:divBdr>
        </w:div>
        <w:div w:id="1264608623">
          <w:marLeft w:val="0"/>
          <w:marRight w:val="0"/>
          <w:marTop w:val="0"/>
          <w:marBottom w:val="0"/>
          <w:divBdr>
            <w:top w:val="none" w:sz="0" w:space="0" w:color="auto"/>
            <w:left w:val="none" w:sz="0" w:space="0" w:color="auto"/>
            <w:bottom w:val="none" w:sz="0" w:space="0" w:color="auto"/>
            <w:right w:val="none" w:sz="0" w:space="0" w:color="auto"/>
          </w:divBdr>
        </w:div>
        <w:div w:id="1265454250">
          <w:marLeft w:val="0"/>
          <w:marRight w:val="0"/>
          <w:marTop w:val="0"/>
          <w:marBottom w:val="0"/>
          <w:divBdr>
            <w:top w:val="none" w:sz="0" w:space="0" w:color="auto"/>
            <w:left w:val="none" w:sz="0" w:space="0" w:color="auto"/>
            <w:bottom w:val="none" w:sz="0" w:space="0" w:color="auto"/>
            <w:right w:val="none" w:sz="0" w:space="0" w:color="auto"/>
          </w:divBdr>
        </w:div>
        <w:div w:id="1271430258">
          <w:marLeft w:val="0"/>
          <w:marRight w:val="0"/>
          <w:marTop w:val="0"/>
          <w:marBottom w:val="0"/>
          <w:divBdr>
            <w:top w:val="none" w:sz="0" w:space="0" w:color="auto"/>
            <w:left w:val="none" w:sz="0" w:space="0" w:color="auto"/>
            <w:bottom w:val="none" w:sz="0" w:space="0" w:color="auto"/>
            <w:right w:val="none" w:sz="0" w:space="0" w:color="auto"/>
          </w:divBdr>
        </w:div>
        <w:div w:id="1287159603">
          <w:marLeft w:val="0"/>
          <w:marRight w:val="0"/>
          <w:marTop w:val="0"/>
          <w:marBottom w:val="0"/>
          <w:divBdr>
            <w:top w:val="none" w:sz="0" w:space="0" w:color="auto"/>
            <w:left w:val="none" w:sz="0" w:space="0" w:color="auto"/>
            <w:bottom w:val="none" w:sz="0" w:space="0" w:color="auto"/>
            <w:right w:val="none" w:sz="0" w:space="0" w:color="auto"/>
          </w:divBdr>
        </w:div>
        <w:div w:id="1288003874">
          <w:marLeft w:val="0"/>
          <w:marRight w:val="0"/>
          <w:marTop w:val="0"/>
          <w:marBottom w:val="0"/>
          <w:divBdr>
            <w:top w:val="none" w:sz="0" w:space="0" w:color="auto"/>
            <w:left w:val="none" w:sz="0" w:space="0" w:color="auto"/>
            <w:bottom w:val="none" w:sz="0" w:space="0" w:color="auto"/>
            <w:right w:val="none" w:sz="0" w:space="0" w:color="auto"/>
          </w:divBdr>
        </w:div>
        <w:div w:id="1289699404">
          <w:marLeft w:val="0"/>
          <w:marRight w:val="0"/>
          <w:marTop w:val="0"/>
          <w:marBottom w:val="0"/>
          <w:divBdr>
            <w:top w:val="none" w:sz="0" w:space="0" w:color="auto"/>
            <w:left w:val="none" w:sz="0" w:space="0" w:color="auto"/>
            <w:bottom w:val="none" w:sz="0" w:space="0" w:color="auto"/>
            <w:right w:val="none" w:sz="0" w:space="0" w:color="auto"/>
          </w:divBdr>
        </w:div>
        <w:div w:id="1296259751">
          <w:marLeft w:val="0"/>
          <w:marRight w:val="0"/>
          <w:marTop w:val="0"/>
          <w:marBottom w:val="0"/>
          <w:divBdr>
            <w:top w:val="none" w:sz="0" w:space="0" w:color="auto"/>
            <w:left w:val="none" w:sz="0" w:space="0" w:color="auto"/>
            <w:bottom w:val="none" w:sz="0" w:space="0" w:color="auto"/>
            <w:right w:val="none" w:sz="0" w:space="0" w:color="auto"/>
          </w:divBdr>
        </w:div>
        <w:div w:id="1312248194">
          <w:marLeft w:val="0"/>
          <w:marRight w:val="0"/>
          <w:marTop w:val="0"/>
          <w:marBottom w:val="0"/>
          <w:divBdr>
            <w:top w:val="none" w:sz="0" w:space="0" w:color="auto"/>
            <w:left w:val="none" w:sz="0" w:space="0" w:color="auto"/>
            <w:bottom w:val="none" w:sz="0" w:space="0" w:color="auto"/>
            <w:right w:val="none" w:sz="0" w:space="0" w:color="auto"/>
          </w:divBdr>
        </w:div>
        <w:div w:id="1313365410">
          <w:marLeft w:val="0"/>
          <w:marRight w:val="0"/>
          <w:marTop w:val="0"/>
          <w:marBottom w:val="0"/>
          <w:divBdr>
            <w:top w:val="none" w:sz="0" w:space="0" w:color="auto"/>
            <w:left w:val="none" w:sz="0" w:space="0" w:color="auto"/>
            <w:bottom w:val="none" w:sz="0" w:space="0" w:color="auto"/>
            <w:right w:val="none" w:sz="0" w:space="0" w:color="auto"/>
          </w:divBdr>
        </w:div>
        <w:div w:id="1315601237">
          <w:marLeft w:val="0"/>
          <w:marRight w:val="0"/>
          <w:marTop w:val="0"/>
          <w:marBottom w:val="0"/>
          <w:divBdr>
            <w:top w:val="none" w:sz="0" w:space="0" w:color="auto"/>
            <w:left w:val="none" w:sz="0" w:space="0" w:color="auto"/>
            <w:bottom w:val="none" w:sz="0" w:space="0" w:color="auto"/>
            <w:right w:val="none" w:sz="0" w:space="0" w:color="auto"/>
          </w:divBdr>
        </w:div>
        <w:div w:id="1321999668">
          <w:marLeft w:val="0"/>
          <w:marRight w:val="0"/>
          <w:marTop w:val="0"/>
          <w:marBottom w:val="0"/>
          <w:divBdr>
            <w:top w:val="none" w:sz="0" w:space="0" w:color="auto"/>
            <w:left w:val="none" w:sz="0" w:space="0" w:color="auto"/>
            <w:bottom w:val="none" w:sz="0" w:space="0" w:color="auto"/>
            <w:right w:val="none" w:sz="0" w:space="0" w:color="auto"/>
          </w:divBdr>
        </w:div>
        <w:div w:id="1332298659">
          <w:marLeft w:val="0"/>
          <w:marRight w:val="0"/>
          <w:marTop w:val="0"/>
          <w:marBottom w:val="0"/>
          <w:divBdr>
            <w:top w:val="none" w:sz="0" w:space="0" w:color="auto"/>
            <w:left w:val="none" w:sz="0" w:space="0" w:color="auto"/>
            <w:bottom w:val="none" w:sz="0" w:space="0" w:color="auto"/>
            <w:right w:val="none" w:sz="0" w:space="0" w:color="auto"/>
          </w:divBdr>
        </w:div>
        <w:div w:id="1335062615">
          <w:marLeft w:val="0"/>
          <w:marRight w:val="0"/>
          <w:marTop w:val="0"/>
          <w:marBottom w:val="0"/>
          <w:divBdr>
            <w:top w:val="none" w:sz="0" w:space="0" w:color="auto"/>
            <w:left w:val="none" w:sz="0" w:space="0" w:color="auto"/>
            <w:bottom w:val="none" w:sz="0" w:space="0" w:color="auto"/>
            <w:right w:val="none" w:sz="0" w:space="0" w:color="auto"/>
          </w:divBdr>
        </w:div>
        <w:div w:id="1341546335">
          <w:marLeft w:val="0"/>
          <w:marRight w:val="0"/>
          <w:marTop w:val="0"/>
          <w:marBottom w:val="0"/>
          <w:divBdr>
            <w:top w:val="none" w:sz="0" w:space="0" w:color="auto"/>
            <w:left w:val="none" w:sz="0" w:space="0" w:color="auto"/>
            <w:bottom w:val="none" w:sz="0" w:space="0" w:color="auto"/>
            <w:right w:val="none" w:sz="0" w:space="0" w:color="auto"/>
          </w:divBdr>
        </w:div>
        <w:div w:id="1349481372">
          <w:marLeft w:val="0"/>
          <w:marRight w:val="0"/>
          <w:marTop w:val="0"/>
          <w:marBottom w:val="0"/>
          <w:divBdr>
            <w:top w:val="none" w:sz="0" w:space="0" w:color="auto"/>
            <w:left w:val="none" w:sz="0" w:space="0" w:color="auto"/>
            <w:bottom w:val="none" w:sz="0" w:space="0" w:color="auto"/>
            <w:right w:val="none" w:sz="0" w:space="0" w:color="auto"/>
          </w:divBdr>
        </w:div>
        <w:div w:id="1350065501">
          <w:marLeft w:val="0"/>
          <w:marRight w:val="0"/>
          <w:marTop w:val="0"/>
          <w:marBottom w:val="0"/>
          <w:divBdr>
            <w:top w:val="none" w:sz="0" w:space="0" w:color="auto"/>
            <w:left w:val="none" w:sz="0" w:space="0" w:color="auto"/>
            <w:bottom w:val="none" w:sz="0" w:space="0" w:color="auto"/>
            <w:right w:val="none" w:sz="0" w:space="0" w:color="auto"/>
          </w:divBdr>
        </w:div>
        <w:div w:id="1350448732">
          <w:marLeft w:val="0"/>
          <w:marRight w:val="0"/>
          <w:marTop w:val="0"/>
          <w:marBottom w:val="0"/>
          <w:divBdr>
            <w:top w:val="none" w:sz="0" w:space="0" w:color="auto"/>
            <w:left w:val="none" w:sz="0" w:space="0" w:color="auto"/>
            <w:bottom w:val="none" w:sz="0" w:space="0" w:color="auto"/>
            <w:right w:val="none" w:sz="0" w:space="0" w:color="auto"/>
          </w:divBdr>
        </w:div>
        <w:div w:id="1363558981">
          <w:marLeft w:val="0"/>
          <w:marRight w:val="0"/>
          <w:marTop w:val="0"/>
          <w:marBottom w:val="0"/>
          <w:divBdr>
            <w:top w:val="none" w:sz="0" w:space="0" w:color="auto"/>
            <w:left w:val="none" w:sz="0" w:space="0" w:color="auto"/>
            <w:bottom w:val="none" w:sz="0" w:space="0" w:color="auto"/>
            <w:right w:val="none" w:sz="0" w:space="0" w:color="auto"/>
          </w:divBdr>
        </w:div>
        <w:div w:id="1382514369">
          <w:marLeft w:val="0"/>
          <w:marRight w:val="0"/>
          <w:marTop w:val="0"/>
          <w:marBottom w:val="0"/>
          <w:divBdr>
            <w:top w:val="none" w:sz="0" w:space="0" w:color="auto"/>
            <w:left w:val="none" w:sz="0" w:space="0" w:color="auto"/>
            <w:bottom w:val="none" w:sz="0" w:space="0" w:color="auto"/>
            <w:right w:val="none" w:sz="0" w:space="0" w:color="auto"/>
          </w:divBdr>
        </w:div>
        <w:div w:id="1390572348">
          <w:marLeft w:val="0"/>
          <w:marRight w:val="0"/>
          <w:marTop w:val="0"/>
          <w:marBottom w:val="0"/>
          <w:divBdr>
            <w:top w:val="none" w:sz="0" w:space="0" w:color="auto"/>
            <w:left w:val="none" w:sz="0" w:space="0" w:color="auto"/>
            <w:bottom w:val="none" w:sz="0" w:space="0" w:color="auto"/>
            <w:right w:val="none" w:sz="0" w:space="0" w:color="auto"/>
          </w:divBdr>
        </w:div>
        <w:div w:id="1391537146">
          <w:marLeft w:val="0"/>
          <w:marRight w:val="0"/>
          <w:marTop w:val="0"/>
          <w:marBottom w:val="0"/>
          <w:divBdr>
            <w:top w:val="none" w:sz="0" w:space="0" w:color="auto"/>
            <w:left w:val="none" w:sz="0" w:space="0" w:color="auto"/>
            <w:bottom w:val="none" w:sz="0" w:space="0" w:color="auto"/>
            <w:right w:val="none" w:sz="0" w:space="0" w:color="auto"/>
          </w:divBdr>
        </w:div>
        <w:div w:id="1391614955">
          <w:marLeft w:val="0"/>
          <w:marRight w:val="0"/>
          <w:marTop w:val="0"/>
          <w:marBottom w:val="0"/>
          <w:divBdr>
            <w:top w:val="none" w:sz="0" w:space="0" w:color="auto"/>
            <w:left w:val="none" w:sz="0" w:space="0" w:color="auto"/>
            <w:bottom w:val="none" w:sz="0" w:space="0" w:color="auto"/>
            <w:right w:val="none" w:sz="0" w:space="0" w:color="auto"/>
          </w:divBdr>
        </w:div>
        <w:div w:id="1391921787">
          <w:marLeft w:val="0"/>
          <w:marRight w:val="0"/>
          <w:marTop w:val="0"/>
          <w:marBottom w:val="0"/>
          <w:divBdr>
            <w:top w:val="none" w:sz="0" w:space="0" w:color="auto"/>
            <w:left w:val="none" w:sz="0" w:space="0" w:color="auto"/>
            <w:bottom w:val="none" w:sz="0" w:space="0" w:color="auto"/>
            <w:right w:val="none" w:sz="0" w:space="0" w:color="auto"/>
          </w:divBdr>
        </w:div>
        <w:div w:id="1402364507">
          <w:marLeft w:val="0"/>
          <w:marRight w:val="0"/>
          <w:marTop w:val="0"/>
          <w:marBottom w:val="0"/>
          <w:divBdr>
            <w:top w:val="none" w:sz="0" w:space="0" w:color="auto"/>
            <w:left w:val="none" w:sz="0" w:space="0" w:color="auto"/>
            <w:bottom w:val="none" w:sz="0" w:space="0" w:color="auto"/>
            <w:right w:val="none" w:sz="0" w:space="0" w:color="auto"/>
          </w:divBdr>
        </w:div>
        <w:div w:id="1411735160">
          <w:marLeft w:val="0"/>
          <w:marRight w:val="0"/>
          <w:marTop w:val="0"/>
          <w:marBottom w:val="0"/>
          <w:divBdr>
            <w:top w:val="none" w:sz="0" w:space="0" w:color="auto"/>
            <w:left w:val="none" w:sz="0" w:space="0" w:color="auto"/>
            <w:bottom w:val="none" w:sz="0" w:space="0" w:color="auto"/>
            <w:right w:val="none" w:sz="0" w:space="0" w:color="auto"/>
          </w:divBdr>
        </w:div>
        <w:div w:id="1415201919">
          <w:marLeft w:val="0"/>
          <w:marRight w:val="0"/>
          <w:marTop w:val="0"/>
          <w:marBottom w:val="0"/>
          <w:divBdr>
            <w:top w:val="none" w:sz="0" w:space="0" w:color="auto"/>
            <w:left w:val="none" w:sz="0" w:space="0" w:color="auto"/>
            <w:bottom w:val="none" w:sz="0" w:space="0" w:color="auto"/>
            <w:right w:val="none" w:sz="0" w:space="0" w:color="auto"/>
          </w:divBdr>
        </w:div>
        <w:div w:id="1417510133">
          <w:marLeft w:val="0"/>
          <w:marRight w:val="0"/>
          <w:marTop w:val="0"/>
          <w:marBottom w:val="0"/>
          <w:divBdr>
            <w:top w:val="none" w:sz="0" w:space="0" w:color="auto"/>
            <w:left w:val="none" w:sz="0" w:space="0" w:color="auto"/>
            <w:bottom w:val="none" w:sz="0" w:space="0" w:color="auto"/>
            <w:right w:val="none" w:sz="0" w:space="0" w:color="auto"/>
          </w:divBdr>
        </w:div>
        <w:div w:id="1418818509">
          <w:marLeft w:val="0"/>
          <w:marRight w:val="0"/>
          <w:marTop w:val="0"/>
          <w:marBottom w:val="0"/>
          <w:divBdr>
            <w:top w:val="none" w:sz="0" w:space="0" w:color="auto"/>
            <w:left w:val="none" w:sz="0" w:space="0" w:color="auto"/>
            <w:bottom w:val="none" w:sz="0" w:space="0" w:color="auto"/>
            <w:right w:val="none" w:sz="0" w:space="0" w:color="auto"/>
          </w:divBdr>
        </w:div>
        <w:div w:id="1423987493">
          <w:marLeft w:val="0"/>
          <w:marRight w:val="0"/>
          <w:marTop w:val="0"/>
          <w:marBottom w:val="0"/>
          <w:divBdr>
            <w:top w:val="none" w:sz="0" w:space="0" w:color="auto"/>
            <w:left w:val="none" w:sz="0" w:space="0" w:color="auto"/>
            <w:bottom w:val="none" w:sz="0" w:space="0" w:color="auto"/>
            <w:right w:val="none" w:sz="0" w:space="0" w:color="auto"/>
          </w:divBdr>
        </w:div>
        <w:div w:id="1433741314">
          <w:marLeft w:val="0"/>
          <w:marRight w:val="0"/>
          <w:marTop w:val="0"/>
          <w:marBottom w:val="0"/>
          <w:divBdr>
            <w:top w:val="none" w:sz="0" w:space="0" w:color="auto"/>
            <w:left w:val="none" w:sz="0" w:space="0" w:color="auto"/>
            <w:bottom w:val="none" w:sz="0" w:space="0" w:color="auto"/>
            <w:right w:val="none" w:sz="0" w:space="0" w:color="auto"/>
          </w:divBdr>
        </w:div>
        <w:div w:id="1436900684">
          <w:marLeft w:val="0"/>
          <w:marRight w:val="0"/>
          <w:marTop w:val="0"/>
          <w:marBottom w:val="0"/>
          <w:divBdr>
            <w:top w:val="none" w:sz="0" w:space="0" w:color="auto"/>
            <w:left w:val="none" w:sz="0" w:space="0" w:color="auto"/>
            <w:bottom w:val="none" w:sz="0" w:space="0" w:color="auto"/>
            <w:right w:val="none" w:sz="0" w:space="0" w:color="auto"/>
          </w:divBdr>
        </w:div>
        <w:div w:id="1441993822">
          <w:marLeft w:val="0"/>
          <w:marRight w:val="0"/>
          <w:marTop w:val="0"/>
          <w:marBottom w:val="0"/>
          <w:divBdr>
            <w:top w:val="none" w:sz="0" w:space="0" w:color="auto"/>
            <w:left w:val="none" w:sz="0" w:space="0" w:color="auto"/>
            <w:bottom w:val="none" w:sz="0" w:space="0" w:color="auto"/>
            <w:right w:val="none" w:sz="0" w:space="0" w:color="auto"/>
          </w:divBdr>
        </w:div>
        <w:div w:id="1448769504">
          <w:marLeft w:val="0"/>
          <w:marRight w:val="0"/>
          <w:marTop w:val="0"/>
          <w:marBottom w:val="0"/>
          <w:divBdr>
            <w:top w:val="none" w:sz="0" w:space="0" w:color="auto"/>
            <w:left w:val="none" w:sz="0" w:space="0" w:color="auto"/>
            <w:bottom w:val="none" w:sz="0" w:space="0" w:color="auto"/>
            <w:right w:val="none" w:sz="0" w:space="0" w:color="auto"/>
          </w:divBdr>
        </w:div>
        <w:div w:id="1458375580">
          <w:marLeft w:val="0"/>
          <w:marRight w:val="0"/>
          <w:marTop w:val="0"/>
          <w:marBottom w:val="0"/>
          <w:divBdr>
            <w:top w:val="none" w:sz="0" w:space="0" w:color="auto"/>
            <w:left w:val="none" w:sz="0" w:space="0" w:color="auto"/>
            <w:bottom w:val="none" w:sz="0" w:space="0" w:color="auto"/>
            <w:right w:val="none" w:sz="0" w:space="0" w:color="auto"/>
          </w:divBdr>
        </w:div>
        <w:div w:id="1461604560">
          <w:marLeft w:val="0"/>
          <w:marRight w:val="0"/>
          <w:marTop w:val="0"/>
          <w:marBottom w:val="0"/>
          <w:divBdr>
            <w:top w:val="none" w:sz="0" w:space="0" w:color="auto"/>
            <w:left w:val="none" w:sz="0" w:space="0" w:color="auto"/>
            <w:bottom w:val="none" w:sz="0" w:space="0" w:color="auto"/>
            <w:right w:val="none" w:sz="0" w:space="0" w:color="auto"/>
          </w:divBdr>
        </w:div>
        <w:div w:id="1463228685">
          <w:marLeft w:val="0"/>
          <w:marRight w:val="0"/>
          <w:marTop w:val="0"/>
          <w:marBottom w:val="0"/>
          <w:divBdr>
            <w:top w:val="none" w:sz="0" w:space="0" w:color="auto"/>
            <w:left w:val="none" w:sz="0" w:space="0" w:color="auto"/>
            <w:bottom w:val="none" w:sz="0" w:space="0" w:color="auto"/>
            <w:right w:val="none" w:sz="0" w:space="0" w:color="auto"/>
          </w:divBdr>
        </w:div>
        <w:div w:id="1466702041">
          <w:marLeft w:val="0"/>
          <w:marRight w:val="0"/>
          <w:marTop w:val="0"/>
          <w:marBottom w:val="0"/>
          <w:divBdr>
            <w:top w:val="none" w:sz="0" w:space="0" w:color="auto"/>
            <w:left w:val="none" w:sz="0" w:space="0" w:color="auto"/>
            <w:bottom w:val="none" w:sz="0" w:space="0" w:color="auto"/>
            <w:right w:val="none" w:sz="0" w:space="0" w:color="auto"/>
          </w:divBdr>
        </w:div>
        <w:div w:id="1470368254">
          <w:marLeft w:val="0"/>
          <w:marRight w:val="0"/>
          <w:marTop w:val="0"/>
          <w:marBottom w:val="0"/>
          <w:divBdr>
            <w:top w:val="none" w:sz="0" w:space="0" w:color="auto"/>
            <w:left w:val="none" w:sz="0" w:space="0" w:color="auto"/>
            <w:bottom w:val="none" w:sz="0" w:space="0" w:color="auto"/>
            <w:right w:val="none" w:sz="0" w:space="0" w:color="auto"/>
          </w:divBdr>
        </w:div>
        <w:div w:id="1473788612">
          <w:marLeft w:val="0"/>
          <w:marRight w:val="0"/>
          <w:marTop w:val="0"/>
          <w:marBottom w:val="0"/>
          <w:divBdr>
            <w:top w:val="none" w:sz="0" w:space="0" w:color="auto"/>
            <w:left w:val="none" w:sz="0" w:space="0" w:color="auto"/>
            <w:bottom w:val="none" w:sz="0" w:space="0" w:color="auto"/>
            <w:right w:val="none" w:sz="0" w:space="0" w:color="auto"/>
          </w:divBdr>
        </w:div>
        <w:div w:id="1474367272">
          <w:marLeft w:val="0"/>
          <w:marRight w:val="0"/>
          <w:marTop w:val="0"/>
          <w:marBottom w:val="0"/>
          <w:divBdr>
            <w:top w:val="none" w:sz="0" w:space="0" w:color="auto"/>
            <w:left w:val="none" w:sz="0" w:space="0" w:color="auto"/>
            <w:bottom w:val="none" w:sz="0" w:space="0" w:color="auto"/>
            <w:right w:val="none" w:sz="0" w:space="0" w:color="auto"/>
          </w:divBdr>
        </w:div>
        <w:div w:id="1491171946">
          <w:marLeft w:val="0"/>
          <w:marRight w:val="0"/>
          <w:marTop w:val="0"/>
          <w:marBottom w:val="0"/>
          <w:divBdr>
            <w:top w:val="none" w:sz="0" w:space="0" w:color="auto"/>
            <w:left w:val="none" w:sz="0" w:space="0" w:color="auto"/>
            <w:bottom w:val="none" w:sz="0" w:space="0" w:color="auto"/>
            <w:right w:val="none" w:sz="0" w:space="0" w:color="auto"/>
          </w:divBdr>
        </w:div>
        <w:div w:id="1491213100">
          <w:marLeft w:val="0"/>
          <w:marRight w:val="0"/>
          <w:marTop w:val="0"/>
          <w:marBottom w:val="0"/>
          <w:divBdr>
            <w:top w:val="none" w:sz="0" w:space="0" w:color="auto"/>
            <w:left w:val="none" w:sz="0" w:space="0" w:color="auto"/>
            <w:bottom w:val="none" w:sz="0" w:space="0" w:color="auto"/>
            <w:right w:val="none" w:sz="0" w:space="0" w:color="auto"/>
          </w:divBdr>
        </w:div>
        <w:div w:id="1494761941">
          <w:marLeft w:val="0"/>
          <w:marRight w:val="0"/>
          <w:marTop w:val="0"/>
          <w:marBottom w:val="0"/>
          <w:divBdr>
            <w:top w:val="none" w:sz="0" w:space="0" w:color="auto"/>
            <w:left w:val="none" w:sz="0" w:space="0" w:color="auto"/>
            <w:bottom w:val="none" w:sz="0" w:space="0" w:color="auto"/>
            <w:right w:val="none" w:sz="0" w:space="0" w:color="auto"/>
          </w:divBdr>
        </w:div>
        <w:div w:id="1500730033">
          <w:marLeft w:val="0"/>
          <w:marRight w:val="0"/>
          <w:marTop w:val="0"/>
          <w:marBottom w:val="0"/>
          <w:divBdr>
            <w:top w:val="none" w:sz="0" w:space="0" w:color="auto"/>
            <w:left w:val="none" w:sz="0" w:space="0" w:color="auto"/>
            <w:bottom w:val="none" w:sz="0" w:space="0" w:color="auto"/>
            <w:right w:val="none" w:sz="0" w:space="0" w:color="auto"/>
          </w:divBdr>
        </w:div>
        <w:div w:id="1503929057">
          <w:marLeft w:val="0"/>
          <w:marRight w:val="0"/>
          <w:marTop w:val="0"/>
          <w:marBottom w:val="0"/>
          <w:divBdr>
            <w:top w:val="none" w:sz="0" w:space="0" w:color="auto"/>
            <w:left w:val="none" w:sz="0" w:space="0" w:color="auto"/>
            <w:bottom w:val="none" w:sz="0" w:space="0" w:color="auto"/>
            <w:right w:val="none" w:sz="0" w:space="0" w:color="auto"/>
          </w:divBdr>
        </w:div>
        <w:div w:id="1504273113">
          <w:marLeft w:val="0"/>
          <w:marRight w:val="0"/>
          <w:marTop w:val="0"/>
          <w:marBottom w:val="0"/>
          <w:divBdr>
            <w:top w:val="none" w:sz="0" w:space="0" w:color="auto"/>
            <w:left w:val="none" w:sz="0" w:space="0" w:color="auto"/>
            <w:bottom w:val="none" w:sz="0" w:space="0" w:color="auto"/>
            <w:right w:val="none" w:sz="0" w:space="0" w:color="auto"/>
          </w:divBdr>
        </w:div>
        <w:div w:id="1504466190">
          <w:marLeft w:val="0"/>
          <w:marRight w:val="0"/>
          <w:marTop w:val="0"/>
          <w:marBottom w:val="0"/>
          <w:divBdr>
            <w:top w:val="none" w:sz="0" w:space="0" w:color="auto"/>
            <w:left w:val="none" w:sz="0" w:space="0" w:color="auto"/>
            <w:bottom w:val="none" w:sz="0" w:space="0" w:color="auto"/>
            <w:right w:val="none" w:sz="0" w:space="0" w:color="auto"/>
          </w:divBdr>
        </w:div>
        <w:div w:id="1507360087">
          <w:marLeft w:val="0"/>
          <w:marRight w:val="0"/>
          <w:marTop w:val="0"/>
          <w:marBottom w:val="0"/>
          <w:divBdr>
            <w:top w:val="none" w:sz="0" w:space="0" w:color="auto"/>
            <w:left w:val="none" w:sz="0" w:space="0" w:color="auto"/>
            <w:bottom w:val="none" w:sz="0" w:space="0" w:color="auto"/>
            <w:right w:val="none" w:sz="0" w:space="0" w:color="auto"/>
          </w:divBdr>
        </w:div>
        <w:div w:id="1508516151">
          <w:marLeft w:val="0"/>
          <w:marRight w:val="0"/>
          <w:marTop w:val="0"/>
          <w:marBottom w:val="0"/>
          <w:divBdr>
            <w:top w:val="none" w:sz="0" w:space="0" w:color="auto"/>
            <w:left w:val="none" w:sz="0" w:space="0" w:color="auto"/>
            <w:bottom w:val="none" w:sz="0" w:space="0" w:color="auto"/>
            <w:right w:val="none" w:sz="0" w:space="0" w:color="auto"/>
          </w:divBdr>
        </w:div>
        <w:div w:id="1519004136">
          <w:marLeft w:val="0"/>
          <w:marRight w:val="0"/>
          <w:marTop w:val="0"/>
          <w:marBottom w:val="0"/>
          <w:divBdr>
            <w:top w:val="none" w:sz="0" w:space="0" w:color="auto"/>
            <w:left w:val="none" w:sz="0" w:space="0" w:color="auto"/>
            <w:bottom w:val="none" w:sz="0" w:space="0" w:color="auto"/>
            <w:right w:val="none" w:sz="0" w:space="0" w:color="auto"/>
          </w:divBdr>
        </w:div>
        <w:div w:id="1534610034">
          <w:marLeft w:val="0"/>
          <w:marRight w:val="0"/>
          <w:marTop w:val="0"/>
          <w:marBottom w:val="0"/>
          <w:divBdr>
            <w:top w:val="none" w:sz="0" w:space="0" w:color="auto"/>
            <w:left w:val="none" w:sz="0" w:space="0" w:color="auto"/>
            <w:bottom w:val="none" w:sz="0" w:space="0" w:color="auto"/>
            <w:right w:val="none" w:sz="0" w:space="0" w:color="auto"/>
          </w:divBdr>
        </w:div>
        <w:div w:id="1536430341">
          <w:marLeft w:val="0"/>
          <w:marRight w:val="0"/>
          <w:marTop w:val="0"/>
          <w:marBottom w:val="0"/>
          <w:divBdr>
            <w:top w:val="none" w:sz="0" w:space="0" w:color="auto"/>
            <w:left w:val="none" w:sz="0" w:space="0" w:color="auto"/>
            <w:bottom w:val="none" w:sz="0" w:space="0" w:color="auto"/>
            <w:right w:val="none" w:sz="0" w:space="0" w:color="auto"/>
          </w:divBdr>
        </w:div>
        <w:div w:id="1542283423">
          <w:marLeft w:val="0"/>
          <w:marRight w:val="0"/>
          <w:marTop w:val="0"/>
          <w:marBottom w:val="0"/>
          <w:divBdr>
            <w:top w:val="none" w:sz="0" w:space="0" w:color="auto"/>
            <w:left w:val="none" w:sz="0" w:space="0" w:color="auto"/>
            <w:bottom w:val="none" w:sz="0" w:space="0" w:color="auto"/>
            <w:right w:val="none" w:sz="0" w:space="0" w:color="auto"/>
          </w:divBdr>
        </w:div>
        <w:div w:id="1542480217">
          <w:marLeft w:val="0"/>
          <w:marRight w:val="0"/>
          <w:marTop w:val="0"/>
          <w:marBottom w:val="0"/>
          <w:divBdr>
            <w:top w:val="none" w:sz="0" w:space="0" w:color="auto"/>
            <w:left w:val="none" w:sz="0" w:space="0" w:color="auto"/>
            <w:bottom w:val="none" w:sz="0" w:space="0" w:color="auto"/>
            <w:right w:val="none" w:sz="0" w:space="0" w:color="auto"/>
          </w:divBdr>
        </w:div>
        <w:div w:id="1543443176">
          <w:marLeft w:val="0"/>
          <w:marRight w:val="0"/>
          <w:marTop w:val="0"/>
          <w:marBottom w:val="0"/>
          <w:divBdr>
            <w:top w:val="none" w:sz="0" w:space="0" w:color="auto"/>
            <w:left w:val="none" w:sz="0" w:space="0" w:color="auto"/>
            <w:bottom w:val="none" w:sz="0" w:space="0" w:color="auto"/>
            <w:right w:val="none" w:sz="0" w:space="0" w:color="auto"/>
          </w:divBdr>
        </w:div>
        <w:div w:id="1548227260">
          <w:marLeft w:val="0"/>
          <w:marRight w:val="0"/>
          <w:marTop w:val="0"/>
          <w:marBottom w:val="0"/>
          <w:divBdr>
            <w:top w:val="none" w:sz="0" w:space="0" w:color="auto"/>
            <w:left w:val="none" w:sz="0" w:space="0" w:color="auto"/>
            <w:bottom w:val="none" w:sz="0" w:space="0" w:color="auto"/>
            <w:right w:val="none" w:sz="0" w:space="0" w:color="auto"/>
          </w:divBdr>
        </w:div>
        <w:div w:id="1549144149">
          <w:marLeft w:val="0"/>
          <w:marRight w:val="0"/>
          <w:marTop w:val="0"/>
          <w:marBottom w:val="0"/>
          <w:divBdr>
            <w:top w:val="none" w:sz="0" w:space="0" w:color="auto"/>
            <w:left w:val="none" w:sz="0" w:space="0" w:color="auto"/>
            <w:bottom w:val="none" w:sz="0" w:space="0" w:color="auto"/>
            <w:right w:val="none" w:sz="0" w:space="0" w:color="auto"/>
          </w:divBdr>
        </w:div>
        <w:div w:id="1558735235">
          <w:marLeft w:val="0"/>
          <w:marRight w:val="0"/>
          <w:marTop w:val="0"/>
          <w:marBottom w:val="0"/>
          <w:divBdr>
            <w:top w:val="none" w:sz="0" w:space="0" w:color="auto"/>
            <w:left w:val="none" w:sz="0" w:space="0" w:color="auto"/>
            <w:bottom w:val="none" w:sz="0" w:space="0" w:color="auto"/>
            <w:right w:val="none" w:sz="0" w:space="0" w:color="auto"/>
          </w:divBdr>
        </w:div>
        <w:div w:id="1562524082">
          <w:marLeft w:val="0"/>
          <w:marRight w:val="0"/>
          <w:marTop w:val="0"/>
          <w:marBottom w:val="0"/>
          <w:divBdr>
            <w:top w:val="none" w:sz="0" w:space="0" w:color="auto"/>
            <w:left w:val="none" w:sz="0" w:space="0" w:color="auto"/>
            <w:bottom w:val="none" w:sz="0" w:space="0" w:color="auto"/>
            <w:right w:val="none" w:sz="0" w:space="0" w:color="auto"/>
          </w:divBdr>
        </w:div>
        <w:div w:id="1569684660">
          <w:marLeft w:val="0"/>
          <w:marRight w:val="0"/>
          <w:marTop w:val="0"/>
          <w:marBottom w:val="0"/>
          <w:divBdr>
            <w:top w:val="none" w:sz="0" w:space="0" w:color="auto"/>
            <w:left w:val="none" w:sz="0" w:space="0" w:color="auto"/>
            <w:bottom w:val="none" w:sz="0" w:space="0" w:color="auto"/>
            <w:right w:val="none" w:sz="0" w:space="0" w:color="auto"/>
          </w:divBdr>
        </w:div>
        <w:div w:id="1575361240">
          <w:marLeft w:val="0"/>
          <w:marRight w:val="0"/>
          <w:marTop w:val="0"/>
          <w:marBottom w:val="0"/>
          <w:divBdr>
            <w:top w:val="none" w:sz="0" w:space="0" w:color="auto"/>
            <w:left w:val="none" w:sz="0" w:space="0" w:color="auto"/>
            <w:bottom w:val="none" w:sz="0" w:space="0" w:color="auto"/>
            <w:right w:val="none" w:sz="0" w:space="0" w:color="auto"/>
          </w:divBdr>
        </w:div>
        <w:div w:id="1585842556">
          <w:marLeft w:val="0"/>
          <w:marRight w:val="0"/>
          <w:marTop w:val="0"/>
          <w:marBottom w:val="0"/>
          <w:divBdr>
            <w:top w:val="none" w:sz="0" w:space="0" w:color="auto"/>
            <w:left w:val="none" w:sz="0" w:space="0" w:color="auto"/>
            <w:bottom w:val="none" w:sz="0" w:space="0" w:color="auto"/>
            <w:right w:val="none" w:sz="0" w:space="0" w:color="auto"/>
          </w:divBdr>
        </w:div>
        <w:div w:id="1586189426">
          <w:marLeft w:val="0"/>
          <w:marRight w:val="0"/>
          <w:marTop w:val="0"/>
          <w:marBottom w:val="0"/>
          <w:divBdr>
            <w:top w:val="none" w:sz="0" w:space="0" w:color="auto"/>
            <w:left w:val="none" w:sz="0" w:space="0" w:color="auto"/>
            <w:bottom w:val="none" w:sz="0" w:space="0" w:color="auto"/>
            <w:right w:val="none" w:sz="0" w:space="0" w:color="auto"/>
          </w:divBdr>
        </w:div>
        <w:div w:id="1591281233">
          <w:marLeft w:val="0"/>
          <w:marRight w:val="0"/>
          <w:marTop w:val="0"/>
          <w:marBottom w:val="0"/>
          <w:divBdr>
            <w:top w:val="none" w:sz="0" w:space="0" w:color="auto"/>
            <w:left w:val="none" w:sz="0" w:space="0" w:color="auto"/>
            <w:bottom w:val="none" w:sz="0" w:space="0" w:color="auto"/>
            <w:right w:val="none" w:sz="0" w:space="0" w:color="auto"/>
          </w:divBdr>
        </w:div>
        <w:div w:id="1601062992">
          <w:marLeft w:val="0"/>
          <w:marRight w:val="0"/>
          <w:marTop w:val="0"/>
          <w:marBottom w:val="0"/>
          <w:divBdr>
            <w:top w:val="none" w:sz="0" w:space="0" w:color="auto"/>
            <w:left w:val="none" w:sz="0" w:space="0" w:color="auto"/>
            <w:bottom w:val="none" w:sz="0" w:space="0" w:color="auto"/>
            <w:right w:val="none" w:sz="0" w:space="0" w:color="auto"/>
          </w:divBdr>
        </w:div>
        <w:div w:id="1603492565">
          <w:marLeft w:val="0"/>
          <w:marRight w:val="0"/>
          <w:marTop w:val="0"/>
          <w:marBottom w:val="0"/>
          <w:divBdr>
            <w:top w:val="none" w:sz="0" w:space="0" w:color="auto"/>
            <w:left w:val="none" w:sz="0" w:space="0" w:color="auto"/>
            <w:bottom w:val="none" w:sz="0" w:space="0" w:color="auto"/>
            <w:right w:val="none" w:sz="0" w:space="0" w:color="auto"/>
          </w:divBdr>
        </w:div>
        <w:div w:id="1608662312">
          <w:marLeft w:val="0"/>
          <w:marRight w:val="0"/>
          <w:marTop w:val="0"/>
          <w:marBottom w:val="0"/>
          <w:divBdr>
            <w:top w:val="none" w:sz="0" w:space="0" w:color="auto"/>
            <w:left w:val="none" w:sz="0" w:space="0" w:color="auto"/>
            <w:bottom w:val="none" w:sz="0" w:space="0" w:color="auto"/>
            <w:right w:val="none" w:sz="0" w:space="0" w:color="auto"/>
          </w:divBdr>
        </w:div>
        <w:div w:id="1610356744">
          <w:marLeft w:val="0"/>
          <w:marRight w:val="0"/>
          <w:marTop w:val="0"/>
          <w:marBottom w:val="0"/>
          <w:divBdr>
            <w:top w:val="none" w:sz="0" w:space="0" w:color="auto"/>
            <w:left w:val="none" w:sz="0" w:space="0" w:color="auto"/>
            <w:bottom w:val="none" w:sz="0" w:space="0" w:color="auto"/>
            <w:right w:val="none" w:sz="0" w:space="0" w:color="auto"/>
          </w:divBdr>
        </w:div>
        <w:div w:id="1623415104">
          <w:marLeft w:val="0"/>
          <w:marRight w:val="0"/>
          <w:marTop w:val="0"/>
          <w:marBottom w:val="0"/>
          <w:divBdr>
            <w:top w:val="none" w:sz="0" w:space="0" w:color="auto"/>
            <w:left w:val="none" w:sz="0" w:space="0" w:color="auto"/>
            <w:bottom w:val="none" w:sz="0" w:space="0" w:color="auto"/>
            <w:right w:val="none" w:sz="0" w:space="0" w:color="auto"/>
          </w:divBdr>
        </w:div>
        <w:div w:id="1629818840">
          <w:marLeft w:val="0"/>
          <w:marRight w:val="0"/>
          <w:marTop w:val="0"/>
          <w:marBottom w:val="0"/>
          <w:divBdr>
            <w:top w:val="none" w:sz="0" w:space="0" w:color="auto"/>
            <w:left w:val="none" w:sz="0" w:space="0" w:color="auto"/>
            <w:bottom w:val="none" w:sz="0" w:space="0" w:color="auto"/>
            <w:right w:val="none" w:sz="0" w:space="0" w:color="auto"/>
          </w:divBdr>
        </w:div>
        <w:div w:id="1631323482">
          <w:marLeft w:val="0"/>
          <w:marRight w:val="0"/>
          <w:marTop w:val="0"/>
          <w:marBottom w:val="0"/>
          <w:divBdr>
            <w:top w:val="none" w:sz="0" w:space="0" w:color="auto"/>
            <w:left w:val="none" w:sz="0" w:space="0" w:color="auto"/>
            <w:bottom w:val="none" w:sz="0" w:space="0" w:color="auto"/>
            <w:right w:val="none" w:sz="0" w:space="0" w:color="auto"/>
          </w:divBdr>
        </w:div>
        <w:div w:id="1634869698">
          <w:marLeft w:val="0"/>
          <w:marRight w:val="0"/>
          <w:marTop w:val="0"/>
          <w:marBottom w:val="0"/>
          <w:divBdr>
            <w:top w:val="none" w:sz="0" w:space="0" w:color="auto"/>
            <w:left w:val="none" w:sz="0" w:space="0" w:color="auto"/>
            <w:bottom w:val="none" w:sz="0" w:space="0" w:color="auto"/>
            <w:right w:val="none" w:sz="0" w:space="0" w:color="auto"/>
          </w:divBdr>
        </w:div>
        <w:div w:id="1635016316">
          <w:marLeft w:val="0"/>
          <w:marRight w:val="0"/>
          <w:marTop w:val="0"/>
          <w:marBottom w:val="0"/>
          <w:divBdr>
            <w:top w:val="none" w:sz="0" w:space="0" w:color="auto"/>
            <w:left w:val="none" w:sz="0" w:space="0" w:color="auto"/>
            <w:bottom w:val="none" w:sz="0" w:space="0" w:color="auto"/>
            <w:right w:val="none" w:sz="0" w:space="0" w:color="auto"/>
          </w:divBdr>
        </w:div>
        <w:div w:id="1637955828">
          <w:marLeft w:val="0"/>
          <w:marRight w:val="0"/>
          <w:marTop w:val="0"/>
          <w:marBottom w:val="0"/>
          <w:divBdr>
            <w:top w:val="none" w:sz="0" w:space="0" w:color="auto"/>
            <w:left w:val="none" w:sz="0" w:space="0" w:color="auto"/>
            <w:bottom w:val="none" w:sz="0" w:space="0" w:color="auto"/>
            <w:right w:val="none" w:sz="0" w:space="0" w:color="auto"/>
          </w:divBdr>
        </w:div>
        <w:div w:id="1641228402">
          <w:marLeft w:val="0"/>
          <w:marRight w:val="0"/>
          <w:marTop w:val="0"/>
          <w:marBottom w:val="0"/>
          <w:divBdr>
            <w:top w:val="none" w:sz="0" w:space="0" w:color="auto"/>
            <w:left w:val="none" w:sz="0" w:space="0" w:color="auto"/>
            <w:bottom w:val="none" w:sz="0" w:space="0" w:color="auto"/>
            <w:right w:val="none" w:sz="0" w:space="0" w:color="auto"/>
          </w:divBdr>
        </w:div>
        <w:div w:id="1642615801">
          <w:marLeft w:val="0"/>
          <w:marRight w:val="0"/>
          <w:marTop w:val="0"/>
          <w:marBottom w:val="0"/>
          <w:divBdr>
            <w:top w:val="none" w:sz="0" w:space="0" w:color="auto"/>
            <w:left w:val="none" w:sz="0" w:space="0" w:color="auto"/>
            <w:bottom w:val="none" w:sz="0" w:space="0" w:color="auto"/>
            <w:right w:val="none" w:sz="0" w:space="0" w:color="auto"/>
          </w:divBdr>
        </w:div>
        <w:div w:id="1648129562">
          <w:marLeft w:val="0"/>
          <w:marRight w:val="0"/>
          <w:marTop w:val="0"/>
          <w:marBottom w:val="0"/>
          <w:divBdr>
            <w:top w:val="none" w:sz="0" w:space="0" w:color="auto"/>
            <w:left w:val="none" w:sz="0" w:space="0" w:color="auto"/>
            <w:bottom w:val="none" w:sz="0" w:space="0" w:color="auto"/>
            <w:right w:val="none" w:sz="0" w:space="0" w:color="auto"/>
          </w:divBdr>
        </w:div>
        <w:div w:id="1654720918">
          <w:marLeft w:val="0"/>
          <w:marRight w:val="0"/>
          <w:marTop w:val="0"/>
          <w:marBottom w:val="0"/>
          <w:divBdr>
            <w:top w:val="none" w:sz="0" w:space="0" w:color="auto"/>
            <w:left w:val="none" w:sz="0" w:space="0" w:color="auto"/>
            <w:bottom w:val="none" w:sz="0" w:space="0" w:color="auto"/>
            <w:right w:val="none" w:sz="0" w:space="0" w:color="auto"/>
          </w:divBdr>
        </w:div>
        <w:div w:id="1657952789">
          <w:marLeft w:val="0"/>
          <w:marRight w:val="0"/>
          <w:marTop w:val="0"/>
          <w:marBottom w:val="0"/>
          <w:divBdr>
            <w:top w:val="none" w:sz="0" w:space="0" w:color="auto"/>
            <w:left w:val="none" w:sz="0" w:space="0" w:color="auto"/>
            <w:bottom w:val="none" w:sz="0" w:space="0" w:color="auto"/>
            <w:right w:val="none" w:sz="0" w:space="0" w:color="auto"/>
          </w:divBdr>
        </w:div>
        <w:div w:id="1658799081">
          <w:marLeft w:val="0"/>
          <w:marRight w:val="0"/>
          <w:marTop w:val="0"/>
          <w:marBottom w:val="0"/>
          <w:divBdr>
            <w:top w:val="none" w:sz="0" w:space="0" w:color="auto"/>
            <w:left w:val="none" w:sz="0" w:space="0" w:color="auto"/>
            <w:bottom w:val="none" w:sz="0" w:space="0" w:color="auto"/>
            <w:right w:val="none" w:sz="0" w:space="0" w:color="auto"/>
          </w:divBdr>
        </w:div>
        <w:div w:id="1659843054">
          <w:marLeft w:val="0"/>
          <w:marRight w:val="0"/>
          <w:marTop w:val="0"/>
          <w:marBottom w:val="0"/>
          <w:divBdr>
            <w:top w:val="none" w:sz="0" w:space="0" w:color="auto"/>
            <w:left w:val="none" w:sz="0" w:space="0" w:color="auto"/>
            <w:bottom w:val="none" w:sz="0" w:space="0" w:color="auto"/>
            <w:right w:val="none" w:sz="0" w:space="0" w:color="auto"/>
          </w:divBdr>
        </w:div>
        <w:div w:id="1672676292">
          <w:marLeft w:val="0"/>
          <w:marRight w:val="0"/>
          <w:marTop w:val="0"/>
          <w:marBottom w:val="0"/>
          <w:divBdr>
            <w:top w:val="none" w:sz="0" w:space="0" w:color="auto"/>
            <w:left w:val="none" w:sz="0" w:space="0" w:color="auto"/>
            <w:bottom w:val="none" w:sz="0" w:space="0" w:color="auto"/>
            <w:right w:val="none" w:sz="0" w:space="0" w:color="auto"/>
          </w:divBdr>
        </w:div>
        <w:div w:id="1674456067">
          <w:marLeft w:val="0"/>
          <w:marRight w:val="0"/>
          <w:marTop w:val="0"/>
          <w:marBottom w:val="0"/>
          <w:divBdr>
            <w:top w:val="none" w:sz="0" w:space="0" w:color="auto"/>
            <w:left w:val="none" w:sz="0" w:space="0" w:color="auto"/>
            <w:bottom w:val="none" w:sz="0" w:space="0" w:color="auto"/>
            <w:right w:val="none" w:sz="0" w:space="0" w:color="auto"/>
          </w:divBdr>
        </w:div>
        <w:div w:id="1681934072">
          <w:marLeft w:val="0"/>
          <w:marRight w:val="0"/>
          <w:marTop w:val="0"/>
          <w:marBottom w:val="0"/>
          <w:divBdr>
            <w:top w:val="none" w:sz="0" w:space="0" w:color="auto"/>
            <w:left w:val="none" w:sz="0" w:space="0" w:color="auto"/>
            <w:bottom w:val="none" w:sz="0" w:space="0" w:color="auto"/>
            <w:right w:val="none" w:sz="0" w:space="0" w:color="auto"/>
          </w:divBdr>
        </w:div>
        <w:div w:id="1691641793">
          <w:marLeft w:val="0"/>
          <w:marRight w:val="0"/>
          <w:marTop w:val="0"/>
          <w:marBottom w:val="0"/>
          <w:divBdr>
            <w:top w:val="none" w:sz="0" w:space="0" w:color="auto"/>
            <w:left w:val="none" w:sz="0" w:space="0" w:color="auto"/>
            <w:bottom w:val="none" w:sz="0" w:space="0" w:color="auto"/>
            <w:right w:val="none" w:sz="0" w:space="0" w:color="auto"/>
          </w:divBdr>
        </w:div>
        <w:div w:id="1691684624">
          <w:marLeft w:val="0"/>
          <w:marRight w:val="0"/>
          <w:marTop w:val="0"/>
          <w:marBottom w:val="0"/>
          <w:divBdr>
            <w:top w:val="none" w:sz="0" w:space="0" w:color="auto"/>
            <w:left w:val="none" w:sz="0" w:space="0" w:color="auto"/>
            <w:bottom w:val="none" w:sz="0" w:space="0" w:color="auto"/>
            <w:right w:val="none" w:sz="0" w:space="0" w:color="auto"/>
          </w:divBdr>
        </w:div>
        <w:div w:id="1694262207">
          <w:marLeft w:val="0"/>
          <w:marRight w:val="0"/>
          <w:marTop w:val="0"/>
          <w:marBottom w:val="0"/>
          <w:divBdr>
            <w:top w:val="none" w:sz="0" w:space="0" w:color="auto"/>
            <w:left w:val="none" w:sz="0" w:space="0" w:color="auto"/>
            <w:bottom w:val="none" w:sz="0" w:space="0" w:color="auto"/>
            <w:right w:val="none" w:sz="0" w:space="0" w:color="auto"/>
          </w:divBdr>
        </w:div>
        <w:div w:id="1698047462">
          <w:marLeft w:val="0"/>
          <w:marRight w:val="0"/>
          <w:marTop w:val="0"/>
          <w:marBottom w:val="0"/>
          <w:divBdr>
            <w:top w:val="none" w:sz="0" w:space="0" w:color="auto"/>
            <w:left w:val="none" w:sz="0" w:space="0" w:color="auto"/>
            <w:bottom w:val="none" w:sz="0" w:space="0" w:color="auto"/>
            <w:right w:val="none" w:sz="0" w:space="0" w:color="auto"/>
          </w:divBdr>
        </w:div>
        <w:div w:id="1702240488">
          <w:marLeft w:val="0"/>
          <w:marRight w:val="0"/>
          <w:marTop w:val="0"/>
          <w:marBottom w:val="0"/>
          <w:divBdr>
            <w:top w:val="none" w:sz="0" w:space="0" w:color="auto"/>
            <w:left w:val="none" w:sz="0" w:space="0" w:color="auto"/>
            <w:bottom w:val="none" w:sz="0" w:space="0" w:color="auto"/>
            <w:right w:val="none" w:sz="0" w:space="0" w:color="auto"/>
          </w:divBdr>
        </w:div>
        <w:div w:id="1707295791">
          <w:marLeft w:val="0"/>
          <w:marRight w:val="0"/>
          <w:marTop w:val="0"/>
          <w:marBottom w:val="0"/>
          <w:divBdr>
            <w:top w:val="none" w:sz="0" w:space="0" w:color="auto"/>
            <w:left w:val="none" w:sz="0" w:space="0" w:color="auto"/>
            <w:bottom w:val="none" w:sz="0" w:space="0" w:color="auto"/>
            <w:right w:val="none" w:sz="0" w:space="0" w:color="auto"/>
          </w:divBdr>
        </w:div>
        <w:div w:id="1711416635">
          <w:marLeft w:val="0"/>
          <w:marRight w:val="0"/>
          <w:marTop w:val="0"/>
          <w:marBottom w:val="0"/>
          <w:divBdr>
            <w:top w:val="none" w:sz="0" w:space="0" w:color="auto"/>
            <w:left w:val="none" w:sz="0" w:space="0" w:color="auto"/>
            <w:bottom w:val="none" w:sz="0" w:space="0" w:color="auto"/>
            <w:right w:val="none" w:sz="0" w:space="0" w:color="auto"/>
          </w:divBdr>
        </w:div>
        <w:div w:id="1712534027">
          <w:marLeft w:val="0"/>
          <w:marRight w:val="0"/>
          <w:marTop w:val="0"/>
          <w:marBottom w:val="0"/>
          <w:divBdr>
            <w:top w:val="none" w:sz="0" w:space="0" w:color="auto"/>
            <w:left w:val="none" w:sz="0" w:space="0" w:color="auto"/>
            <w:bottom w:val="none" w:sz="0" w:space="0" w:color="auto"/>
            <w:right w:val="none" w:sz="0" w:space="0" w:color="auto"/>
          </w:divBdr>
        </w:div>
        <w:div w:id="1716812298">
          <w:marLeft w:val="0"/>
          <w:marRight w:val="0"/>
          <w:marTop w:val="0"/>
          <w:marBottom w:val="0"/>
          <w:divBdr>
            <w:top w:val="none" w:sz="0" w:space="0" w:color="auto"/>
            <w:left w:val="none" w:sz="0" w:space="0" w:color="auto"/>
            <w:bottom w:val="none" w:sz="0" w:space="0" w:color="auto"/>
            <w:right w:val="none" w:sz="0" w:space="0" w:color="auto"/>
          </w:divBdr>
        </w:div>
        <w:div w:id="1723209215">
          <w:marLeft w:val="0"/>
          <w:marRight w:val="0"/>
          <w:marTop w:val="0"/>
          <w:marBottom w:val="0"/>
          <w:divBdr>
            <w:top w:val="none" w:sz="0" w:space="0" w:color="auto"/>
            <w:left w:val="none" w:sz="0" w:space="0" w:color="auto"/>
            <w:bottom w:val="none" w:sz="0" w:space="0" w:color="auto"/>
            <w:right w:val="none" w:sz="0" w:space="0" w:color="auto"/>
          </w:divBdr>
        </w:div>
        <w:div w:id="1725791550">
          <w:marLeft w:val="0"/>
          <w:marRight w:val="0"/>
          <w:marTop w:val="0"/>
          <w:marBottom w:val="0"/>
          <w:divBdr>
            <w:top w:val="none" w:sz="0" w:space="0" w:color="auto"/>
            <w:left w:val="none" w:sz="0" w:space="0" w:color="auto"/>
            <w:bottom w:val="none" w:sz="0" w:space="0" w:color="auto"/>
            <w:right w:val="none" w:sz="0" w:space="0" w:color="auto"/>
          </w:divBdr>
        </w:div>
        <w:div w:id="1726560683">
          <w:marLeft w:val="0"/>
          <w:marRight w:val="0"/>
          <w:marTop w:val="0"/>
          <w:marBottom w:val="0"/>
          <w:divBdr>
            <w:top w:val="none" w:sz="0" w:space="0" w:color="auto"/>
            <w:left w:val="none" w:sz="0" w:space="0" w:color="auto"/>
            <w:bottom w:val="none" w:sz="0" w:space="0" w:color="auto"/>
            <w:right w:val="none" w:sz="0" w:space="0" w:color="auto"/>
          </w:divBdr>
        </w:div>
        <w:div w:id="1734231174">
          <w:marLeft w:val="0"/>
          <w:marRight w:val="0"/>
          <w:marTop w:val="0"/>
          <w:marBottom w:val="0"/>
          <w:divBdr>
            <w:top w:val="none" w:sz="0" w:space="0" w:color="auto"/>
            <w:left w:val="none" w:sz="0" w:space="0" w:color="auto"/>
            <w:bottom w:val="none" w:sz="0" w:space="0" w:color="auto"/>
            <w:right w:val="none" w:sz="0" w:space="0" w:color="auto"/>
          </w:divBdr>
        </w:div>
        <w:div w:id="1737704514">
          <w:marLeft w:val="0"/>
          <w:marRight w:val="0"/>
          <w:marTop w:val="0"/>
          <w:marBottom w:val="0"/>
          <w:divBdr>
            <w:top w:val="none" w:sz="0" w:space="0" w:color="auto"/>
            <w:left w:val="none" w:sz="0" w:space="0" w:color="auto"/>
            <w:bottom w:val="none" w:sz="0" w:space="0" w:color="auto"/>
            <w:right w:val="none" w:sz="0" w:space="0" w:color="auto"/>
          </w:divBdr>
        </w:div>
        <w:div w:id="1739206795">
          <w:marLeft w:val="0"/>
          <w:marRight w:val="0"/>
          <w:marTop w:val="0"/>
          <w:marBottom w:val="0"/>
          <w:divBdr>
            <w:top w:val="none" w:sz="0" w:space="0" w:color="auto"/>
            <w:left w:val="none" w:sz="0" w:space="0" w:color="auto"/>
            <w:bottom w:val="none" w:sz="0" w:space="0" w:color="auto"/>
            <w:right w:val="none" w:sz="0" w:space="0" w:color="auto"/>
          </w:divBdr>
        </w:div>
        <w:div w:id="1741056317">
          <w:marLeft w:val="0"/>
          <w:marRight w:val="0"/>
          <w:marTop w:val="0"/>
          <w:marBottom w:val="0"/>
          <w:divBdr>
            <w:top w:val="none" w:sz="0" w:space="0" w:color="auto"/>
            <w:left w:val="none" w:sz="0" w:space="0" w:color="auto"/>
            <w:bottom w:val="none" w:sz="0" w:space="0" w:color="auto"/>
            <w:right w:val="none" w:sz="0" w:space="0" w:color="auto"/>
          </w:divBdr>
        </w:div>
        <w:div w:id="1748724295">
          <w:marLeft w:val="0"/>
          <w:marRight w:val="0"/>
          <w:marTop w:val="0"/>
          <w:marBottom w:val="0"/>
          <w:divBdr>
            <w:top w:val="none" w:sz="0" w:space="0" w:color="auto"/>
            <w:left w:val="none" w:sz="0" w:space="0" w:color="auto"/>
            <w:bottom w:val="none" w:sz="0" w:space="0" w:color="auto"/>
            <w:right w:val="none" w:sz="0" w:space="0" w:color="auto"/>
          </w:divBdr>
        </w:div>
        <w:div w:id="1751736047">
          <w:marLeft w:val="0"/>
          <w:marRight w:val="0"/>
          <w:marTop w:val="0"/>
          <w:marBottom w:val="0"/>
          <w:divBdr>
            <w:top w:val="none" w:sz="0" w:space="0" w:color="auto"/>
            <w:left w:val="none" w:sz="0" w:space="0" w:color="auto"/>
            <w:bottom w:val="none" w:sz="0" w:space="0" w:color="auto"/>
            <w:right w:val="none" w:sz="0" w:space="0" w:color="auto"/>
          </w:divBdr>
        </w:div>
        <w:div w:id="1753089318">
          <w:marLeft w:val="0"/>
          <w:marRight w:val="0"/>
          <w:marTop w:val="0"/>
          <w:marBottom w:val="0"/>
          <w:divBdr>
            <w:top w:val="none" w:sz="0" w:space="0" w:color="auto"/>
            <w:left w:val="none" w:sz="0" w:space="0" w:color="auto"/>
            <w:bottom w:val="none" w:sz="0" w:space="0" w:color="auto"/>
            <w:right w:val="none" w:sz="0" w:space="0" w:color="auto"/>
          </w:divBdr>
        </w:div>
        <w:div w:id="1755079487">
          <w:marLeft w:val="0"/>
          <w:marRight w:val="0"/>
          <w:marTop w:val="0"/>
          <w:marBottom w:val="0"/>
          <w:divBdr>
            <w:top w:val="none" w:sz="0" w:space="0" w:color="auto"/>
            <w:left w:val="none" w:sz="0" w:space="0" w:color="auto"/>
            <w:bottom w:val="none" w:sz="0" w:space="0" w:color="auto"/>
            <w:right w:val="none" w:sz="0" w:space="0" w:color="auto"/>
          </w:divBdr>
        </w:div>
        <w:div w:id="1759516025">
          <w:marLeft w:val="0"/>
          <w:marRight w:val="0"/>
          <w:marTop w:val="0"/>
          <w:marBottom w:val="0"/>
          <w:divBdr>
            <w:top w:val="none" w:sz="0" w:space="0" w:color="auto"/>
            <w:left w:val="none" w:sz="0" w:space="0" w:color="auto"/>
            <w:bottom w:val="none" w:sz="0" w:space="0" w:color="auto"/>
            <w:right w:val="none" w:sz="0" w:space="0" w:color="auto"/>
          </w:divBdr>
        </w:div>
        <w:div w:id="1771074970">
          <w:marLeft w:val="0"/>
          <w:marRight w:val="0"/>
          <w:marTop w:val="0"/>
          <w:marBottom w:val="0"/>
          <w:divBdr>
            <w:top w:val="none" w:sz="0" w:space="0" w:color="auto"/>
            <w:left w:val="none" w:sz="0" w:space="0" w:color="auto"/>
            <w:bottom w:val="none" w:sz="0" w:space="0" w:color="auto"/>
            <w:right w:val="none" w:sz="0" w:space="0" w:color="auto"/>
          </w:divBdr>
        </w:div>
        <w:div w:id="1775857536">
          <w:marLeft w:val="0"/>
          <w:marRight w:val="0"/>
          <w:marTop w:val="0"/>
          <w:marBottom w:val="0"/>
          <w:divBdr>
            <w:top w:val="none" w:sz="0" w:space="0" w:color="auto"/>
            <w:left w:val="none" w:sz="0" w:space="0" w:color="auto"/>
            <w:bottom w:val="none" w:sz="0" w:space="0" w:color="auto"/>
            <w:right w:val="none" w:sz="0" w:space="0" w:color="auto"/>
          </w:divBdr>
        </w:div>
        <w:div w:id="1775977362">
          <w:marLeft w:val="0"/>
          <w:marRight w:val="0"/>
          <w:marTop w:val="0"/>
          <w:marBottom w:val="0"/>
          <w:divBdr>
            <w:top w:val="none" w:sz="0" w:space="0" w:color="auto"/>
            <w:left w:val="none" w:sz="0" w:space="0" w:color="auto"/>
            <w:bottom w:val="none" w:sz="0" w:space="0" w:color="auto"/>
            <w:right w:val="none" w:sz="0" w:space="0" w:color="auto"/>
          </w:divBdr>
        </w:div>
        <w:div w:id="1776244975">
          <w:marLeft w:val="0"/>
          <w:marRight w:val="0"/>
          <w:marTop w:val="0"/>
          <w:marBottom w:val="0"/>
          <w:divBdr>
            <w:top w:val="none" w:sz="0" w:space="0" w:color="auto"/>
            <w:left w:val="none" w:sz="0" w:space="0" w:color="auto"/>
            <w:bottom w:val="none" w:sz="0" w:space="0" w:color="auto"/>
            <w:right w:val="none" w:sz="0" w:space="0" w:color="auto"/>
          </w:divBdr>
        </w:div>
        <w:div w:id="1777630559">
          <w:marLeft w:val="0"/>
          <w:marRight w:val="0"/>
          <w:marTop w:val="0"/>
          <w:marBottom w:val="0"/>
          <w:divBdr>
            <w:top w:val="none" w:sz="0" w:space="0" w:color="auto"/>
            <w:left w:val="none" w:sz="0" w:space="0" w:color="auto"/>
            <w:bottom w:val="none" w:sz="0" w:space="0" w:color="auto"/>
            <w:right w:val="none" w:sz="0" w:space="0" w:color="auto"/>
          </w:divBdr>
        </w:div>
        <w:div w:id="1791125524">
          <w:marLeft w:val="0"/>
          <w:marRight w:val="0"/>
          <w:marTop w:val="0"/>
          <w:marBottom w:val="0"/>
          <w:divBdr>
            <w:top w:val="none" w:sz="0" w:space="0" w:color="auto"/>
            <w:left w:val="none" w:sz="0" w:space="0" w:color="auto"/>
            <w:bottom w:val="none" w:sz="0" w:space="0" w:color="auto"/>
            <w:right w:val="none" w:sz="0" w:space="0" w:color="auto"/>
          </w:divBdr>
        </w:div>
        <w:div w:id="1792745889">
          <w:marLeft w:val="0"/>
          <w:marRight w:val="0"/>
          <w:marTop w:val="0"/>
          <w:marBottom w:val="0"/>
          <w:divBdr>
            <w:top w:val="none" w:sz="0" w:space="0" w:color="auto"/>
            <w:left w:val="none" w:sz="0" w:space="0" w:color="auto"/>
            <w:bottom w:val="none" w:sz="0" w:space="0" w:color="auto"/>
            <w:right w:val="none" w:sz="0" w:space="0" w:color="auto"/>
          </w:divBdr>
        </w:div>
        <w:div w:id="1802068164">
          <w:marLeft w:val="0"/>
          <w:marRight w:val="0"/>
          <w:marTop w:val="0"/>
          <w:marBottom w:val="0"/>
          <w:divBdr>
            <w:top w:val="none" w:sz="0" w:space="0" w:color="auto"/>
            <w:left w:val="none" w:sz="0" w:space="0" w:color="auto"/>
            <w:bottom w:val="none" w:sz="0" w:space="0" w:color="auto"/>
            <w:right w:val="none" w:sz="0" w:space="0" w:color="auto"/>
          </w:divBdr>
        </w:div>
        <w:div w:id="1802917019">
          <w:marLeft w:val="0"/>
          <w:marRight w:val="0"/>
          <w:marTop w:val="0"/>
          <w:marBottom w:val="0"/>
          <w:divBdr>
            <w:top w:val="none" w:sz="0" w:space="0" w:color="auto"/>
            <w:left w:val="none" w:sz="0" w:space="0" w:color="auto"/>
            <w:bottom w:val="none" w:sz="0" w:space="0" w:color="auto"/>
            <w:right w:val="none" w:sz="0" w:space="0" w:color="auto"/>
          </w:divBdr>
        </w:div>
        <w:div w:id="1806001697">
          <w:marLeft w:val="0"/>
          <w:marRight w:val="0"/>
          <w:marTop w:val="0"/>
          <w:marBottom w:val="0"/>
          <w:divBdr>
            <w:top w:val="none" w:sz="0" w:space="0" w:color="auto"/>
            <w:left w:val="none" w:sz="0" w:space="0" w:color="auto"/>
            <w:bottom w:val="none" w:sz="0" w:space="0" w:color="auto"/>
            <w:right w:val="none" w:sz="0" w:space="0" w:color="auto"/>
          </w:divBdr>
        </w:div>
        <w:div w:id="1806503739">
          <w:marLeft w:val="0"/>
          <w:marRight w:val="0"/>
          <w:marTop w:val="0"/>
          <w:marBottom w:val="0"/>
          <w:divBdr>
            <w:top w:val="none" w:sz="0" w:space="0" w:color="auto"/>
            <w:left w:val="none" w:sz="0" w:space="0" w:color="auto"/>
            <w:bottom w:val="none" w:sz="0" w:space="0" w:color="auto"/>
            <w:right w:val="none" w:sz="0" w:space="0" w:color="auto"/>
          </w:divBdr>
        </w:div>
        <w:div w:id="1807773833">
          <w:marLeft w:val="0"/>
          <w:marRight w:val="0"/>
          <w:marTop w:val="0"/>
          <w:marBottom w:val="0"/>
          <w:divBdr>
            <w:top w:val="none" w:sz="0" w:space="0" w:color="auto"/>
            <w:left w:val="none" w:sz="0" w:space="0" w:color="auto"/>
            <w:bottom w:val="none" w:sz="0" w:space="0" w:color="auto"/>
            <w:right w:val="none" w:sz="0" w:space="0" w:color="auto"/>
          </w:divBdr>
        </w:div>
        <w:div w:id="1809667057">
          <w:marLeft w:val="0"/>
          <w:marRight w:val="0"/>
          <w:marTop w:val="0"/>
          <w:marBottom w:val="0"/>
          <w:divBdr>
            <w:top w:val="none" w:sz="0" w:space="0" w:color="auto"/>
            <w:left w:val="none" w:sz="0" w:space="0" w:color="auto"/>
            <w:bottom w:val="none" w:sz="0" w:space="0" w:color="auto"/>
            <w:right w:val="none" w:sz="0" w:space="0" w:color="auto"/>
          </w:divBdr>
        </w:div>
        <w:div w:id="1812938072">
          <w:marLeft w:val="0"/>
          <w:marRight w:val="0"/>
          <w:marTop w:val="0"/>
          <w:marBottom w:val="0"/>
          <w:divBdr>
            <w:top w:val="none" w:sz="0" w:space="0" w:color="auto"/>
            <w:left w:val="none" w:sz="0" w:space="0" w:color="auto"/>
            <w:bottom w:val="none" w:sz="0" w:space="0" w:color="auto"/>
            <w:right w:val="none" w:sz="0" w:space="0" w:color="auto"/>
          </w:divBdr>
        </w:div>
        <w:div w:id="1813330956">
          <w:marLeft w:val="0"/>
          <w:marRight w:val="0"/>
          <w:marTop w:val="0"/>
          <w:marBottom w:val="0"/>
          <w:divBdr>
            <w:top w:val="none" w:sz="0" w:space="0" w:color="auto"/>
            <w:left w:val="none" w:sz="0" w:space="0" w:color="auto"/>
            <w:bottom w:val="none" w:sz="0" w:space="0" w:color="auto"/>
            <w:right w:val="none" w:sz="0" w:space="0" w:color="auto"/>
          </w:divBdr>
        </w:div>
        <w:div w:id="1813790467">
          <w:marLeft w:val="0"/>
          <w:marRight w:val="0"/>
          <w:marTop w:val="0"/>
          <w:marBottom w:val="0"/>
          <w:divBdr>
            <w:top w:val="none" w:sz="0" w:space="0" w:color="auto"/>
            <w:left w:val="none" w:sz="0" w:space="0" w:color="auto"/>
            <w:bottom w:val="none" w:sz="0" w:space="0" w:color="auto"/>
            <w:right w:val="none" w:sz="0" w:space="0" w:color="auto"/>
          </w:divBdr>
        </w:div>
        <w:div w:id="1817138834">
          <w:marLeft w:val="0"/>
          <w:marRight w:val="0"/>
          <w:marTop w:val="0"/>
          <w:marBottom w:val="0"/>
          <w:divBdr>
            <w:top w:val="none" w:sz="0" w:space="0" w:color="auto"/>
            <w:left w:val="none" w:sz="0" w:space="0" w:color="auto"/>
            <w:bottom w:val="none" w:sz="0" w:space="0" w:color="auto"/>
            <w:right w:val="none" w:sz="0" w:space="0" w:color="auto"/>
          </w:divBdr>
        </w:div>
        <w:div w:id="1818372509">
          <w:marLeft w:val="0"/>
          <w:marRight w:val="0"/>
          <w:marTop w:val="0"/>
          <w:marBottom w:val="0"/>
          <w:divBdr>
            <w:top w:val="none" w:sz="0" w:space="0" w:color="auto"/>
            <w:left w:val="none" w:sz="0" w:space="0" w:color="auto"/>
            <w:bottom w:val="none" w:sz="0" w:space="0" w:color="auto"/>
            <w:right w:val="none" w:sz="0" w:space="0" w:color="auto"/>
          </w:divBdr>
        </w:div>
        <w:div w:id="1819764902">
          <w:marLeft w:val="0"/>
          <w:marRight w:val="0"/>
          <w:marTop w:val="0"/>
          <w:marBottom w:val="0"/>
          <w:divBdr>
            <w:top w:val="none" w:sz="0" w:space="0" w:color="auto"/>
            <w:left w:val="none" w:sz="0" w:space="0" w:color="auto"/>
            <w:bottom w:val="none" w:sz="0" w:space="0" w:color="auto"/>
            <w:right w:val="none" w:sz="0" w:space="0" w:color="auto"/>
          </w:divBdr>
        </w:div>
        <w:div w:id="1832286067">
          <w:marLeft w:val="0"/>
          <w:marRight w:val="0"/>
          <w:marTop w:val="0"/>
          <w:marBottom w:val="0"/>
          <w:divBdr>
            <w:top w:val="none" w:sz="0" w:space="0" w:color="auto"/>
            <w:left w:val="none" w:sz="0" w:space="0" w:color="auto"/>
            <w:bottom w:val="none" w:sz="0" w:space="0" w:color="auto"/>
            <w:right w:val="none" w:sz="0" w:space="0" w:color="auto"/>
          </w:divBdr>
        </w:div>
        <w:div w:id="1835149162">
          <w:marLeft w:val="0"/>
          <w:marRight w:val="0"/>
          <w:marTop w:val="0"/>
          <w:marBottom w:val="0"/>
          <w:divBdr>
            <w:top w:val="none" w:sz="0" w:space="0" w:color="auto"/>
            <w:left w:val="none" w:sz="0" w:space="0" w:color="auto"/>
            <w:bottom w:val="none" w:sz="0" w:space="0" w:color="auto"/>
            <w:right w:val="none" w:sz="0" w:space="0" w:color="auto"/>
          </w:divBdr>
        </w:div>
        <w:div w:id="1838299207">
          <w:marLeft w:val="0"/>
          <w:marRight w:val="0"/>
          <w:marTop w:val="0"/>
          <w:marBottom w:val="0"/>
          <w:divBdr>
            <w:top w:val="none" w:sz="0" w:space="0" w:color="auto"/>
            <w:left w:val="none" w:sz="0" w:space="0" w:color="auto"/>
            <w:bottom w:val="none" w:sz="0" w:space="0" w:color="auto"/>
            <w:right w:val="none" w:sz="0" w:space="0" w:color="auto"/>
          </w:divBdr>
        </w:div>
        <w:div w:id="1843859645">
          <w:marLeft w:val="0"/>
          <w:marRight w:val="0"/>
          <w:marTop w:val="0"/>
          <w:marBottom w:val="0"/>
          <w:divBdr>
            <w:top w:val="none" w:sz="0" w:space="0" w:color="auto"/>
            <w:left w:val="none" w:sz="0" w:space="0" w:color="auto"/>
            <w:bottom w:val="none" w:sz="0" w:space="0" w:color="auto"/>
            <w:right w:val="none" w:sz="0" w:space="0" w:color="auto"/>
          </w:divBdr>
        </w:div>
        <w:div w:id="1845902447">
          <w:marLeft w:val="0"/>
          <w:marRight w:val="0"/>
          <w:marTop w:val="0"/>
          <w:marBottom w:val="0"/>
          <w:divBdr>
            <w:top w:val="none" w:sz="0" w:space="0" w:color="auto"/>
            <w:left w:val="none" w:sz="0" w:space="0" w:color="auto"/>
            <w:bottom w:val="none" w:sz="0" w:space="0" w:color="auto"/>
            <w:right w:val="none" w:sz="0" w:space="0" w:color="auto"/>
          </w:divBdr>
        </w:div>
        <w:div w:id="1850750912">
          <w:marLeft w:val="0"/>
          <w:marRight w:val="0"/>
          <w:marTop w:val="0"/>
          <w:marBottom w:val="0"/>
          <w:divBdr>
            <w:top w:val="none" w:sz="0" w:space="0" w:color="auto"/>
            <w:left w:val="none" w:sz="0" w:space="0" w:color="auto"/>
            <w:bottom w:val="none" w:sz="0" w:space="0" w:color="auto"/>
            <w:right w:val="none" w:sz="0" w:space="0" w:color="auto"/>
          </w:divBdr>
        </w:div>
        <w:div w:id="1852648743">
          <w:marLeft w:val="0"/>
          <w:marRight w:val="0"/>
          <w:marTop w:val="0"/>
          <w:marBottom w:val="0"/>
          <w:divBdr>
            <w:top w:val="none" w:sz="0" w:space="0" w:color="auto"/>
            <w:left w:val="none" w:sz="0" w:space="0" w:color="auto"/>
            <w:bottom w:val="none" w:sz="0" w:space="0" w:color="auto"/>
            <w:right w:val="none" w:sz="0" w:space="0" w:color="auto"/>
          </w:divBdr>
        </w:div>
        <w:div w:id="1855265606">
          <w:marLeft w:val="0"/>
          <w:marRight w:val="0"/>
          <w:marTop w:val="0"/>
          <w:marBottom w:val="0"/>
          <w:divBdr>
            <w:top w:val="none" w:sz="0" w:space="0" w:color="auto"/>
            <w:left w:val="none" w:sz="0" w:space="0" w:color="auto"/>
            <w:bottom w:val="none" w:sz="0" w:space="0" w:color="auto"/>
            <w:right w:val="none" w:sz="0" w:space="0" w:color="auto"/>
          </w:divBdr>
        </w:div>
        <w:div w:id="1857425945">
          <w:marLeft w:val="0"/>
          <w:marRight w:val="0"/>
          <w:marTop w:val="0"/>
          <w:marBottom w:val="0"/>
          <w:divBdr>
            <w:top w:val="none" w:sz="0" w:space="0" w:color="auto"/>
            <w:left w:val="none" w:sz="0" w:space="0" w:color="auto"/>
            <w:bottom w:val="none" w:sz="0" w:space="0" w:color="auto"/>
            <w:right w:val="none" w:sz="0" w:space="0" w:color="auto"/>
          </w:divBdr>
        </w:div>
        <w:div w:id="1857571420">
          <w:marLeft w:val="0"/>
          <w:marRight w:val="0"/>
          <w:marTop w:val="0"/>
          <w:marBottom w:val="0"/>
          <w:divBdr>
            <w:top w:val="none" w:sz="0" w:space="0" w:color="auto"/>
            <w:left w:val="none" w:sz="0" w:space="0" w:color="auto"/>
            <w:bottom w:val="none" w:sz="0" w:space="0" w:color="auto"/>
            <w:right w:val="none" w:sz="0" w:space="0" w:color="auto"/>
          </w:divBdr>
        </w:div>
        <w:div w:id="1858885392">
          <w:marLeft w:val="0"/>
          <w:marRight w:val="0"/>
          <w:marTop w:val="0"/>
          <w:marBottom w:val="0"/>
          <w:divBdr>
            <w:top w:val="none" w:sz="0" w:space="0" w:color="auto"/>
            <w:left w:val="none" w:sz="0" w:space="0" w:color="auto"/>
            <w:bottom w:val="none" w:sz="0" w:space="0" w:color="auto"/>
            <w:right w:val="none" w:sz="0" w:space="0" w:color="auto"/>
          </w:divBdr>
        </w:div>
        <w:div w:id="1865945299">
          <w:marLeft w:val="0"/>
          <w:marRight w:val="0"/>
          <w:marTop w:val="0"/>
          <w:marBottom w:val="0"/>
          <w:divBdr>
            <w:top w:val="none" w:sz="0" w:space="0" w:color="auto"/>
            <w:left w:val="none" w:sz="0" w:space="0" w:color="auto"/>
            <w:bottom w:val="none" w:sz="0" w:space="0" w:color="auto"/>
            <w:right w:val="none" w:sz="0" w:space="0" w:color="auto"/>
          </w:divBdr>
        </w:div>
        <w:div w:id="1866746858">
          <w:marLeft w:val="0"/>
          <w:marRight w:val="0"/>
          <w:marTop w:val="0"/>
          <w:marBottom w:val="0"/>
          <w:divBdr>
            <w:top w:val="none" w:sz="0" w:space="0" w:color="auto"/>
            <w:left w:val="none" w:sz="0" w:space="0" w:color="auto"/>
            <w:bottom w:val="none" w:sz="0" w:space="0" w:color="auto"/>
            <w:right w:val="none" w:sz="0" w:space="0" w:color="auto"/>
          </w:divBdr>
        </w:div>
        <w:div w:id="1868785350">
          <w:marLeft w:val="0"/>
          <w:marRight w:val="0"/>
          <w:marTop w:val="0"/>
          <w:marBottom w:val="0"/>
          <w:divBdr>
            <w:top w:val="none" w:sz="0" w:space="0" w:color="auto"/>
            <w:left w:val="none" w:sz="0" w:space="0" w:color="auto"/>
            <w:bottom w:val="none" w:sz="0" w:space="0" w:color="auto"/>
            <w:right w:val="none" w:sz="0" w:space="0" w:color="auto"/>
          </w:divBdr>
        </w:div>
        <w:div w:id="1873107228">
          <w:marLeft w:val="0"/>
          <w:marRight w:val="0"/>
          <w:marTop w:val="0"/>
          <w:marBottom w:val="0"/>
          <w:divBdr>
            <w:top w:val="none" w:sz="0" w:space="0" w:color="auto"/>
            <w:left w:val="none" w:sz="0" w:space="0" w:color="auto"/>
            <w:bottom w:val="none" w:sz="0" w:space="0" w:color="auto"/>
            <w:right w:val="none" w:sz="0" w:space="0" w:color="auto"/>
          </w:divBdr>
        </w:div>
        <w:div w:id="1876195857">
          <w:marLeft w:val="0"/>
          <w:marRight w:val="0"/>
          <w:marTop w:val="0"/>
          <w:marBottom w:val="0"/>
          <w:divBdr>
            <w:top w:val="none" w:sz="0" w:space="0" w:color="auto"/>
            <w:left w:val="none" w:sz="0" w:space="0" w:color="auto"/>
            <w:bottom w:val="none" w:sz="0" w:space="0" w:color="auto"/>
            <w:right w:val="none" w:sz="0" w:space="0" w:color="auto"/>
          </w:divBdr>
        </w:div>
        <w:div w:id="1878159646">
          <w:marLeft w:val="0"/>
          <w:marRight w:val="0"/>
          <w:marTop w:val="0"/>
          <w:marBottom w:val="0"/>
          <w:divBdr>
            <w:top w:val="none" w:sz="0" w:space="0" w:color="auto"/>
            <w:left w:val="none" w:sz="0" w:space="0" w:color="auto"/>
            <w:bottom w:val="none" w:sz="0" w:space="0" w:color="auto"/>
            <w:right w:val="none" w:sz="0" w:space="0" w:color="auto"/>
          </w:divBdr>
        </w:div>
        <w:div w:id="1880051635">
          <w:marLeft w:val="0"/>
          <w:marRight w:val="0"/>
          <w:marTop w:val="0"/>
          <w:marBottom w:val="0"/>
          <w:divBdr>
            <w:top w:val="none" w:sz="0" w:space="0" w:color="auto"/>
            <w:left w:val="none" w:sz="0" w:space="0" w:color="auto"/>
            <w:bottom w:val="none" w:sz="0" w:space="0" w:color="auto"/>
            <w:right w:val="none" w:sz="0" w:space="0" w:color="auto"/>
          </w:divBdr>
        </w:div>
        <w:div w:id="1887446430">
          <w:marLeft w:val="0"/>
          <w:marRight w:val="0"/>
          <w:marTop w:val="0"/>
          <w:marBottom w:val="0"/>
          <w:divBdr>
            <w:top w:val="none" w:sz="0" w:space="0" w:color="auto"/>
            <w:left w:val="none" w:sz="0" w:space="0" w:color="auto"/>
            <w:bottom w:val="none" w:sz="0" w:space="0" w:color="auto"/>
            <w:right w:val="none" w:sz="0" w:space="0" w:color="auto"/>
          </w:divBdr>
        </w:div>
        <w:div w:id="1887523154">
          <w:marLeft w:val="0"/>
          <w:marRight w:val="0"/>
          <w:marTop w:val="0"/>
          <w:marBottom w:val="0"/>
          <w:divBdr>
            <w:top w:val="none" w:sz="0" w:space="0" w:color="auto"/>
            <w:left w:val="none" w:sz="0" w:space="0" w:color="auto"/>
            <w:bottom w:val="none" w:sz="0" w:space="0" w:color="auto"/>
            <w:right w:val="none" w:sz="0" w:space="0" w:color="auto"/>
          </w:divBdr>
        </w:div>
        <w:div w:id="1887594741">
          <w:marLeft w:val="0"/>
          <w:marRight w:val="0"/>
          <w:marTop w:val="0"/>
          <w:marBottom w:val="0"/>
          <w:divBdr>
            <w:top w:val="none" w:sz="0" w:space="0" w:color="auto"/>
            <w:left w:val="none" w:sz="0" w:space="0" w:color="auto"/>
            <w:bottom w:val="none" w:sz="0" w:space="0" w:color="auto"/>
            <w:right w:val="none" w:sz="0" w:space="0" w:color="auto"/>
          </w:divBdr>
        </w:div>
        <w:div w:id="1890192502">
          <w:marLeft w:val="0"/>
          <w:marRight w:val="0"/>
          <w:marTop w:val="0"/>
          <w:marBottom w:val="0"/>
          <w:divBdr>
            <w:top w:val="none" w:sz="0" w:space="0" w:color="auto"/>
            <w:left w:val="none" w:sz="0" w:space="0" w:color="auto"/>
            <w:bottom w:val="none" w:sz="0" w:space="0" w:color="auto"/>
            <w:right w:val="none" w:sz="0" w:space="0" w:color="auto"/>
          </w:divBdr>
        </w:div>
        <w:div w:id="1897547337">
          <w:marLeft w:val="0"/>
          <w:marRight w:val="0"/>
          <w:marTop w:val="0"/>
          <w:marBottom w:val="0"/>
          <w:divBdr>
            <w:top w:val="none" w:sz="0" w:space="0" w:color="auto"/>
            <w:left w:val="none" w:sz="0" w:space="0" w:color="auto"/>
            <w:bottom w:val="none" w:sz="0" w:space="0" w:color="auto"/>
            <w:right w:val="none" w:sz="0" w:space="0" w:color="auto"/>
          </w:divBdr>
        </w:div>
        <w:div w:id="1899705614">
          <w:marLeft w:val="0"/>
          <w:marRight w:val="0"/>
          <w:marTop w:val="0"/>
          <w:marBottom w:val="0"/>
          <w:divBdr>
            <w:top w:val="none" w:sz="0" w:space="0" w:color="auto"/>
            <w:left w:val="none" w:sz="0" w:space="0" w:color="auto"/>
            <w:bottom w:val="none" w:sz="0" w:space="0" w:color="auto"/>
            <w:right w:val="none" w:sz="0" w:space="0" w:color="auto"/>
          </w:divBdr>
        </w:div>
        <w:div w:id="1903715910">
          <w:marLeft w:val="0"/>
          <w:marRight w:val="0"/>
          <w:marTop w:val="0"/>
          <w:marBottom w:val="0"/>
          <w:divBdr>
            <w:top w:val="none" w:sz="0" w:space="0" w:color="auto"/>
            <w:left w:val="none" w:sz="0" w:space="0" w:color="auto"/>
            <w:bottom w:val="none" w:sz="0" w:space="0" w:color="auto"/>
            <w:right w:val="none" w:sz="0" w:space="0" w:color="auto"/>
          </w:divBdr>
        </w:div>
        <w:div w:id="1909413108">
          <w:marLeft w:val="0"/>
          <w:marRight w:val="0"/>
          <w:marTop w:val="0"/>
          <w:marBottom w:val="0"/>
          <w:divBdr>
            <w:top w:val="none" w:sz="0" w:space="0" w:color="auto"/>
            <w:left w:val="none" w:sz="0" w:space="0" w:color="auto"/>
            <w:bottom w:val="none" w:sz="0" w:space="0" w:color="auto"/>
            <w:right w:val="none" w:sz="0" w:space="0" w:color="auto"/>
          </w:divBdr>
        </w:div>
        <w:div w:id="1912345545">
          <w:marLeft w:val="0"/>
          <w:marRight w:val="0"/>
          <w:marTop w:val="0"/>
          <w:marBottom w:val="0"/>
          <w:divBdr>
            <w:top w:val="none" w:sz="0" w:space="0" w:color="auto"/>
            <w:left w:val="none" w:sz="0" w:space="0" w:color="auto"/>
            <w:bottom w:val="none" w:sz="0" w:space="0" w:color="auto"/>
            <w:right w:val="none" w:sz="0" w:space="0" w:color="auto"/>
          </w:divBdr>
        </w:div>
        <w:div w:id="1913470306">
          <w:marLeft w:val="0"/>
          <w:marRight w:val="0"/>
          <w:marTop w:val="0"/>
          <w:marBottom w:val="0"/>
          <w:divBdr>
            <w:top w:val="none" w:sz="0" w:space="0" w:color="auto"/>
            <w:left w:val="none" w:sz="0" w:space="0" w:color="auto"/>
            <w:bottom w:val="none" w:sz="0" w:space="0" w:color="auto"/>
            <w:right w:val="none" w:sz="0" w:space="0" w:color="auto"/>
          </w:divBdr>
        </w:div>
        <w:div w:id="1914511010">
          <w:marLeft w:val="0"/>
          <w:marRight w:val="0"/>
          <w:marTop w:val="0"/>
          <w:marBottom w:val="0"/>
          <w:divBdr>
            <w:top w:val="none" w:sz="0" w:space="0" w:color="auto"/>
            <w:left w:val="none" w:sz="0" w:space="0" w:color="auto"/>
            <w:bottom w:val="none" w:sz="0" w:space="0" w:color="auto"/>
            <w:right w:val="none" w:sz="0" w:space="0" w:color="auto"/>
          </w:divBdr>
        </w:div>
        <w:div w:id="1918704528">
          <w:marLeft w:val="0"/>
          <w:marRight w:val="0"/>
          <w:marTop w:val="0"/>
          <w:marBottom w:val="0"/>
          <w:divBdr>
            <w:top w:val="none" w:sz="0" w:space="0" w:color="auto"/>
            <w:left w:val="none" w:sz="0" w:space="0" w:color="auto"/>
            <w:bottom w:val="none" w:sz="0" w:space="0" w:color="auto"/>
            <w:right w:val="none" w:sz="0" w:space="0" w:color="auto"/>
          </w:divBdr>
        </w:div>
        <w:div w:id="1924870466">
          <w:marLeft w:val="0"/>
          <w:marRight w:val="0"/>
          <w:marTop w:val="0"/>
          <w:marBottom w:val="0"/>
          <w:divBdr>
            <w:top w:val="none" w:sz="0" w:space="0" w:color="auto"/>
            <w:left w:val="none" w:sz="0" w:space="0" w:color="auto"/>
            <w:bottom w:val="none" w:sz="0" w:space="0" w:color="auto"/>
            <w:right w:val="none" w:sz="0" w:space="0" w:color="auto"/>
          </w:divBdr>
        </w:div>
        <w:div w:id="1926378663">
          <w:marLeft w:val="0"/>
          <w:marRight w:val="0"/>
          <w:marTop w:val="0"/>
          <w:marBottom w:val="0"/>
          <w:divBdr>
            <w:top w:val="none" w:sz="0" w:space="0" w:color="auto"/>
            <w:left w:val="none" w:sz="0" w:space="0" w:color="auto"/>
            <w:bottom w:val="none" w:sz="0" w:space="0" w:color="auto"/>
            <w:right w:val="none" w:sz="0" w:space="0" w:color="auto"/>
          </w:divBdr>
        </w:div>
        <w:div w:id="1927179396">
          <w:marLeft w:val="0"/>
          <w:marRight w:val="0"/>
          <w:marTop w:val="0"/>
          <w:marBottom w:val="0"/>
          <w:divBdr>
            <w:top w:val="none" w:sz="0" w:space="0" w:color="auto"/>
            <w:left w:val="none" w:sz="0" w:space="0" w:color="auto"/>
            <w:bottom w:val="none" w:sz="0" w:space="0" w:color="auto"/>
            <w:right w:val="none" w:sz="0" w:space="0" w:color="auto"/>
          </w:divBdr>
        </w:div>
        <w:div w:id="1930043553">
          <w:marLeft w:val="0"/>
          <w:marRight w:val="0"/>
          <w:marTop w:val="0"/>
          <w:marBottom w:val="0"/>
          <w:divBdr>
            <w:top w:val="none" w:sz="0" w:space="0" w:color="auto"/>
            <w:left w:val="none" w:sz="0" w:space="0" w:color="auto"/>
            <w:bottom w:val="none" w:sz="0" w:space="0" w:color="auto"/>
            <w:right w:val="none" w:sz="0" w:space="0" w:color="auto"/>
          </w:divBdr>
        </w:div>
        <w:div w:id="1930691579">
          <w:marLeft w:val="0"/>
          <w:marRight w:val="0"/>
          <w:marTop w:val="0"/>
          <w:marBottom w:val="0"/>
          <w:divBdr>
            <w:top w:val="none" w:sz="0" w:space="0" w:color="auto"/>
            <w:left w:val="none" w:sz="0" w:space="0" w:color="auto"/>
            <w:bottom w:val="none" w:sz="0" w:space="0" w:color="auto"/>
            <w:right w:val="none" w:sz="0" w:space="0" w:color="auto"/>
          </w:divBdr>
        </w:div>
        <w:div w:id="1934045172">
          <w:marLeft w:val="0"/>
          <w:marRight w:val="0"/>
          <w:marTop w:val="0"/>
          <w:marBottom w:val="0"/>
          <w:divBdr>
            <w:top w:val="none" w:sz="0" w:space="0" w:color="auto"/>
            <w:left w:val="none" w:sz="0" w:space="0" w:color="auto"/>
            <w:bottom w:val="none" w:sz="0" w:space="0" w:color="auto"/>
            <w:right w:val="none" w:sz="0" w:space="0" w:color="auto"/>
          </w:divBdr>
        </w:div>
        <w:div w:id="1935936697">
          <w:marLeft w:val="0"/>
          <w:marRight w:val="0"/>
          <w:marTop w:val="0"/>
          <w:marBottom w:val="0"/>
          <w:divBdr>
            <w:top w:val="none" w:sz="0" w:space="0" w:color="auto"/>
            <w:left w:val="none" w:sz="0" w:space="0" w:color="auto"/>
            <w:bottom w:val="none" w:sz="0" w:space="0" w:color="auto"/>
            <w:right w:val="none" w:sz="0" w:space="0" w:color="auto"/>
          </w:divBdr>
        </w:div>
        <w:div w:id="1936405066">
          <w:marLeft w:val="0"/>
          <w:marRight w:val="0"/>
          <w:marTop w:val="0"/>
          <w:marBottom w:val="0"/>
          <w:divBdr>
            <w:top w:val="none" w:sz="0" w:space="0" w:color="auto"/>
            <w:left w:val="none" w:sz="0" w:space="0" w:color="auto"/>
            <w:bottom w:val="none" w:sz="0" w:space="0" w:color="auto"/>
            <w:right w:val="none" w:sz="0" w:space="0" w:color="auto"/>
          </w:divBdr>
        </w:div>
        <w:div w:id="1942251156">
          <w:marLeft w:val="0"/>
          <w:marRight w:val="0"/>
          <w:marTop w:val="0"/>
          <w:marBottom w:val="0"/>
          <w:divBdr>
            <w:top w:val="none" w:sz="0" w:space="0" w:color="auto"/>
            <w:left w:val="none" w:sz="0" w:space="0" w:color="auto"/>
            <w:bottom w:val="none" w:sz="0" w:space="0" w:color="auto"/>
            <w:right w:val="none" w:sz="0" w:space="0" w:color="auto"/>
          </w:divBdr>
        </w:div>
        <w:div w:id="1947158314">
          <w:marLeft w:val="0"/>
          <w:marRight w:val="0"/>
          <w:marTop w:val="0"/>
          <w:marBottom w:val="0"/>
          <w:divBdr>
            <w:top w:val="none" w:sz="0" w:space="0" w:color="auto"/>
            <w:left w:val="none" w:sz="0" w:space="0" w:color="auto"/>
            <w:bottom w:val="none" w:sz="0" w:space="0" w:color="auto"/>
            <w:right w:val="none" w:sz="0" w:space="0" w:color="auto"/>
          </w:divBdr>
        </w:div>
        <w:div w:id="1973515707">
          <w:marLeft w:val="0"/>
          <w:marRight w:val="0"/>
          <w:marTop w:val="0"/>
          <w:marBottom w:val="0"/>
          <w:divBdr>
            <w:top w:val="none" w:sz="0" w:space="0" w:color="auto"/>
            <w:left w:val="none" w:sz="0" w:space="0" w:color="auto"/>
            <w:bottom w:val="none" w:sz="0" w:space="0" w:color="auto"/>
            <w:right w:val="none" w:sz="0" w:space="0" w:color="auto"/>
          </w:divBdr>
        </w:div>
        <w:div w:id="1977449838">
          <w:marLeft w:val="0"/>
          <w:marRight w:val="0"/>
          <w:marTop w:val="0"/>
          <w:marBottom w:val="0"/>
          <w:divBdr>
            <w:top w:val="none" w:sz="0" w:space="0" w:color="auto"/>
            <w:left w:val="none" w:sz="0" w:space="0" w:color="auto"/>
            <w:bottom w:val="none" w:sz="0" w:space="0" w:color="auto"/>
            <w:right w:val="none" w:sz="0" w:space="0" w:color="auto"/>
          </w:divBdr>
        </w:div>
        <w:div w:id="1979456896">
          <w:marLeft w:val="0"/>
          <w:marRight w:val="0"/>
          <w:marTop w:val="0"/>
          <w:marBottom w:val="0"/>
          <w:divBdr>
            <w:top w:val="none" w:sz="0" w:space="0" w:color="auto"/>
            <w:left w:val="none" w:sz="0" w:space="0" w:color="auto"/>
            <w:bottom w:val="none" w:sz="0" w:space="0" w:color="auto"/>
            <w:right w:val="none" w:sz="0" w:space="0" w:color="auto"/>
          </w:divBdr>
        </w:div>
        <w:div w:id="1987008123">
          <w:marLeft w:val="0"/>
          <w:marRight w:val="0"/>
          <w:marTop w:val="0"/>
          <w:marBottom w:val="0"/>
          <w:divBdr>
            <w:top w:val="none" w:sz="0" w:space="0" w:color="auto"/>
            <w:left w:val="none" w:sz="0" w:space="0" w:color="auto"/>
            <w:bottom w:val="none" w:sz="0" w:space="0" w:color="auto"/>
            <w:right w:val="none" w:sz="0" w:space="0" w:color="auto"/>
          </w:divBdr>
        </w:div>
        <w:div w:id="2000304593">
          <w:marLeft w:val="0"/>
          <w:marRight w:val="0"/>
          <w:marTop w:val="0"/>
          <w:marBottom w:val="0"/>
          <w:divBdr>
            <w:top w:val="none" w:sz="0" w:space="0" w:color="auto"/>
            <w:left w:val="none" w:sz="0" w:space="0" w:color="auto"/>
            <w:bottom w:val="none" w:sz="0" w:space="0" w:color="auto"/>
            <w:right w:val="none" w:sz="0" w:space="0" w:color="auto"/>
          </w:divBdr>
        </w:div>
        <w:div w:id="2002729452">
          <w:marLeft w:val="0"/>
          <w:marRight w:val="0"/>
          <w:marTop w:val="0"/>
          <w:marBottom w:val="0"/>
          <w:divBdr>
            <w:top w:val="none" w:sz="0" w:space="0" w:color="auto"/>
            <w:left w:val="none" w:sz="0" w:space="0" w:color="auto"/>
            <w:bottom w:val="none" w:sz="0" w:space="0" w:color="auto"/>
            <w:right w:val="none" w:sz="0" w:space="0" w:color="auto"/>
          </w:divBdr>
        </w:div>
        <w:div w:id="2003074749">
          <w:marLeft w:val="0"/>
          <w:marRight w:val="0"/>
          <w:marTop w:val="0"/>
          <w:marBottom w:val="0"/>
          <w:divBdr>
            <w:top w:val="none" w:sz="0" w:space="0" w:color="auto"/>
            <w:left w:val="none" w:sz="0" w:space="0" w:color="auto"/>
            <w:bottom w:val="none" w:sz="0" w:space="0" w:color="auto"/>
            <w:right w:val="none" w:sz="0" w:space="0" w:color="auto"/>
          </w:divBdr>
        </w:div>
        <w:div w:id="2006546120">
          <w:marLeft w:val="0"/>
          <w:marRight w:val="0"/>
          <w:marTop w:val="0"/>
          <w:marBottom w:val="0"/>
          <w:divBdr>
            <w:top w:val="none" w:sz="0" w:space="0" w:color="auto"/>
            <w:left w:val="none" w:sz="0" w:space="0" w:color="auto"/>
            <w:bottom w:val="none" w:sz="0" w:space="0" w:color="auto"/>
            <w:right w:val="none" w:sz="0" w:space="0" w:color="auto"/>
          </w:divBdr>
        </w:div>
        <w:div w:id="2017925867">
          <w:marLeft w:val="0"/>
          <w:marRight w:val="0"/>
          <w:marTop w:val="0"/>
          <w:marBottom w:val="0"/>
          <w:divBdr>
            <w:top w:val="none" w:sz="0" w:space="0" w:color="auto"/>
            <w:left w:val="none" w:sz="0" w:space="0" w:color="auto"/>
            <w:bottom w:val="none" w:sz="0" w:space="0" w:color="auto"/>
            <w:right w:val="none" w:sz="0" w:space="0" w:color="auto"/>
          </w:divBdr>
        </w:div>
        <w:div w:id="2021278136">
          <w:marLeft w:val="0"/>
          <w:marRight w:val="0"/>
          <w:marTop w:val="0"/>
          <w:marBottom w:val="0"/>
          <w:divBdr>
            <w:top w:val="none" w:sz="0" w:space="0" w:color="auto"/>
            <w:left w:val="none" w:sz="0" w:space="0" w:color="auto"/>
            <w:bottom w:val="none" w:sz="0" w:space="0" w:color="auto"/>
            <w:right w:val="none" w:sz="0" w:space="0" w:color="auto"/>
          </w:divBdr>
        </w:div>
        <w:div w:id="2025552891">
          <w:marLeft w:val="0"/>
          <w:marRight w:val="0"/>
          <w:marTop w:val="0"/>
          <w:marBottom w:val="0"/>
          <w:divBdr>
            <w:top w:val="none" w:sz="0" w:space="0" w:color="auto"/>
            <w:left w:val="none" w:sz="0" w:space="0" w:color="auto"/>
            <w:bottom w:val="none" w:sz="0" w:space="0" w:color="auto"/>
            <w:right w:val="none" w:sz="0" w:space="0" w:color="auto"/>
          </w:divBdr>
        </w:div>
        <w:div w:id="2028560062">
          <w:marLeft w:val="0"/>
          <w:marRight w:val="0"/>
          <w:marTop w:val="0"/>
          <w:marBottom w:val="0"/>
          <w:divBdr>
            <w:top w:val="none" w:sz="0" w:space="0" w:color="auto"/>
            <w:left w:val="none" w:sz="0" w:space="0" w:color="auto"/>
            <w:bottom w:val="none" w:sz="0" w:space="0" w:color="auto"/>
            <w:right w:val="none" w:sz="0" w:space="0" w:color="auto"/>
          </w:divBdr>
        </w:div>
        <w:div w:id="2033803264">
          <w:marLeft w:val="0"/>
          <w:marRight w:val="0"/>
          <w:marTop w:val="0"/>
          <w:marBottom w:val="0"/>
          <w:divBdr>
            <w:top w:val="none" w:sz="0" w:space="0" w:color="auto"/>
            <w:left w:val="none" w:sz="0" w:space="0" w:color="auto"/>
            <w:bottom w:val="none" w:sz="0" w:space="0" w:color="auto"/>
            <w:right w:val="none" w:sz="0" w:space="0" w:color="auto"/>
          </w:divBdr>
        </w:div>
        <w:div w:id="2040202594">
          <w:marLeft w:val="0"/>
          <w:marRight w:val="0"/>
          <w:marTop w:val="0"/>
          <w:marBottom w:val="0"/>
          <w:divBdr>
            <w:top w:val="none" w:sz="0" w:space="0" w:color="auto"/>
            <w:left w:val="none" w:sz="0" w:space="0" w:color="auto"/>
            <w:bottom w:val="none" w:sz="0" w:space="0" w:color="auto"/>
            <w:right w:val="none" w:sz="0" w:space="0" w:color="auto"/>
          </w:divBdr>
        </w:div>
        <w:div w:id="2049799068">
          <w:marLeft w:val="0"/>
          <w:marRight w:val="0"/>
          <w:marTop w:val="0"/>
          <w:marBottom w:val="0"/>
          <w:divBdr>
            <w:top w:val="none" w:sz="0" w:space="0" w:color="auto"/>
            <w:left w:val="none" w:sz="0" w:space="0" w:color="auto"/>
            <w:bottom w:val="none" w:sz="0" w:space="0" w:color="auto"/>
            <w:right w:val="none" w:sz="0" w:space="0" w:color="auto"/>
          </w:divBdr>
        </w:div>
        <w:div w:id="2049908572">
          <w:marLeft w:val="0"/>
          <w:marRight w:val="0"/>
          <w:marTop w:val="0"/>
          <w:marBottom w:val="0"/>
          <w:divBdr>
            <w:top w:val="none" w:sz="0" w:space="0" w:color="auto"/>
            <w:left w:val="none" w:sz="0" w:space="0" w:color="auto"/>
            <w:bottom w:val="none" w:sz="0" w:space="0" w:color="auto"/>
            <w:right w:val="none" w:sz="0" w:space="0" w:color="auto"/>
          </w:divBdr>
        </w:div>
        <w:div w:id="2051147633">
          <w:marLeft w:val="0"/>
          <w:marRight w:val="0"/>
          <w:marTop w:val="0"/>
          <w:marBottom w:val="0"/>
          <w:divBdr>
            <w:top w:val="none" w:sz="0" w:space="0" w:color="auto"/>
            <w:left w:val="none" w:sz="0" w:space="0" w:color="auto"/>
            <w:bottom w:val="none" w:sz="0" w:space="0" w:color="auto"/>
            <w:right w:val="none" w:sz="0" w:space="0" w:color="auto"/>
          </w:divBdr>
        </w:div>
        <w:div w:id="2058892550">
          <w:marLeft w:val="0"/>
          <w:marRight w:val="0"/>
          <w:marTop w:val="0"/>
          <w:marBottom w:val="0"/>
          <w:divBdr>
            <w:top w:val="none" w:sz="0" w:space="0" w:color="auto"/>
            <w:left w:val="none" w:sz="0" w:space="0" w:color="auto"/>
            <w:bottom w:val="none" w:sz="0" w:space="0" w:color="auto"/>
            <w:right w:val="none" w:sz="0" w:space="0" w:color="auto"/>
          </w:divBdr>
        </w:div>
        <w:div w:id="2059819400">
          <w:marLeft w:val="0"/>
          <w:marRight w:val="0"/>
          <w:marTop w:val="0"/>
          <w:marBottom w:val="0"/>
          <w:divBdr>
            <w:top w:val="none" w:sz="0" w:space="0" w:color="auto"/>
            <w:left w:val="none" w:sz="0" w:space="0" w:color="auto"/>
            <w:bottom w:val="none" w:sz="0" w:space="0" w:color="auto"/>
            <w:right w:val="none" w:sz="0" w:space="0" w:color="auto"/>
          </w:divBdr>
        </w:div>
        <w:div w:id="2062750470">
          <w:marLeft w:val="0"/>
          <w:marRight w:val="0"/>
          <w:marTop w:val="0"/>
          <w:marBottom w:val="0"/>
          <w:divBdr>
            <w:top w:val="none" w:sz="0" w:space="0" w:color="auto"/>
            <w:left w:val="none" w:sz="0" w:space="0" w:color="auto"/>
            <w:bottom w:val="none" w:sz="0" w:space="0" w:color="auto"/>
            <w:right w:val="none" w:sz="0" w:space="0" w:color="auto"/>
          </w:divBdr>
        </w:div>
        <w:div w:id="2064865866">
          <w:marLeft w:val="0"/>
          <w:marRight w:val="0"/>
          <w:marTop w:val="0"/>
          <w:marBottom w:val="0"/>
          <w:divBdr>
            <w:top w:val="none" w:sz="0" w:space="0" w:color="auto"/>
            <w:left w:val="none" w:sz="0" w:space="0" w:color="auto"/>
            <w:bottom w:val="none" w:sz="0" w:space="0" w:color="auto"/>
            <w:right w:val="none" w:sz="0" w:space="0" w:color="auto"/>
          </w:divBdr>
        </w:div>
        <w:div w:id="2066446104">
          <w:marLeft w:val="0"/>
          <w:marRight w:val="0"/>
          <w:marTop w:val="0"/>
          <w:marBottom w:val="0"/>
          <w:divBdr>
            <w:top w:val="none" w:sz="0" w:space="0" w:color="auto"/>
            <w:left w:val="none" w:sz="0" w:space="0" w:color="auto"/>
            <w:bottom w:val="none" w:sz="0" w:space="0" w:color="auto"/>
            <w:right w:val="none" w:sz="0" w:space="0" w:color="auto"/>
          </w:divBdr>
        </w:div>
        <w:div w:id="2086562323">
          <w:marLeft w:val="0"/>
          <w:marRight w:val="0"/>
          <w:marTop w:val="0"/>
          <w:marBottom w:val="0"/>
          <w:divBdr>
            <w:top w:val="none" w:sz="0" w:space="0" w:color="auto"/>
            <w:left w:val="none" w:sz="0" w:space="0" w:color="auto"/>
            <w:bottom w:val="none" w:sz="0" w:space="0" w:color="auto"/>
            <w:right w:val="none" w:sz="0" w:space="0" w:color="auto"/>
          </w:divBdr>
        </w:div>
        <w:div w:id="2088384104">
          <w:marLeft w:val="0"/>
          <w:marRight w:val="0"/>
          <w:marTop w:val="0"/>
          <w:marBottom w:val="0"/>
          <w:divBdr>
            <w:top w:val="none" w:sz="0" w:space="0" w:color="auto"/>
            <w:left w:val="none" w:sz="0" w:space="0" w:color="auto"/>
            <w:bottom w:val="none" w:sz="0" w:space="0" w:color="auto"/>
            <w:right w:val="none" w:sz="0" w:space="0" w:color="auto"/>
          </w:divBdr>
        </w:div>
        <w:div w:id="2089231661">
          <w:marLeft w:val="0"/>
          <w:marRight w:val="0"/>
          <w:marTop w:val="0"/>
          <w:marBottom w:val="0"/>
          <w:divBdr>
            <w:top w:val="none" w:sz="0" w:space="0" w:color="auto"/>
            <w:left w:val="none" w:sz="0" w:space="0" w:color="auto"/>
            <w:bottom w:val="none" w:sz="0" w:space="0" w:color="auto"/>
            <w:right w:val="none" w:sz="0" w:space="0" w:color="auto"/>
          </w:divBdr>
        </w:div>
        <w:div w:id="2092963611">
          <w:marLeft w:val="0"/>
          <w:marRight w:val="0"/>
          <w:marTop w:val="0"/>
          <w:marBottom w:val="0"/>
          <w:divBdr>
            <w:top w:val="none" w:sz="0" w:space="0" w:color="auto"/>
            <w:left w:val="none" w:sz="0" w:space="0" w:color="auto"/>
            <w:bottom w:val="none" w:sz="0" w:space="0" w:color="auto"/>
            <w:right w:val="none" w:sz="0" w:space="0" w:color="auto"/>
          </w:divBdr>
        </w:div>
        <w:div w:id="2096247752">
          <w:marLeft w:val="0"/>
          <w:marRight w:val="0"/>
          <w:marTop w:val="0"/>
          <w:marBottom w:val="0"/>
          <w:divBdr>
            <w:top w:val="none" w:sz="0" w:space="0" w:color="auto"/>
            <w:left w:val="none" w:sz="0" w:space="0" w:color="auto"/>
            <w:bottom w:val="none" w:sz="0" w:space="0" w:color="auto"/>
            <w:right w:val="none" w:sz="0" w:space="0" w:color="auto"/>
          </w:divBdr>
        </w:div>
        <w:div w:id="2099861906">
          <w:marLeft w:val="0"/>
          <w:marRight w:val="0"/>
          <w:marTop w:val="0"/>
          <w:marBottom w:val="0"/>
          <w:divBdr>
            <w:top w:val="none" w:sz="0" w:space="0" w:color="auto"/>
            <w:left w:val="none" w:sz="0" w:space="0" w:color="auto"/>
            <w:bottom w:val="none" w:sz="0" w:space="0" w:color="auto"/>
            <w:right w:val="none" w:sz="0" w:space="0" w:color="auto"/>
          </w:divBdr>
        </w:div>
        <w:div w:id="2144737943">
          <w:marLeft w:val="0"/>
          <w:marRight w:val="0"/>
          <w:marTop w:val="0"/>
          <w:marBottom w:val="0"/>
          <w:divBdr>
            <w:top w:val="none" w:sz="0" w:space="0" w:color="auto"/>
            <w:left w:val="none" w:sz="0" w:space="0" w:color="auto"/>
            <w:bottom w:val="none" w:sz="0" w:space="0" w:color="auto"/>
            <w:right w:val="none" w:sz="0" w:space="0" w:color="auto"/>
          </w:divBdr>
        </w:div>
        <w:div w:id="21464661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437EC2D1EB2993411A6C7510C0E59F992DD0BF007ABCC0E7B3B41C916E5BE0897ED24CB1F2551D054D5C61FEAF8A7249F82EU3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437EC2D1EB2993411A6C7506C389C1952DD9E50D78BCC9B7E7E31AC6310BE6DC2C9212E8A11156084E427DFEAC29U4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B0094F0BE9D89E7476B865839BB8B9510311C4A487479F52D9FA75292BF169C6141EDFDAE94E523472A9EFA8C3AED17DF61B646B7520CG5D9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BB0094F0BE9D89E7476B865839BB8B9510311C4A487479F52D9FA75292BF169C6141EDFDAE94E624472A9EFA8C3AED17DF61B646B7520CG5D9L" TargetMode="External"/><Relationship Id="rId4" Type="http://schemas.openxmlformats.org/officeDocument/2006/relationships/settings" Target="settings.xml"/><Relationship Id="rId9" Type="http://schemas.openxmlformats.org/officeDocument/2006/relationships/hyperlink" Target="consultantplus://offline/ref=BB0094F0BE9D89E7476B865839BB8B9510311C4A487479F52D9FA75292BF169C6141EDFDAE94E42D472A9EFA8C3AED17DF61B646B7520CG5D9L"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6227A7-9330-4E8B-B60C-AC977B898C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3531</Words>
  <Characters>20129</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23613</CharactersWithSpaces>
  <SharedDoc>false</SharedDoc>
  <HLinks>
    <vt:vector size="30" baseType="variant">
      <vt:variant>
        <vt:i4>786446</vt:i4>
      </vt:variant>
      <vt:variant>
        <vt:i4>12</vt:i4>
      </vt:variant>
      <vt:variant>
        <vt:i4>0</vt:i4>
      </vt:variant>
      <vt:variant>
        <vt:i4>5</vt:i4>
      </vt:variant>
      <vt:variant>
        <vt:lpwstr>consultantplus://offline/ref=437EC2D1EB2993411A6C7510C0E59F992DD0BF007ABCC0E7B3B41C916E5BE0897ED24CB1F2551D054D5C61FEAF8A7249F82EU3M</vt:lpwstr>
      </vt:variant>
      <vt:variant>
        <vt:lpwstr/>
      </vt:variant>
      <vt:variant>
        <vt:i4>786435</vt:i4>
      </vt:variant>
      <vt:variant>
        <vt:i4>9</vt:i4>
      </vt:variant>
      <vt:variant>
        <vt:i4>0</vt:i4>
      </vt:variant>
      <vt:variant>
        <vt:i4>5</vt:i4>
      </vt:variant>
      <vt:variant>
        <vt:lpwstr>consultantplus://offline/ref=437EC2D1EB2993411A6C7506C389C1952DD9E50D78BCC9B7E7E31AC6310BE6DC2C9212E8A11156084E427DFEAC29U4M</vt:lpwstr>
      </vt:variant>
      <vt:variant>
        <vt:lpwstr/>
      </vt:variant>
      <vt:variant>
        <vt:i4>5046275</vt:i4>
      </vt:variant>
      <vt:variant>
        <vt:i4>6</vt:i4>
      </vt:variant>
      <vt:variant>
        <vt:i4>0</vt:i4>
      </vt:variant>
      <vt:variant>
        <vt:i4>5</vt:i4>
      </vt:variant>
      <vt:variant>
        <vt:lpwstr>consultantplus://offline/ref=BB0094F0BE9D89E7476B865839BB8B9510311C4A487479F52D9FA75292BF169C6141EDFDAE94E523472A9EFA8C3AED17DF61B646B7520CG5D9L</vt:lpwstr>
      </vt:variant>
      <vt:variant>
        <vt:lpwstr/>
      </vt:variant>
      <vt:variant>
        <vt:i4>5046279</vt:i4>
      </vt:variant>
      <vt:variant>
        <vt:i4>3</vt:i4>
      </vt:variant>
      <vt:variant>
        <vt:i4>0</vt:i4>
      </vt:variant>
      <vt:variant>
        <vt:i4>5</vt:i4>
      </vt:variant>
      <vt:variant>
        <vt:lpwstr>consultantplus://offline/ref=BB0094F0BE9D89E7476B865839BB8B9510311C4A487479F52D9FA75292BF169C6141EDFDAE94E624472A9EFA8C3AED17DF61B646B7520CG5D9L</vt:lpwstr>
      </vt:variant>
      <vt:variant>
        <vt:lpwstr/>
      </vt:variant>
      <vt:variant>
        <vt:i4>5046357</vt:i4>
      </vt:variant>
      <vt:variant>
        <vt:i4>0</vt:i4>
      </vt:variant>
      <vt:variant>
        <vt:i4>0</vt:i4>
      </vt:variant>
      <vt:variant>
        <vt:i4>5</vt:i4>
      </vt:variant>
      <vt:variant>
        <vt:lpwstr>consultantplus://offline/ref=BB0094F0BE9D89E7476B865839BB8B9510311C4A487479F52D9FA75292BF169C6141EDFDAE94E42D472A9EFA8C3AED17DF61B646B7520CG5D9L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KUMI</dc:creator>
  <cp:keywords/>
  <cp:lastModifiedBy>USER</cp:lastModifiedBy>
  <cp:revision>2</cp:revision>
  <cp:lastPrinted>2021-05-13T12:46:00Z</cp:lastPrinted>
  <dcterms:created xsi:type="dcterms:W3CDTF">2021-05-13T13:13:00Z</dcterms:created>
  <dcterms:modified xsi:type="dcterms:W3CDTF">2021-05-13T13:13:00Z</dcterms:modified>
</cp:coreProperties>
</file>