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04F1A" w14:textId="1DDBA1BB" w:rsidR="002B3012" w:rsidRDefault="002B3012" w:rsidP="002B3012">
      <w:pPr>
        <w:jc w:val="right"/>
        <w:rPr>
          <w:b/>
          <w:bCs/>
          <w:sz w:val="28"/>
          <w:szCs w:val="28"/>
        </w:rPr>
      </w:pPr>
      <w:bookmarkStart w:id="0" w:name="_GoBack"/>
      <w:bookmarkEnd w:id="0"/>
      <w:r>
        <w:rPr>
          <w:b/>
          <w:bCs/>
          <w:sz w:val="28"/>
          <w:szCs w:val="28"/>
        </w:rPr>
        <w:t>Проект</w:t>
      </w:r>
    </w:p>
    <w:p w14:paraId="472412FC" w14:textId="3A67C4A9" w:rsidR="005D3179" w:rsidRPr="00986246" w:rsidRDefault="005D3179" w:rsidP="005D3179">
      <w:pPr>
        <w:jc w:val="center"/>
        <w:rPr>
          <w:b/>
          <w:bCs/>
          <w:sz w:val="28"/>
          <w:szCs w:val="28"/>
        </w:rPr>
      </w:pPr>
      <w:r w:rsidRPr="00986246">
        <w:rPr>
          <w:b/>
          <w:bCs/>
          <w:sz w:val="28"/>
          <w:szCs w:val="28"/>
        </w:rPr>
        <w:t xml:space="preserve">СОБРАНИЕ ДЕПУТАТОВ </w:t>
      </w:r>
    </w:p>
    <w:p w14:paraId="4DF92656" w14:textId="77777777" w:rsidR="005D3179" w:rsidRPr="00986246" w:rsidRDefault="005D3179" w:rsidP="005D3179">
      <w:pPr>
        <w:jc w:val="center"/>
        <w:rPr>
          <w:b/>
          <w:bCs/>
          <w:sz w:val="28"/>
          <w:szCs w:val="28"/>
        </w:rPr>
      </w:pPr>
      <w:r w:rsidRPr="00986246">
        <w:rPr>
          <w:b/>
          <w:bCs/>
          <w:sz w:val="28"/>
          <w:szCs w:val="28"/>
        </w:rPr>
        <w:t>ВИЛЕГОДСКОГО МУНИЦИПАЛЬНОГО ОКРУГА</w:t>
      </w:r>
    </w:p>
    <w:p w14:paraId="6A409472" w14:textId="77777777" w:rsidR="005D3179" w:rsidRPr="00986246" w:rsidRDefault="005D3179" w:rsidP="005D3179">
      <w:pPr>
        <w:jc w:val="center"/>
        <w:rPr>
          <w:b/>
          <w:bCs/>
          <w:sz w:val="28"/>
          <w:szCs w:val="28"/>
        </w:rPr>
      </w:pPr>
      <w:r w:rsidRPr="00986246">
        <w:rPr>
          <w:b/>
          <w:bCs/>
          <w:sz w:val="28"/>
          <w:szCs w:val="28"/>
        </w:rPr>
        <w:t>АРХАНГЕЛЬСКОЙ ОБЛАСТИ</w:t>
      </w:r>
    </w:p>
    <w:p w14:paraId="4A8BC622" w14:textId="77777777" w:rsidR="005D3179" w:rsidRPr="00986246" w:rsidRDefault="005D3179" w:rsidP="005D3179">
      <w:pPr>
        <w:jc w:val="center"/>
        <w:rPr>
          <w:b/>
          <w:bCs/>
          <w:sz w:val="28"/>
          <w:szCs w:val="28"/>
        </w:rPr>
      </w:pPr>
      <w:r w:rsidRPr="00986246">
        <w:rPr>
          <w:b/>
          <w:bCs/>
          <w:sz w:val="28"/>
          <w:szCs w:val="28"/>
        </w:rPr>
        <w:t xml:space="preserve"> (первого созыва)</w:t>
      </w:r>
    </w:p>
    <w:p w14:paraId="6F3CF5B1" w14:textId="77777777" w:rsidR="005D3179" w:rsidRPr="00986246" w:rsidRDefault="005D3179" w:rsidP="005D3179">
      <w:pPr>
        <w:jc w:val="center"/>
        <w:rPr>
          <w:b/>
          <w:sz w:val="28"/>
          <w:szCs w:val="28"/>
        </w:rPr>
      </w:pPr>
    </w:p>
    <w:p w14:paraId="10AA845C" w14:textId="77777777" w:rsidR="005D3179" w:rsidRPr="00986246" w:rsidRDefault="005D3179" w:rsidP="005D3179">
      <w:pPr>
        <w:jc w:val="center"/>
        <w:rPr>
          <w:b/>
          <w:sz w:val="28"/>
          <w:szCs w:val="28"/>
        </w:rPr>
      </w:pPr>
      <w:r w:rsidRPr="00986246">
        <w:rPr>
          <w:b/>
          <w:sz w:val="28"/>
          <w:szCs w:val="28"/>
        </w:rPr>
        <w:t>РЕШЕНИЕ</w:t>
      </w:r>
    </w:p>
    <w:p w14:paraId="78A4770A" w14:textId="77777777" w:rsidR="005D3179" w:rsidRPr="00986246" w:rsidRDefault="005D3179" w:rsidP="005D3179">
      <w:pPr>
        <w:jc w:val="center"/>
        <w:rPr>
          <w:sz w:val="28"/>
          <w:szCs w:val="28"/>
        </w:rPr>
      </w:pPr>
    </w:p>
    <w:p w14:paraId="5877AE9F" w14:textId="680DAC5E" w:rsidR="005D3179" w:rsidRPr="00986246" w:rsidRDefault="005D3179" w:rsidP="005D3179">
      <w:pPr>
        <w:tabs>
          <w:tab w:val="right" w:pos="9355"/>
        </w:tabs>
        <w:jc w:val="center"/>
        <w:rPr>
          <w:b/>
          <w:sz w:val="28"/>
          <w:szCs w:val="28"/>
        </w:rPr>
      </w:pPr>
      <w:proofErr w:type="gramStart"/>
      <w:r w:rsidRPr="00986246">
        <w:rPr>
          <w:b/>
          <w:sz w:val="28"/>
          <w:szCs w:val="28"/>
        </w:rPr>
        <w:t xml:space="preserve">от  </w:t>
      </w:r>
      <w:r>
        <w:rPr>
          <w:b/>
          <w:sz w:val="28"/>
          <w:szCs w:val="28"/>
        </w:rPr>
        <w:t>октября</w:t>
      </w:r>
      <w:proofErr w:type="gramEnd"/>
      <w:r w:rsidRPr="00986246">
        <w:rPr>
          <w:b/>
          <w:sz w:val="28"/>
          <w:szCs w:val="28"/>
        </w:rPr>
        <w:t xml:space="preserve"> 202</w:t>
      </w:r>
      <w:r>
        <w:rPr>
          <w:b/>
          <w:sz w:val="28"/>
          <w:szCs w:val="28"/>
        </w:rPr>
        <w:t>2</w:t>
      </w:r>
      <w:r w:rsidRPr="00986246">
        <w:rPr>
          <w:b/>
          <w:sz w:val="28"/>
          <w:szCs w:val="28"/>
        </w:rPr>
        <w:t xml:space="preserve"> года</w:t>
      </w:r>
      <w:r>
        <w:rPr>
          <w:b/>
          <w:sz w:val="28"/>
          <w:szCs w:val="28"/>
        </w:rPr>
        <w:t xml:space="preserve"> </w:t>
      </w:r>
      <w:r w:rsidRPr="00986246">
        <w:rPr>
          <w:b/>
          <w:sz w:val="28"/>
          <w:szCs w:val="28"/>
        </w:rPr>
        <w:t>№</w:t>
      </w:r>
      <w:r>
        <w:rPr>
          <w:b/>
          <w:sz w:val="28"/>
          <w:szCs w:val="28"/>
        </w:rPr>
        <w:t>___</w:t>
      </w:r>
    </w:p>
    <w:p w14:paraId="0272EA80" w14:textId="77777777" w:rsidR="005D3179" w:rsidRPr="00986246" w:rsidRDefault="005D3179" w:rsidP="005D3179">
      <w:pPr>
        <w:rPr>
          <w:sz w:val="28"/>
          <w:szCs w:val="28"/>
        </w:rPr>
      </w:pPr>
    </w:p>
    <w:p w14:paraId="63F429F4" w14:textId="181E9153" w:rsidR="00357F42" w:rsidRDefault="005D3179" w:rsidP="005D3179">
      <w:pPr>
        <w:jc w:val="center"/>
        <w:rPr>
          <w:b/>
          <w:sz w:val="28"/>
          <w:szCs w:val="28"/>
        </w:rPr>
      </w:pPr>
      <w:r>
        <w:rPr>
          <w:b/>
          <w:sz w:val="28"/>
          <w:szCs w:val="28"/>
        </w:rPr>
        <w:t>О внесении изменени</w:t>
      </w:r>
      <w:r w:rsidR="004B2E1A">
        <w:rPr>
          <w:b/>
          <w:sz w:val="28"/>
          <w:szCs w:val="28"/>
        </w:rPr>
        <w:t>я</w:t>
      </w:r>
      <w:r>
        <w:rPr>
          <w:b/>
          <w:sz w:val="28"/>
          <w:szCs w:val="28"/>
        </w:rPr>
        <w:t xml:space="preserve"> в решение Собрания </w:t>
      </w:r>
      <w:r w:rsidR="00850A1B">
        <w:rPr>
          <w:b/>
          <w:sz w:val="28"/>
          <w:szCs w:val="28"/>
        </w:rPr>
        <w:t xml:space="preserve">депутатов </w:t>
      </w:r>
    </w:p>
    <w:p w14:paraId="28F84EA1" w14:textId="77777777" w:rsidR="00357F42" w:rsidRDefault="00850A1B" w:rsidP="005D3179">
      <w:pPr>
        <w:jc w:val="center"/>
        <w:rPr>
          <w:b/>
          <w:sz w:val="28"/>
          <w:szCs w:val="28"/>
        </w:rPr>
      </w:pPr>
      <w:r>
        <w:rPr>
          <w:b/>
          <w:sz w:val="28"/>
          <w:szCs w:val="28"/>
        </w:rPr>
        <w:t xml:space="preserve">от </w:t>
      </w:r>
      <w:r w:rsidR="00357F42">
        <w:rPr>
          <w:b/>
          <w:sz w:val="28"/>
          <w:szCs w:val="28"/>
        </w:rPr>
        <w:t>26.01.2021 № 37 «</w:t>
      </w:r>
      <w:r w:rsidR="005D3179" w:rsidRPr="00344F16">
        <w:rPr>
          <w:b/>
          <w:sz w:val="28"/>
          <w:szCs w:val="28"/>
        </w:rPr>
        <w:t xml:space="preserve">О денежном вознаграждении </w:t>
      </w:r>
    </w:p>
    <w:p w14:paraId="0D9AD0B9" w14:textId="59F89BE9" w:rsidR="005D3179" w:rsidRPr="00344F16" w:rsidRDefault="005D3179" w:rsidP="005D3179">
      <w:pPr>
        <w:jc w:val="center"/>
        <w:rPr>
          <w:b/>
          <w:sz w:val="28"/>
          <w:szCs w:val="28"/>
        </w:rPr>
      </w:pPr>
      <w:r w:rsidRPr="00344F16">
        <w:rPr>
          <w:b/>
          <w:sz w:val="28"/>
          <w:szCs w:val="28"/>
        </w:rPr>
        <w:t>главы</w:t>
      </w:r>
      <w:r w:rsidR="00357F42">
        <w:rPr>
          <w:b/>
          <w:sz w:val="28"/>
          <w:szCs w:val="28"/>
        </w:rPr>
        <w:t xml:space="preserve"> </w:t>
      </w:r>
      <w:r w:rsidRPr="00344F16">
        <w:rPr>
          <w:b/>
          <w:sz w:val="28"/>
          <w:szCs w:val="28"/>
        </w:rPr>
        <w:t>Вилегодского муниципального округа</w:t>
      </w:r>
      <w:r w:rsidR="00357F42">
        <w:rPr>
          <w:b/>
          <w:sz w:val="28"/>
          <w:szCs w:val="28"/>
        </w:rPr>
        <w:t>»</w:t>
      </w:r>
    </w:p>
    <w:p w14:paraId="074600BC" w14:textId="77777777" w:rsidR="005D3179" w:rsidRPr="00344F16" w:rsidRDefault="005D3179" w:rsidP="005D3179">
      <w:pPr>
        <w:ind w:firstLine="709"/>
        <w:jc w:val="both"/>
        <w:rPr>
          <w:sz w:val="28"/>
          <w:szCs w:val="28"/>
        </w:rPr>
      </w:pPr>
    </w:p>
    <w:p w14:paraId="2396E744" w14:textId="223D0171" w:rsidR="005D3179" w:rsidRPr="00344F16" w:rsidRDefault="005D3179" w:rsidP="005D3179">
      <w:pPr>
        <w:ind w:firstLine="709"/>
        <w:jc w:val="both"/>
        <w:rPr>
          <w:sz w:val="28"/>
          <w:szCs w:val="28"/>
        </w:rPr>
      </w:pPr>
      <w:r w:rsidRPr="00344F16">
        <w:rPr>
          <w:sz w:val="28"/>
          <w:szCs w:val="28"/>
        </w:rPr>
        <w:t xml:space="preserve">В соответствии с пунктом 2 статьи 53 Федерального закона от 06.10.2003 № 131-ФЗ «Об общих принципах организации местного самоуправления в Российской Федерации», пунктом 2 статьи 4 областного закона от 24.06.2009 № 37-4-ОЗ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 </w:t>
      </w:r>
      <w:r w:rsidR="00357F42">
        <w:rPr>
          <w:sz w:val="28"/>
          <w:szCs w:val="28"/>
        </w:rPr>
        <w:t>руков</w:t>
      </w:r>
      <w:r w:rsidR="008B5651">
        <w:rPr>
          <w:sz w:val="28"/>
          <w:szCs w:val="28"/>
        </w:rPr>
        <w:t>о</w:t>
      </w:r>
      <w:r w:rsidR="00357F42">
        <w:rPr>
          <w:sz w:val="28"/>
          <w:szCs w:val="28"/>
        </w:rPr>
        <w:t xml:space="preserve">дствуясь Указом </w:t>
      </w:r>
      <w:r w:rsidR="008B5651">
        <w:rPr>
          <w:sz w:val="28"/>
          <w:szCs w:val="28"/>
        </w:rPr>
        <w:t xml:space="preserve">Президента Российской Федерации от 23.09.2022 № 658 «О повышении денежного вознаграждения лиц, замещающих государственные должности Российской Федерации», распоряжением Губернатора Архангельской области от 29.09.2022 № 734-р «О повышении денежного вознаграждения лиц, замещающих государственные должности Архангельской области в исполнительных органах государственной власти Архангельской области», </w:t>
      </w:r>
      <w:r w:rsidRPr="00344F16">
        <w:rPr>
          <w:sz w:val="28"/>
          <w:szCs w:val="28"/>
        </w:rPr>
        <w:t xml:space="preserve">Собрание депутатов </w:t>
      </w:r>
      <w:r w:rsidRPr="00344F16">
        <w:rPr>
          <w:b/>
          <w:sz w:val="28"/>
          <w:szCs w:val="28"/>
        </w:rPr>
        <w:t>РЕШИЛО</w:t>
      </w:r>
      <w:r w:rsidRPr="00344F16">
        <w:rPr>
          <w:sz w:val="28"/>
          <w:szCs w:val="28"/>
        </w:rPr>
        <w:t>:</w:t>
      </w:r>
    </w:p>
    <w:p w14:paraId="6F32F3AB" w14:textId="77777777" w:rsidR="005D3179" w:rsidRPr="00344F16" w:rsidRDefault="005D3179" w:rsidP="005D3179">
      <w:pPr>
        <w:rPr>
          <w:sz w:val="28"/>
          <w:szCs w:val="28"/>
        </w:rPr>
      </w:pPr>
      <w:r w:rsidRPr="00344F16">
        <w:rPr>
          <w:sz w:val="28"/>
          <w:szCs w:val="28"/>
        </w:rPr>
        <w:t xml:space="preserve"> </w:t>
      </w:r>
    </w:p>
    <w:p w14:paraId="10BACA68" w14:textId="0B9A7A04" w:rsidR="005D3179" w:rsidRPr="00344F16" w:rsidRDefault="005D3179" w:rsidP="005D3179">
      <w:pPr>
        <w:autoSpaceDE w:val="0"/>
        <w:autoSpaceDN w:val="0"/>
        <w:adjustRightInd w:val="0"/>
        <w:ind w:firstLine="708"/>
        <w:jc w:val="both"/>
        <w:outlineLvl w:val="0"/>
        <w:rPr>
          <w:sz w:val="28"/>
          <w:szCs w:val="28"/>
        </w:rPr>
      </w:pPr>
      <w:r w:rsidRPr="00344F16">
        <w:rPr>
          <w:sz w:val="28"/>
          <w:szCs w:val="28"/>
        </w:rPr>
        <w:t xml:space="preserve">1. </w:t>
      </w:r>
      <w:r w:rsidR="008B5651">
        <w:rPr>
          <w:sz w:val="28"/>
          <w:szCs w:val="28"/>
        </w:rPr>
        <w:t>Внести изменени</w:t>
      </w:r>
      <w:r w:rsidR="004B2E1A">
        <w:rPr>
          <w:sz w:val="28"/>
          <w:szCs w:val="28"/>
        </w:rPr>
        <w:t>е</w:t>
      </w:r>
      <w:r w:rsidR="008B5651">
        <w:rPr>
          <w:sz w:val="28"/>
          <w:szCs w:val="28"/>
        </w:rPr>
        <w:t xml:space="preserve"> в решение Собрания депутатов от 26 января 2021 года № 37 «О денежном вознаграждении главы Вилегодского муниципального округа», установив</w:t>
      </w:r>
      <w:r w:rsidRPr="00344F16">
        <w:rPr>
          <w:sz w:val="28"/>
          <w:szCs w:val="28"/>
        </w:rPr>
        <w:t xml:space="preserve"> размер денежного вознаграждения главе Вилегодского муниципального округа в сумме </w:t>
      </w:r>
      <w:r>
        <w:rPr>
          <w:sz w:val="28"/>
          <w:szCs w:val="28"/>
        </w:rPr>
        <w:t>7</w:t>
      </w:r>
      <w:r w:rsidR="008B5651">
        <w:rPr>
          <w:sz w:val="28"/>
          <w:szCs w:val="28"/>
        </w:rPr>
        <w:t>2 8</w:t>
      </w:r>
      <w:r>
        <w:rPr>
          <w:sz w:val="28"/>
          <w:szCs w:val="28"/>
        </w:rPr>
        <w:t>00</w:t>
      </w:r>
      <w:r w:rsidRPr="00344F16">
        <w:rPr>
          <w:sz w:val="28"/>
          <w:szCs w:val="28"/>
        </w:rPr>
        <w:t xml:space="preserve"> рублей в месяц, увеличенн</w:t>
      </w:r>
      <w:r w:rsidR="008B5651">
        <w:rPr>
          <w:sz w:val="28"/>
          <w:szCs w:val="28"/>
        </w:rPr>
        <w:t>ый</w:t>
      </w:r>
      <w:r w:rsidRPr="00344F16">
        <w:rPr>
          <w:sz w:val="28"/>
          <w:szCs w:val="28"/>
        </w:rPr>
        <w:t xml:space="preserve"> на районный коэффициент и процентную надбавку за стаж работы в районах Крайнего Севера и приравненных к ним местностях.</w:t>
      </w:r>
    </w:p>
    <w:p w14:paraId="68F39ED1" w14:textId="77777777" w:rsidR="005D3179" w:rsidRPr="00344F16" w:rsidRDefault="005D3179" w:rsidP="005D3179">
      <w:pPr>
        <w:autoSpaceDE w:val="0"/>
        <w:autoSpaceDN w:val="0"/>
        <w:adjustRightInd w:val="0"/>
        <w:ind w:firstLine="708"/>
        <w:jc w:val="both"/>
        <w:outlineLvl w:val="0"/>
        <w:rPr>
          <w:sz w:val="28"/>
          <w:szCs w:val="28"/>
        </w:rPr>
      </w:pPr>
    </w:p>
    <w:p w14:paraId="6520AA1D" w14:textId="786C513C" w:rsidR="005D3179" w:rsidRPr="00344F16" w:rsidRDefault="005D3179" w:rsidP="005D3179">
      <w:pPr>
        <w:autoSpaceDE w:val="0"/>
        <w:autoSpaceDN w:val="0"/>
        <w:adjustRightInd w:val="0"/>
        <w:ind w:firstLine="708"/>
        <w:jc w:val="both"/>
        <w:outlineLvl w:val="0"/>
        <w:rPr>
          <w:sz w:val="28"/>
          <w:szCs w:val="28"/>
        </w:rPr>
      </w:pPr>
      <w:r w:rsidRPr="00344F16">
        <w:rPr>
          <w:sz w:val="28"/>
          <w:szCs w:val="28"/>
        </w:rPr>
        <w:t>2. Настоящее решение вступает в силу с</w:t>
      </w:r>
      <w:r w:rsidR="008B5651">
        <w:rPr>
          <w:sz w:val="28"/>
          <w:szCs w:val="28"/>
        </w:rPr>
        <w:t>о дня его подписания и распространяется на правоотношения, возникшие с 1 октября 2022</w:t>
      </w:r>
      <w:r w:rsidRPr="00344F16">
        <w:rPr>
          <w:sz w:val="28"/>
          <w:szCs w:val="28"/>
        </w:rPr>
        <w:t>.</w:t>
      </w:r>
    </w:p>
    <w:p w14:paraId="312B13D8" w14:textId="77777777" w:rsidR="005D3179" w:rsidRPr="00344F16" w:rsidRDefault="005D3179" w:rsidP="005D3179">
      <w:pPr>
        <w:tabs>
          <w:tab w:val="num" w:pos="0"/>
        </w:tabs>
        <w:jc w:val="both"/>
        <w:rPr>
          <w:sz w:val="28"/>
          <w:szCs w:val="28"/>
        </w:rPr>
      </w:pPr>
    </w:p>
    <w:p w14:paraId="5CA5223B" w14:textId="77777777" w:rsidR="005D3179" w:rsidRPr="00344F16" w:rsidRDefault="005D3179" w:rsidP="005D3179">
      <w:pPr>
        <w:tabs>
          <w:tab w:val="num" w:pos="0"/>
        </w:tabs>
        <w:jc w:val="both"/>
        <w:rPr>
          <w:sz w:val="28"/>
          <w:szCs w:val="28"/>
        </w:rPr>
      </w:pPr>
    </w:p>
    <w:p w14:paraId="461F0654" w14:textId="77777777" w:rsidR="005D3179" w:rsidRPr="00344F16" w:rsidRDefault="005D3179" w:rsidP="005D3179">
      <w:pPr>
        <w:widowControl w:val="0"/>
        <w:autoSpaceDE w:val="0"/>
        <w:autoSpaceDN w:val="0"/>
        <w:adjustRightInd w:val="0"/>
        <w:jc w:val="both"/>
        <w:rPr>
          <w:sz w:val="28"/>
          <w:szCs w:val="28"/>
        </w:rPr>
      </w:pPr>
      <w:r w:rsidRPr="00344F16">
        <w:rPr>
          <w:sz w:val="28"/>
          <w:szCs w:val="28"/>
        </w:rPr>
        <w:t>Председатель Собрания депутатов</w:t>
      </w:r>
    </w:p>
    <w:p w14:paraId="2F4296A3" w14:textId="1D8B237C" w:rsidR="005D3179" w:rsidRDefault="005D3179" w:rsidP="005D3179">
      <w:pPr>
        <w:widowControl w:val="0"/>
        <w:tabs>
          <w:tab w:val="right" w:pos="9355"/>
        </w:tabs>
        <w:autoSpaceDE w:val="0"/>
        <w:autoSpaceDN w:val="0"/>
        <w:adjustRightInd w:val="0"/>
        <w:jc w:val="both"/>
        <w:rPr>
          <w:sz w:val="28"/>
          <w:szCs w:val="28"/>
        </w:rPr>
      </w:pPr>
      <w:r w:rsidRPr="00344F16">
        <w:rPr>
          <w:sz w:val="28"/>
          <w:szCs w:val="28"/>
        </w:rPr>
        <w:t>Вилегодского муниципального округа</w:t>
      </w:r>
      <w:r w:rsidRPr="00344F16">
        <w:rPr>
          <w:sz w:val="28"/>
          <w:szCs w:val="28"/>
        </w:rPr>
        <w:tab/>
      </w:r>
      <w:r>
        <w:rPr>
          <w:sz w:val="28"/>
          <w:szCs w:val="28"/>
        </w:rPr>
        <w:t xml:space="preserve">    </w:t>
      </w:r>
      <w:r w:rsidRPr="00344F16">
        <w:rPr>
          <w:sz w:val="28"/>
          <w:szCs w:val="28"/>
        </w:rPr>
        <w:t>С.А. Устюженко</w:t>
      </w:r>
    </w:p>
    <w:p w14:paraId="7DDD08A9" w14:textId="23A23993" w:rsidR="00055D9C" w:rsidRDefault="00055D9C" w:rsidP="005D3179">
      <w:pPr>
        <w:widowControl w:val="0"/>
        <w:tabs>
          <w:tab w:val="right" w:pos="9355"/>
        </w:tabs>
        <w:autoSpaceDE w:val="0"/>
        <w:autoSpaceDN w:val="0"/>
        <w:adjustRightInd w:val="0"/>
        <w:jc w:val="both"/>
        <w:rPr>
          <w:sz w:val="28"/>
          <w:szCs w:val="28"/>
        </w:rPr>
      </w:pPr>
    </w:p>
    <w:p w14:paraId="218791BF" w14:textId="68EF21F4" w:rsidR="00055D9C" w:rsidRDefault="00055D9C" w:rsidP="005D3179">
      <w:pPr>
        <w:widowControl w:val="0"/>
        <w:tabs>
          <w:tab w:val="right" w:pos="9355"/>
        </w:tabs>
        <w:autoSpaceDE w:val="0"/>
        <w:autoSpaceDN w:val="0"/>
        <w:adjustRightInd w:val="0"/>
        <w:jc w:val="both"/>
        <w:rPr>
          <w:sz w:val="28"/>
          <w:szCs w:val="28"/>
        </w:rPr>
      </w:pPr>
    </w:p>
    <w:p w14:paraId="626ACEA5" w14:textId="77777777" w:rsidR="00055D9C" w:rsidRPr="00C63084" w:rsidRDefault="00055D9C" w:rsidP="00055D9C">
      <w:pPr>
        <w:widowControl w:val="0"/>
        <w:autoSpaceDE w:val="0"/>
        <w:autoSpaceDN w:val="0"/>
        <w:adjustRightInd w:val="0"/>
        <w:jc w:val="center"/>
        <w:rPr>
          <w:b/>
          <w:bCs/>
          <w:sz w:val="28"/>
          <w:szCs w:val="28"/>
          <w:lang w:bidi="ru-RU"/>
        </w:rPr>
      </w:pPr>
      <w:r w:rsidRPr="00C63084">
        <w:rPr>
          <w:b/>
          <w:bCs/>
          <w:sz w:val="28"/>
          <w:szCs w:val="28"/>
          <w:lang w:bidi="ru-RU"/>
        </w:rPr>
        <w:lastRenderedPageBreak/>
        <w:t xml:space="preserve">Пояснительная записка </w:t>
      </w:r>
    </w:p>
    <w:p w14:paraId="392A18FF" w14:textId="3E80D877" w:rsidR="00055D9C" w:rsidRPr="00344F16" w:rsidRDefault="00055D9C" w:rsidP="00055D9C">
      <w:pPr>
        <w:jc w:val="center"/>
        <w:rPr>
          <w:b/>
          <w:sz w:val="28"/>
          <w:szCs w:val="28"/>
        </w:rPr>
      </w:pPr>
      <w:r w:rsidRPr="00C63084">
        <w:rPr>
          <w:b/>
          <w:bCs/>
          <w:sz w:val="28"/>
          <w:szCs w:val="28"/>
          <w:lang w:bidi="ru-RU"/>
        </w:rPr>
        <w:t xml:space="preserve">к проекту решения Собрания депутатов </w:t>
      </w:r>
      <w:r>
        <w:rPr>
          <w:b/>
          <w:bCs/>
          <w:sz w:val="28"/>
          <w:szCs w:val="28"/>
          <w:lang w:bidi="ru-RU"/>
        </w:rPr>
        <w:t>«</w:t>
      </w:r>
      <w:r>
        <w:rPr>
          <w:b/>
          <w:sz w:val="28"/>
          <w:szCs w:val="28"/>
        </w:rPr>
        <w:t>О внесении изменения в решение Собрания депутатов от 26.01.2021 № 37 «</w:t>
      </w:r>
      <w:r w:rsidRPr="00344F16">
        <w:rPr>
          <w:b/>
          <w:sz w:val="28"/>
          <w:szCs w:val="28"/>
        </w:rPr>
        <w:t>О денежном вознаграждении главы</w:t>
      </w:r>
      <w:r>
        <w:rPr>
          <w:b/>
          <w:sz w:val="28"/>
          <w:szCs w:val="28"/>
        </w:rPr>
        <w:t xml:space="preserve"> </w:t>
      </w:r>
      <w:r w:rsidRPr="00344F16">
        <w:rPr>
          <w:b/>
          <w:sz w:val="28"/>
          <w:szCs w:val="28"/>
        </w:rPr>
        <w:t>Вилегодского муниципального округа</w:t>
      </w:r>
      <w:r>
        <w:rPr>
          <w:b/>
          <w:sz w:val="28"/>
          <w:szCs w:val="28"/>
        </w:rPr>
        <w:t>»</w:t>
      </w:r>
    </w:p>
    <w:p w14:paraId="5E63E604" w14:textId="6B0AED71" w:rsidR="00055D9C" w:rsidRPr="00C63084" w:rsidRDefault="00055D9C" w:rsidP="00055D9C">
      <w:pPr>
        <w:jc w:val="center"/>
        <w:rPr>
          <w:b/>
          <w:bCs/>
          <w:sz w:val="28"/>
          <w:szCs w:val="28"/>
        </w:rPr>
      </w:pPr>
    </w:p>
    <w:p w14:paraId="397C0B09" w14:textId="77777777" w:rsidR="00055D9C" w:rsidRDefault="00055D9C" w:rsidP="00055D9C">
      <w:pPr>
        <w:widowControl w:val="0"/>
        <w:autoSpaceDE w:val="0"/>
        <w:autoSpaceDN w:val="0"/>
        <w:adjustRightInd w:val="0"/>
        <w:ind w:firstLine="708"/>
        <w:jc w:val="both"/>
        <w:rPr>
          <w:sz w:val="28"/>
          <w:szCs w:val="28"/>
          <w:lang w:bidi="ru-RU"/>
        </w:rPr>
      </w:pPr>
      <w:r>
        <w:rPr>
          <w:sz w:val="28"/>
          <w:szCs w:val="28"/>
          <w:lang w:bidi="ru-RU"/>
        </w:rPr>
        <w:t>В</w:t>
      </w:r>
      <w:r w:rsidRPr="00C63084">
        <w:rPr>
          <w:sz w:val="28"/>
          <w:szCs w:val="28"/>
          <w:lang w:bidi="ru-RU"/>
        </w:rPr>
        <w:t xml:space="preserve"> связи с принятием Указа Президента Российской Федерации от 23 сентября 2022 г. № 658 «О повышении денежного вознаграждения лиц, замещающих государственные должности Российской Федерации» (далее - Указ Президента РФ № 658) и распоряжения Губернатора Архангельской области от 29 сентября 2022 г. № 734-р «О повышении денежного вознаграждения лиц, замещающих государственные должности Архангельской области в исполнительных органах государственной власти Архангельской области» денежное вознаграждение лиц, замещающих государственные должности Российской Федерации</w:t>
      </w:r>
      <w:r>
        <w:rPr>
          <w:sz w:val="28"/>
          <w:szCs w:val="28"/>
          <w:lang w:bidi="ru-RU"/>
        </w:rPr>
        <w:t xml:space="preserve">, а также </w:t>
      </w:r>
      <w:r w:rsidRPr="00C63084">
        <w:rPr>
          <w:sz w:val="28"/>
          <w:szCs w:val="28"/>
          <w:lang w:bidi="ru-RU"/>
        </w:rPr>
        <w:t>лиц,  замещающих государственные должности Архангельской области в исполнительных органах государственной власти Архангельской области</w:t>
      </w:r>
      <w:r>
        <w:rPr>
          <w:sz w:val="28"/>
          <w:szCs w:val="28"/>
          <w:lang w:bidi="ru-RU"/>
        </w:rPr>
        <w:t xml:space="preserve"> </w:t>
      </w:r>
      <w:r w:rsidRPr="00C63084">
        <w:rPr>
          <w:sz w:val="28"/>
          <w:szCs w:val="28"/>
          <w:lang w:bidi="ru-RU"/>
        </w:rPr>
        <w:t>1 октября 2022 г.</w:t>
      </w:r>
      <w:r>
        <w:rPr>
          <w:sz w:val="28"/>
          <w:szCs w:val="28"/>
          <w:lang w:bidi="ru-RU"/>
        </w:rPr>
        <w:t xml:space="preserve"> </w:t>
      </w:r>
      <w:r w:rsidRPr="00C63084">
        <w:rPr>
          <w:sz w:val="28"/>
          <w:szCs w:val="28"/>
          <w:lang w:bidi="ru-RU"/>
        </w:rPr>
        <w:t>увеличива</w:t>
      </w:r>
      <w:r>
        <w:rPr>
          <w:sz w:val="28"/>
          <w:szCs w:val="28"/>
          <w:lang w:bidi="ru-RU"/>
        </w:rPr>
        <w:t>ю</w:t>
      </w:r>
      <w:r w:rsidRPr="00C63084">
        <w:rPr>
          <w:sz w:val="28"/>
          <w:szCs w:val="28"/>
          <w:lang w:bidi="ru-RU"/>
        </w:rPr>
        <w:t>тся</w:t>
      </w:r>
      <w:r>
        <w:rPr>
          <w:sz w:val="28"/>
          <w:szCs w:val="28"/>
          <w:lang w:bidi="ru-RU"/>
        </w:rPr>
        <w:t xml:space="preserve"> </w:t>
      </w:r>
      <w:r w:rsidRPr="00C63084">
        <w:rPr>
          <w:sz w:val="28"/>
          <w:szCs w:val="28"/>
          <w:lang w:bidi="ru-RU"/>
        </w:rPr>
        <w:t>на 4 %</w:t>
      </w:r>
      <w:r>
        <w:rPr>
          <w:sz w:val="28"/>
          <w:szCs w:val="28"/>
          <w:lang w:bidi="ru-RU"/>
        </w:rPr>
        <w:t>.</w:t>
      </w:r>
    </w:p>
    <w:p w14:paraId="66C01B1B" w14:textId="77777777" w:rsidR="00055D9C" w:rsidRDefault="00055D9C" w:rsidP="00055D9C">
      <w:pPr>
        <w:widowControl w:val="0"/>
        <w:autoSpaceDE w:val="0"/>
        <w:autoSpaceDN w:val="0"/>
        <w:adjustRightInd w:val="0"/>
        <w:ind w:firstLine="708"/>
        <w:jc w:val="both"/>
        <w:rPr>
          <w:sz w:val="28"/>
          <w:szCs w:val="28"/>
          <w:lang w:bidi="ru-RU"/>
        </w:rPr>
      </w:pPr>
      <w:r w:rsidRPr="00C63084">
        <w:rPr>
          <w:sz w:val="28"/>
          <w:szCs w:val="28"/>
          <w:lang w:bidi="ru-RU"/>
        </w:rPr>
        <w:t xml:space="preserve">Указ Президента РФ № 658 опубликован на официальном интернет- портале правовой информации </w:t>
      </w:r>
      <w:hyperlink r:id="rId5" w:history="1">
        <w:r w:rsidRPr="00C63084">
          <w:rPr>
            <w:rStyle w:val="ac"/>
            <w:sz w:val="28"/>
            <w:szCs w:val="28"/>
            <w:lang w:bidi="en-US"/>
          </w:rPr>
          <w:t>http</w:t>
        </w:r>
        <w:r w:rsidRPr="00C63084">
          <w:rPr>
            <w:rStyle w:val="ac"/>
            <w:sz w:val="28"/>
            <w:szCs w:val="28"/>
          </w:rPr>
          <w:t>://</w:t>
        </w:r>
        <w:r w:rsidRPr="00C63084">
          <w:rPr>
            <w:rStyle w:val="ac"/>
            <w:sz w:val="28"/>
            <w:szCs w:val="28"/>
            <w:lang w:bidi="en-US"/>
          </w:rPr>
          <w:t>vvww</w:t>
        </w:r>
        <w:r w:rsidRPr="00C63084">
          <w:rPr>
            <w:rStyle w:val="ac"/>
            <w:sz w:val="28"/>
            <w:szCs w:val="28"/>
          </w:rPr>
          <w:t>.</w:t>
        </w:r>
        <w:r w:rsidRPr="00C63084">
          <w:rPr>
            <w:rStyle w:val="ac"/>
            <w:sz w:val="28"/>
            <w:szCs w:val="28"/>
            <w:lang w:bidi="en-US"/>
          </w:rPr>
          <w:t>pravo</w:t>
        </w:r>
        <w:r w:rsidRPr="00C63084">
          <w:rPr>
            <w:rStyle w:val="ac"/>
            <w:sz w:val="28"/>
            <w:szCs w:val="28"/>
          </w:rPr>
          <w:t>.</w:t>
        </w:r>
        <w:r w:rsidRPr="00C63084">
          <w:rPr>
            <w:rStyle w:val="ac"/>
            <w:sz w:val="28"/>
            <w:szCs w:val="28"/>
            <w:lang w:bidi="en-US"/>
          </w:rPr>
          <w:t>gov</w:t>
        </w:r>
        <w:r w:rsidRPr="00C63084">
          <w:rPr>
            <w:rStyle w:val="ac"/>
            <w:sz w:val="28"/>
            <w:szCs w:val="28"/>
          </w:rPr>
          <w:t>.</w:t>
        </w:r>
        <w:r w:rsidRPr="00C63084">
          <w:rPr>
            <w:rStyle w:val="ac"/>
            <w:sz w:val="28"/>
            <w:szCs w:val="28"/>
            <w:lang w:bidi="en-US"/>
          </w:rPr>
          <w:t>ru</w:t>
        </w:r>
      </w:hyperlink>
      <w:r w:rsidRPr="00C63084">
        <w:rPr>
          <w:sz w:val="28"/>
          <w:szCs w:val="28"/>
        </w:rPr>
        <w:t xml:space="preserve"> </w:t>
      </w:r>
      <w:r w:rsidRPr="00C63084">
        <w:rPr>
          <w:sz w:val="28"/>
          <w:szCs w:val="28"/>
          <w:lang w:bidi="ru-RU"/>
        </w:rPr>
        <w:t>23 сентября 2022 г. и вступил в силу 23 сентября 2022 г.</w:t>
      </w:r>
    </w:p>
    <w:p w14:paraId="72DCB58B" w14:textId="77777777" w:rsidR="00055D9C" w:rsidRDefault="00055D9C" w:rsidP="00055D9C">
      <w:pPr>
        <w:widowControl w:val="0"/>
        <w:autoSpaceDE w:val="0"/>
        <w:autoSpaceDN w:val="0"/>
        <w:adjustRightInd w:val="0"/>
        <w:ind w:firstLine="708"/>
        <w:jc w:val="both"/>
        <w:rPr>
          <w:sz w:val="28"/>
          <w:szCs w:val="28"/>
          <w:lang w:bidi="ru-RU"/>
        </w:rPr>
      </w:pPr>
      <w:r w:rsidRPr="00C63084">
        <w:rPr>
          <w:sz w:val="28"/>
          <w:szCs w:val="28"/>
          <w:lang w:bidi="ru-RU"/>
        </w:rPr>
        <w:t>Распоряжение Губернатора Архангельской области № 734-р вступило в 1 октября 2022 г.</w:t>
      </w:r>
    </w:p>
    <w:p w14:paraId="182D946D" w14:textId="77777777" w:rsidR="00055D9C" w:rsidRDefault="00055D9C" w:rsidP="00055D9C">
      <w:pPr>
        <w:widowControl w:val="0"/>
        <w:autoSpaceDE w:val="0"/>
        <w:autoSpaceDN w:val="0"/>
        <w:adjustRightInd w:val="0"/>
        <w:ind w:firstLine="708"/>
        <w:jc w:val="both"/>
        <w:rPr>
          <w:sz w:val="28"/>
          <w:szCs w:val="28"/>
          <w:lang w:bidi="ru-RU"/>
        </w:rPr>
      </w:pPr>
      <w:r w:rsidRPr="00C63084">
        <w:rPr>
          <w:sz w:val="28"/>
          <w:szCs w:val="28"/>
          <w:lang w:bidi="ru-RU"/>
        </w:rPr>
        <w:t>Пунктом 4 статьи 4 областного закона от 24 июня 2009 г. 37-4-03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 закреплено, что размеры денежного вознаграждения выборных лиц местного самоуправления, осуществляющих свои полномочия на постоянной основе, увеличиваются (индексируются) правовым актом представительного органа муниципального образования Архангельской области в сроки и размерах, которые установлены для лиц, замещающих государственные должности Российской Федерации и государственные должности Архангельской области.</w:t>
      </w:r>
    </w:p>
    <w:p w14:paraId="27A3E80D" w14:textId="6140C73A" w:rsidR="00055D9C" w:rsidRDefault="00055D9C" w:rsidP="00055D9C">
      <w:pPr>
        <w:widowControl w:val="0"/>
        <w:autoSpaceDE w:val="0"/>
        <w:autoSpaceDN w:val="0"/>
        <w:adjustRightInd w:val="0"/>
        <w:ind w:firstLine="708"/>
        <w:jc w:val="both"/>
        <w:rPr>
          <w:sz w:val="28"/>
          <w:szCs w:val="28"/>
          <w:lang w:bidi="ru-RU"/>
        </w:rPr>
      </w:pPr>
      <w:r w:rsidRPr="00C63084">
        <w:rPr>
          <w:sz w:val="28"/>
          <w:szCs w:val="28"/>
          <w:lang w:bidi="ru-RU"/>
        </w:rPr>
        <w:t xml:space="preserve">На основании изложенного решением </w:t>
      </w:r>
      <w:r>
        <w:rPr>
          <w:sz w:val="28"/>
          <w:szCs w:val="28"/>
          <w:lang w:bidi="ru-RU"/>
        </w:rPr>
        <w:t xml:space="preserve">Собрания депутатов </w:t>
      </w:r>
      <w:r w:rsidRPr="00C63084">
        <w:rPr>
          <w:sz w:val="28"/>
          <w:szCs w:val="28"/>
          <w:lang w:bidi="ru-RU"/>
        </w:rPr>
        <w:t>Вилегодского</w:t>
      </w:r>
      <w:r>
        <w:rPr>
          <w:sz w:val="28"/>
          <w:szCs w:val="28"/>
          <w:lang w:bidi="ru-RU"/>
        </w:rPr>
        <w:t xml:space="preserve"> муниципального округа предлагается увеличить </w:t>
      </w:r>
      <w:r w:rsidRPr="00C63084">
        <w:rPr>
          <w:sz w:val="28"/>
          <w:szCs w:val="28"/>
          <w:lang w:bidi="ru-RU"/>
        </w:rPr>
        <w:t xml:space="preserve">с 1 октября 2022 г. на 4 % </w:t>
      </w:r>
      <w:r>
        <w:rPr>
          <w:sz w:val="28"/>
          <w:szCs w:val="28"/>
          <w:lang w:bidi="ru-RU"/>
        </w:rPr>
        <w:t xml:space="preserve">размер </w:t>
      </w:r>
      <w:r w:rsidRPr="00C63084">
        <w:rPr>
          <w:sz w:val="28"/>
          <w:szCs w:val="28"/>
          <w:lang w:bidi="ru-RU"/>
        </w:rPr>
        <w:t xml:space="preserve">денежного вознаграждения </w:t>
      </w:r>
      <w:r>
        <w:rPr>
          <w:sz w:val="28"/>
          <w:szCs w:val="28"/>
          <w:lang w:bidi="ru-RU"/>
        </w:rPr>
        <w:t>главы Вилегодского муниципального округа</w:t>
      </w:r>
      <w:r w:rsidRPr="00C63084">
        <w:rPr>
          <w:sz w:val="28"/>
          <w:szCs w:val="28"/>
          <w:lang w:bidi="ru-RU"/>
        </w:rPr>
        <w:t>, осуществляющ</w:t>
      </w:r>
      <w:r>
        <w:rPr>
          <w:sz w:val="28"/>
          <w:szCs w:val="28"/>
          <w:lang w:bidi="ru-RU"/>
        </w:rPr>
        <w:t>его</w:t>
      </w:r>
      <w:r w:rsidRPr="00C63084">
        <w:rPr>
          <w:sz w:val="28"/>
          <w:szCs w:val="28"/>
          <w:lang w:bidi="ru-RU"/>
        </w:rPr>
        <w:t xml:space="preserve"> свои полномочия на постоянной</w:t>
      </w:r>
      <w:r>
        <w:rPr>
          <w:sz w:val="28"/>
          <w:szCs w:val="28"/>
          <w:lang w:bidi="ru-RU"/>
        </w:rPr>
        <w:t xml:space="preserve"> основе</w:t>
      </w:r>
      <w:r w:rsidRPr="00C63084">
        <w:rPr>
          <w:sz w:val="28"/>
          <w:szCs w:val="28"/>
          <w:lang w:bidi="ru-RU"/>
        </w:rPr>
        <w:t>.</w:t>
      </w:r>
    </w:p>
    <w:p w14:paraId="5609F504" w14:textId="77777777" w:rsidR="00055D9C" w:rsidRDefault="00055D9C" w:rsidP="00055D9C">
      <w:pPr>
        <w:widowControl w:val="0"/>
        <w:autoSpaceDE w:val="0"/>
        <w:autoSpaceDN w:val="0"/>
        <w:adjustRightInd w:val="0"/>
        <w:jc w:val="both"/>
        <w:rPr>
          <w:sz w:val="28"/>
          <w:szCs w:val="28"/>
          <w:lang w:bidi="ru-RU"/>
        </w:rPr>
      </w:pPr>
    </w:p>
    <w:p w14:paraId="5709806E" w14:textId="77777777" w:rsidR="00055D9C" w:rsidRDefault="00055D9C" w:rsidP="00055D9C">
      <w:pPr>
        <w:widowControl w:val="0"/>
        <w:autoSpaceDE w:val="0"/>
        <w:autoSpaceDN w:val="0"/>
        <w:adjustRightInd w:val="0"/>
        <w:jc w:val="both"/>
        <w:rPr>
          <w:sz w:val="28"/>
          <w:szCs w:val="28"/>
          <w:lang w:bidi="ru-RU"/>
        </w:rPr>
      </w:pPr>
    </w:p>
    <w:p w14:paraId="2290DDF8" w14:textId="77777777" w:rsidR="00055D9C" w:rsidRDefault="00055D9C" w:rsidP="00055D9C">
      <w:pPr>
        <w:widowControl w:val="0"/>
        <w:autoSpaceDE w:val="0"/>
        <w:autoSpaceDN w:val="0"/>
        <w:adjustRightInd w:val="0"/>
        <w:jc w:val="both"/>
        <w:rPr>
          <w:sz w:val="28"/>
          <w:szCs w:val="28"/>
          <w:lang w:bidi="ru-RU"/>
        </w:rPr>
      </w:pPr>
      <w:r>
        <w:rPr>
          <w:sz w:val="28"/>
          <w:szCs w:val="28"/>
          <w:lang w:bidi="ru-RU"/>
        </w:rPr>
        <w:t>Помощник главы администрации,</w:t>
      </w:r>
    </w:p>
    <w:p w14:paraId="6052D9E9" w14:textId="4B0F37C5" w:rsidR="00055D9C" w:rsidRPr="00C63084" w:rsidRDefault="00055D9C" w:rsidP="008632A3">
      <w:pPr>
        <w:widowControl w:val="0"/>
        <w:autoSpaceDE w:val="0"/>
        <w:autoSpaceDN w:val="0"/>
        <w:adjustRightInd w:val="0"/>
        <w:jc w:val="both"/>
        <w:rPr>
          <w:sz w:val="28"/>
          <w:szCs w:val="28"/>
          <w:lang w:bidi="ru-RU"/>
        </w:rPr>
      </w:pPr>
      <w:r>
        <w:rPr>
          <w:sz w:val="28"/>
          <w:szCs w:val="28"/>
          <w:lang w:bidi="ru-RU"/>
        </w:rPr>
        <w:t>начальник юридического отдела</w:t>
      </w:r>
      <w:r>
        <w:rPr>
          <w:sz w:val="28"/>
          <w:szCs w:val="28"/>
          <w:lang w:bidi="ru-RU"/>
        </w:rPr>
        <w:tab/>
      </w:r>
      <w:r>
        <w:rPr>
          <w:sz w:val="28"/>
          <w:szCs w:val="28"/>
          <w:lang w:bidi="ru-RU"/>
        </w:rPr>
        <w:tab/>
      </w:r>
      <w:r>
        <w:rPr>
          <w:sz w:val="28"/>
          <w:szCs w:val="28"/>
          <w:lang w:bidi="ru-RU"/>
        </w:rPr>
        <w:tab/>
      </w:r>
      <w:r>
        <w:rPr>
          <w:sz w:val="28"/>
          <w:szCs w:val="28"/>
          <w:lang w:bidi="ru-RU"/>
        </w:rPr>
        <w:tab/>
      </w:r>
      <w:r>
        <w:rPr>
          <w:sz w:val="28"/>
          <w:szCs w:val="28"/>
          <w:lang w:bidi="ru-RU"/>
        </w:rPr>
        <w:tab/>
        <w:t xml:space="preserve">     И.Ю. Шевелева</w:t>
      </w:r>
    </w:p>
    <w:p w14:paraId="38F6781D" w14:textId="77777777" w:rsidR="00055D9C" w:rsidRPr="00344F16" w:rsidRDefault="00055D9C" w:rsidP="005D3179">
      <w:pPr>
        <w:widowControl w:val="0"/>
        <w:tabs>
          <w:tab w:val="right" w:pos="9355"/>
        </w:tabs>
        <w:autoSpaceDE w:val="0"/>
        <w:autoSpaceDN w:val="0"/>
        <w:adjustRightInd w:val="0"/>
        <w:jc w:val="both"/>
        <w:rPr>
          <w:sz w:val="28"/>
          <w:szCs w:val="28"/>
        </w:rPr>
      </w:pPr>
    </w:p>
    <w:p w14:paraId="03A40A19" w14:textId="77777777" w:rsidR="005D3179" w:rsidRPr="00344F16" w:rsidRDefault="005D3179" w:rsidP="009C0952">
      <w:pPr>
        <w:widowControl w:val="0"/>
        <w:tabs>
          <w:tab w:val="right" w:pos="9355"/>
        </w:tabs>
        <w:autoSpaceDE w:val="0"/>
        <w:autoSpaceDN w:val="0"/>
        <w:adjustRightInd w:val="0"/>
        <w:jc w:val="both"/>
        <w:rPr>
          <w:sz w:val="28"/>
          <w:szCs w:val="28"/>
        </w:rPr>
      </w:pPr>
    </w:p>
    <w:sectPr w:rsidR="005D3179" w:rsidRPr="00344F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C40363"/>
    <w:multiLevelType w:val="hybridMultilevel"/>
    <w:tmpl w:val="34B0CA66"/>
    <w:lvl w:ilvl="0" w:tplc="1BBC57BA">
      <w:start w:val="1"/>
      <w:numFmt w:val="decimal"/>
      <w:lvlText w:val="%1."/>
      <w:lvlJc w:val="left"/>
      <w:pPr>
        <w:tabs>
          <w:tab w:val="num" w:pos="510"/>
        </w:tabs>
        <w:ind w:left="510" w:hanging="360"/>
      </w:pPr>
    </w:lvl>
    <w:lvl w:ilvl="1" w:tplc="04190019">
      <w:start w:val="1"/>
      <w:numFmt w:val="lowerLetter"/>
      <w:lvlText w:val="%2."/>
      <w:lvlJc w:val="left"/>
      <w:pPr>
        <w:tabs>
          <w:tab w:val="num" w:pos="1230"/>
        </w:tabs>
        <w:ind w:left="1230" w:hanging="360"/>
      </w:pPr>
    </w:lvl>
    <w:lvl w:ilvl="2" w:tplc="0419001B">
      <w:start w:val="1"/>
      <w:numFmt w:val="lowerRoman"/>
      <w:lvlText w:val="%3."/>
      <w:lvlJc w:val="right"/>
      <w:pPr>
        <w:tabs>
          <w:tab w:val="num" w:pos="1950"/>
        </w:tabs>
        <w:ind w:left="1950" w:hanging="180"/>
      </w:pPr>
    </w:lvl>
    <w:lvl w:ilvl="3" w:tplc="0419000F">
      <w:start w:val="1"/>
      <w:numFmt w:val="decimal"/>
      <w:lvlText w:val="%4."/>
      <w:lvlJc w:val="left"/>
      <w:pPr>
        <w:tabs>
          <w:tab w:val="num" w:pos="2670"/>
        </w:tabs>
        <w:ind w:left="2670" w:hanging="360"/>
      </w:pPr>
    </w:lvl>
    <w:lvl w:ilvl="4" w:tplc="04190019">
      <w:start w:val="1"/>
      <w:numFmt w:val="lowerLetter"/>
      <w:lvlText w:val="%5."/>
      <w:lvlJc w:val="left"/>
      <w:pPr>
        <w:tabs>
          <w:tab w:val="num" w:pos="3390"/>
        </w:tabs>
        <w:ind w:left="3390" w:hanging="360"/>
      </w:pPr>
    </w:lvl>
    <w:lvl w:ilvl="5" w:tplc="0419001B">
      <w:start w:val="1"/>
      <w:numFmt w:val="lowerRoman"/>
      <w:lvlText w:val="%6."/>
      <w:lvlJc w:val="right"/>
      <w:pPr>
        <w:tabs>
          <w:tab w:val="num" w:pos="4110"/>
        </w:tabs>
        <w:ind w:left="4110" w:hanging="180"/>
      </w:pPr>
    </w:lvl>
    <w:lvl w:ilvl="6" w:tplc="0419000F">
      <w:start w:val="1"/>
      <w:numFmt w:val="decimal"/>
      <w:lvlText w:val="%7."/>
      <w:lvlJc w:val="left"/>
      <w:pPr>
        <w:tabs>
          <w:tab w:val="num" w:pos="4830"/>
        </w:tabs>
        <w:ind w:left="4830" w:hanging="360"/>
      </w:pPr>
    </w:lvl>
    <w:lvl w:ilvl="7" w:tplc="04190019">
      <w:start w:val="1"/>
      <w:numFmt w:val="lowerLetter"/>
      <w:lvlText w:val="%8."/>
      <w:lvlJc w:val="left"/>
      <w:pPr>
        <w:tabs>
          <w:tab w:val="num" w:pos="5550"/>
        </w:tabs>
        <w:ind w:left="5550" w:hanging="360"/>
      </w:pPr>
    </w:lvl>
    <w:lvl w:ilvl="8" w:tplc="0419001B">
      <w:start w:val="1"/>
      <w:numFmt w:val="lowerRoman"/>
      <w:lvlText w:val="%9."/>
      <w:lvlJc w:val="right"/>
      <w:pPr>
        <w:tabs>
          <w:tab w:val="num" w:pos="6270"/>
        </w:tabs>
        <w:ind w:left="6270" w:hanging="180"/>
      </w:pPr>
    </w:lvl>
  </w:abstractNum>
  <w:abstractNum w:abstractNumId="1" w15:restartNumberingAfterBreak="0">
    <w:nsid w:val="633C3225"/>
    <w:multiLevelType w:val="hybridMultilevel"/>
    <w:tmpl w:val="61DCB954"/>
    <w:lvl w:ilvl="0" w:tplc="6AD25566">
      <w:start w:val="2"/>
      <w:numFmt w:val="decimal"/>
      <w:lvlText w:val="%1."/>
      <w:lvlJc w:val="left"/>
      <w:pPr>
        <w:ind w:left="1069" w:hanging="360"/>
      </w:pPr>
      <w:rPr>
        <w:rFonts w:ascii="Times New Roman" w:hAnsi="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20C"/>
    <w:rsid w:val="00055D9C"/>
    <w:rsid w:val="001800C2"/>
    <w:rsid w:val="002B3012"/>
    <w:rsid w:val="00344F16"/>
    <w:rsid w:val="00357F42"/>
    <w:rsid w:val="00364C69"/>
    <w:rsid w:val="003D120C"/>
    <w:rsid w:val="00400E06"/>
    <w:rsid w:val="004B2E1A"/>
    <w:rsid w:val="004B4F2F"/>
    <w:rsid w:val="005D3179"/>
    <w:rsid w:val="00727888"/>
    <w:rsid w:val="007F0785"/>
    <w:rsid w:val="00825BC7"/>
    <w:rsid w:val="00850A1B"/>
    <w:rsid w:val="008632A3"/>
    <w:rsid w:val="008B5651"/>
    <w:rsid w:val="00904758"/>
    <w:rsid w:val="0091053C"/>
    <w:rsid w:val="009A4CC7"/>
    <w:rsid w:val="009C0952"/>
    <w:rsid w:val="00CD68F5"/>
    <w:rsid w:val="00D338AF"/>
    <w:rsid w:val="00E57EAE"/>
    <w:rsid w:val="00E64EBE"/>
    <w:rsid w:val="00EA5B0B"/>
    <w:rsid w:val="00EE65AE"/>
    <w:rsid w:val="00F5624C"/>
    <w:rsid w:val="00F657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18ACA"/>
  <w15:docId w15:val="{393A8EB7-0273-4A7E-8EEC-DBD5875A2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8A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7888"/>
    <w:pPr>
      <w:ind w:left="720"/>
      <w:contextualSpacing/>
    </w:pPr>
  </w:style>
  <w:style w:type="character" w:styleId="a4">
    <w:name w:val="annotation reference"/>
    <w:basedOn w:val="a0"/>
    <w:uiPriority w:val="99"/>
    <w:semiHidden/>
    <w:unhideWhenUsed/>
    <w:rsid w:val="00CD68F5"/>
    <w:rPr>
      <w:sz w:val="16"/>
      <w:szCs w:val="16"/>
    </w:rPr>
  </w:style>
  <w:style w:type="paragraph" w:styleId="a5">
    <w:name w:val="annotation text"/>
    <w:basedOn w:val="a"/>
    <w:link w:val="a6"/>
    <w:uiPriority w:val="99"/>
    <w:semiHidden/>
    <w:unhideWhenUsed/>
    <w:rsid w:val="00CD68F5"/>
    <w:rPr>
      <w:sz w:val="20"/>
      <w:szCs w:val="20"/>
    </w:rPr>
  </w:style>
  <w:style w:type="character" w:customStyle="1" w:styleId="a6">
    <w:name w:val="Текст примечания Знак"/>
    <w:basedOn w:val="a0"/>
    <w:link w:val="a5"/>
    <w:uiPriority w:val="99"/>
    <w:semiHidden/>
    <w:rsid w:val="00CD68F5"/>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CD68F5"/>
    <w:rPr>
      <w:b/>
      <w:bCs/>
    </w:rPr>
  </w:style>
  <w:style w:type="character" w:customStyle="1" w:styleId="a8">
    <w:name w:val="Тема примечания Знак"/>
    <w:basedOn w:val="a6"/>
    <w:link w:val="a7"/>
    <w:uiPriority w:val="99"/>
    <w:semiHidden/>
    <w:rsid w:val="00CD68F5"/>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CD68F5"/>
    <w:rPr>
      <w:rFonts w:ascii="Segoe UI" w:hAnsi="Segoe UI" w:cs="Segoe UI"/>
      <w:sz w:val="18"/>
      <w:szCs w:val="18"/>
    </w:rPr>
  </w:style>
  <w:style w:type="character" w:customStyle="1" w:styleId="aa">
    <w:name w:val="Текст выноски Знак"/>
    <w:basedOn w:val="a0"/>
    <w:link w:val="a9"/>
    <w:uiPriority w:val="99"/>
    <w:semiHidden/>
    <w:rsid w:val="00CD68F5"/>
    <w:rPr>
      <w:rFonts w:ascii="Segoe UI" w:eastAsia="Times New Roman" w:hAnsi="Segoe UI" w:cs="Segoe UI"/>
      <w:sz w:val="18"/>
      <w:szCs w:val="18"/>
      <w:lang w:eastAsia="ru-RU"/>
    </w:rPr>
  </w:style>
  <w:style w:type="paragraph" w:styleId="ab">
    <w:name w:val="No Spacing"/>
    <w:uiPriority w:val="1"/>
    <w:qFormat/>
    <w:rsid w:val="009C0952"/>
    <w:pPr>
      <w:spacing w:after="0" w:line="240" w:lineRule="auto"/>
    </w:pPr>
    <w:rPr>
      <w:rFonts w:ascii="Calibri" w:eastAsia="Times New Roman" w:hAnsi="Calibri" w:cs="Times New Roman"/>
      <w:lang w:eastAsia="ru-RU"/>
    </w:rPr>
  </w:style>
  <w:style w:type="character" w:styleId="ac">
    <w:name w:val="Hyperlink"/>
    <w:basedOn w:val="a0"/>
    <w:uiPriority w:val="99"/>
    <w:unhideWhenUsed/>
    <w:rsid w:val="00055D9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vvww.pravo.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618</Words>
  <Characters>3528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Jurdept</dc:creator>
  <cp:lastModifiedBy>USER</cp:lastModifiedBy>
  <cp:revision>2</cp:revision>
  <cp:lastPrinted>2022-10-05T07:24:00Z</cp:lastPrinted>
  <dcterms:created xsi:type="dcterms:W3CDTF">2022-10-11T07:16:00Z</dcterms:created>
  <dcterms:modified xsi:type="dcterms:W3CDTF">2022-10-11T07:16:00Z</dcterms:modified>
</cp:coreProperties>
</file>