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ED" w:rsidRDefault="000D2CED" w:rsidP="000D2CED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Default="00C24E45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 </w:t>
      </w:r>
      <w:r w:rsidR="001508C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</w:p>
    <w:p w:rsidR="00364C11" w:rsidRPr="00DC516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О прогнозном плане приватизации муниципального </w:t>
      </w:r>
    </w:p>
    <w:p w:rsidR="00DC5165" w:rsidRPr="00C24E45" w:rsidRDefault="00DC5165" w:rsidP="00DC5165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C24E45">
        <w:rPr>
          <w:rFonts w:ascii="Times New Roman" w:hAnsi="Times New Roman" w:cs="Times New Roman"/>
          <w:b/>
          <w:bCs/>
          <w:sz w:val="28"/>
          <w:szCs w:val="26"/>
        </w:rPr>
        <w:t>имущества на 202</w:t>
      </w:r>
      <w:r w:rsidR="006F0193">
        <w:rPr>
          <w:rFonts w:ascii="Times New Roman" w:hAnsi="Times New Roman" w:cs="Times New Roman"/>
          <w:b/>
          <w:bCs/>
          <w:sz w:val="28"/>
          <w:szCs w:val="26"/>
        </w:rPr>
        <w:t>3</w:t>
      </w:r>
      <w:r w:rsidRPr="00C24E45">
        <w:rPr>
          <w:rFonts w:ascii="Times New Roman" w:hAnsi="Times New Roman" w:cs="Times New Roman"/>
          <w:b/>
          <w:bCs/>
          <w:sz w:val="28"/>
          <w:szCs w:val="26"/>
        </w:rPr>
        <w:t xml:space="preserve"> год</w:t>
      </w:r>
    </w:p>
    <w:p w:rsidR="00AD10E6" w:rsidRPr="00C24E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6"/>
        </w:rPr>
      </w:pPr>
    </w:p>
    <w:p w:rsidR="0080439D" w:rsidRPr="00C24E45" w:rsidRDefault="0070249F" w:rsidP="00DC5165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 основании Федерального закона от 21 декабря 2001 года № 178-ФЗ </w:t>
      </w:r>
      <w:r w:rsidR="00645E15" w:rsidRPr="00C24E45">
        <w:rPr>
          <w:rFonts w:ascii="Times New Roman" w:hAnsi="Times New Roman" w:cs="Times New Roman"/>
          <w:sz w:val="28"/>
          <w:szCs w:val="26"/>
        </w:rPr>
        <w:br/>
      </w:r>
      <w:r w:rsidRPr="00C24E45">
        <w:rPr>
          <w:rFonts w:ascii="Times New Roman" w:hAnsi="Times New Roman" w:cs="Times New Roman"/>
          <w:sz w:val="28"/>
          <w:szCs w:val="26"/>
        </w:rPr>
        <w:t>«О приватизации государственного и муниципального имущества»,</w:t>
      </w:r>
      <w:r w:rsidR="00645E15" w:rsidRPr="00C24E45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C24E45">
        <w:rPr>
          <w:rFonts w:ascii="Times New Roman" w:hAnsi="Times New Roman" w:cs="Times New Roman"/>
          <w:sz w:val="28"/>
          <w:szCs w:val="26"/>
        </w:rPr>
        <w:t xml:space="preserve">Положения 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26 февраля 2021 года № 77, в соответствии с </w:t>
      </w:r>
      <w:r w:rsidR="00BC7A70" w:rsidRPr="00C24E45">
        <w:rPr>
          <w:rFonts w:ascii="Times New Roman" w:hAnsi="Times New Roman" w:cs="Times New Roman"/>
          <w:sz w:val="28"/>
          <w:szCs w:val="26"/>
        </w:rPr>
        <w:t>Уставом</w:t>
      </w:r>
      <w:r w:rsidR="00645E15" w:rsidRPr="00C24E45">
        <w:rPr>
          <w:rFonts w:ascii="Times New Roman" w:hAnsi="Times New Roman" w:cs="Times New Roman"/>
          <w:sz w:val="28"/>
          <w:szCs w:val="26"/>
        </w:rPr>
        <w:t xml:space="preserve"> Вилегодского муниципального округа</w:t>
      </w:r>
      <w:r w:rsidR="00A43D50">
        <w:rPr>
          <w:rFonts w:ascii="Times New Roman" w:hAnsi="Times New Roman" w:cs="Times New Roman"/>
          <w:sz w:val="28"/>
          <w:szCs w:val="26"/>
        </w:rPr>
        <w:t xml:space="preserve"> Архангельской области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, Собрание депутатов </w:t>
      </w:r>
      <w:r w:rsidR="00AD10E6" w:rsidRPr="00C24E45">
        <w:rPr>
          <w:rFonts w:ascii="Times New Roman" w:hAnsi="Times New Roman" w:cs="Times New Roman"/>
          <w:b/>
          <w:sz w:val="28"/>
          <w:szCs w:val="26"/>
        </w:rPr>
        <w:t>РЕШИЛО:</w:t>
      </w:r>
      <w:r w:rsidR="00AD10E6" w:rsidRPr="00C24E45">
        <w:rPr>
          <w:rFonts w:ascii="Times New Roman" w:hAnsi="Times New Roman" w:cs="Times New Roman"/>
          <w:sz w:val="28"/>
          <w:szCs w:val="26"/>
        </w:rPr>
        <w:t xml:space="preserve">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Утвердить </w:t>
      </w:r>
      <w:r w:rsidR="00A43D50">
        <w:rPr>
          <w:rFonts w:ascii="Times New Roman" w:hAnsi="Times New Roman" w:cs="Times New Roman"/>
          <w:sz w:val="28"/>
          <w:szCs w:val="26"/>
        </w:rPr>
        <w:t xml:space="preserve">прилагаемый </w:t>
      </w:r>
      <w:r w:rsidRPr="00C24E45">
        <w:rPr>
          <w:rFonts w:ascii="Times New Roman" w:hAnsi="Times New Roman" w:cs="Times New Roman"/>
          <w:sz w:val="28"/>
          <w:szCs w:val="26"/>
        </w:rPr>
        <w:t>прогнозный план (программу) приватизации муниципального имущества Вилегодского муниципального округа на 202</w:t>
      </w:r>
      <w:r w:rsidR="006F0193">
        <w:rPr>
          <w:rFonts w:ascii="Times New Roman" w:hAnsi="Times New Roman" w:cs="Times New Roman"/>
          <w:sz w:val="28"/>
          <w:szCs w:val="26"/>
        </w:rPr>
        <w:t>3</w:t>
      </w:r>
      <w:r w:rsidRPr="00C24E45">
        <w:rPr>
          <w:rFonts w:ascii="Times New Roman" w:hAnsi="Times New Roman" w:cs="Times New Roman"/>
          <w:sz w:val="28"/>
          <w:szCs w:val="26"/>
        </w:rPr>
        <w:t xml:space="preserve"> год.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Управлению финансово-экономической деятельности и имущественных отношений средства, полученные от приватизации муниципального имущества направлять в бюджет Вилегодского муниципального округа.  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</w:t>
      </w:r>
      <w:r w:rsidR="00F86CA7" w:rsidRPr="00C24E45">
        <w:rPr>
          <w:rFonts w:ascii="Times New Roman" w:hAnsi="Times New Roman" w:cs="Times New Roman"/>
          <w:sz w:val="28"/>
          <w:szCs w:val="26"/>
        </w:rPr>
        <w:t xml:space="preserve">оммуникационной сети «Интернет» в разделе Собрание депутатов Вилегодского муниципального округа. </w:t>
      </w:r>
    </w:p>
    <w:p w:rsidR="00DC5165" w:rsidRPr="00C24E45" w:rsidRDefault="00DC5165" w:rsidP="00E47209">
      <w:pPr>
        <w:widowControl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24E45">
        <w:rPr>
          <w:rFonts w:ascii="Times New Roman" w:hAnsi="Times New Roman" w:cs="Times New Roman"/>
          <w:sz w:val="28"/>
          <w:szCs w:val="26"/>
        </w:rPr>
        <w:t xml:space="preserve">Настоящее решение вступает в силу со дня его официального опубликования. </w:t>
      </w:r>
    </w:p>
    <w:p w:rsidR="00DC5165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C24E45" w:rsidRPr="00C24E45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Председатель Собрания</w:t>
      </w:r>
      <w:r w:rsid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 xml:space="preserve"> депутатов</w:t>
      </w:r>
    </w:p>
    <w:p w:rsidR="004D30B0" w:rsidRPr="00C24E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Вилегодского муниципального округа</w:t>
      </w:r>
      <w:r w:rsidRPr="00C24E45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ab/>
        <w:t>С.А. Устюженко</w:t>
      </w:r>
    </w:p>
    <w:p w:rsidR="00653A3E" w:rsidRDefault="00653A3E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C24E45" w:rsidRPr="00C24E45" w:rsidRDefault="00C24E45" w:rsidP="004D30B0">
      <w:pPr>
        <w:pStyle w:val="11"/>
        <w:ind w:firstLine="0"/>
        <w:jc w:val="center"/>
        <w:rPr>
          <w:color w:val="000000"/>
          <w:sz w:val="28"/>
          <w:szCs w:val="26"/>
          <w:highlight w:val="yellow"/>
        </w:rPr>
      </w:pPr>
    </w:p>
    <w:p w:rsidR="006F0193" w:rsidRDefault="00604A7E" w:rsidP="0080439D">
      <w:pPr>
        <w:pStyle w:val="11"/>
        <w:tabs>
          <w:tab w:val="right" w:pos="9356"/>
        </w:tabs>
        <w:ind w:firstLine="0"/>
        <w:rPr>
          <w:sz w:val="28"/>
          <w:szCs w:val="26"/>
        </w:rPr>
      </w:pPr>
      <w:r>
        <w:rPr>
          <w:sz w:val="28"/>
          <w:szCs w:val="26"/>
        </w:rPr>
        <w:t>Временно и</w:t>
      </w:r>
      <w:r w:rsidR="006F0193">
        <w:rPr>
          <w:sz w:val="28"/>
          <w:szCs w:val="26"/>
        </w:rPr>
        <w:t>сполняющий обязанности главы</w:t>
      </w:r>
    </w:p>
    <w:p w:rsidR="0080439D" w:rsidRPr="002F1045" w:rsidRDefault="0080439D" w:rsidP="0080439D">
      <w:pPr>
        <w:pStyle w:val="11"/>
        <w:tabs>
          <w:tab w:val="right" w:pos="9356"/>
        </w:tabs>
        <w:ind w:firstLine="0"/>
        <w:rPr>
          <w:sz w:val="26"/>
          <w:szCs w:val="26"/>
        </w:rPr>
      </w:pPr>
      <w:r w:rsidRPr="00C24E45">
        <w:rPr>
          <w:sz w:val="28"/>
          <w:szCs w:val="26"/>
        </w:rPr>
        <w:t>Вилегодского муниципального округа</w:t>
      </w:r>
      <w:r w:rsidRPr="00C24E45">
        <w:rPr>
          <w:sz w:val="28"/>
          <w:szCs w:val="26"/>
        </w:rPr>
        <w:tab/>
      </w:r>
      <w:r w:rsidR="006F0193">
        <w:rPr>
          <w:sz w:val="28"/>
          <w:szCs w:val="26"/>
        </w:rPr>
        <w:t>И</w:t>
      </w:r>
      <w:r w:rsidRPr="00C24E45">
        <w:rPr>
          <w:sz w:val="28"/>
          <w:szCs w:val="26"/>
        </w:rPr>
        <w:t>.</w:t>
      </w:r>
      <w:r w:rsidR="006F0193">
        <w:rPr>
          <w:sz w:val="28"/>
          <w:szCs w:val="26"/>
        </w:rPr>
        <w:t>Н</w:t>
      </w:r>
      <w:r w:rsidRPr="00C24E45">
        <w:rPr>
          <w:sz w:val="28"/>
          <w:szCs w:val="26"/>
        </w:rPr>
        <w:t xml:space="preserve">. </w:t>
      </w:r>
      <w:r w:rsidR="006F0193">
        <w:rPr>
          <w:sz w:val="28"/>
          <w:szCs w:val="26"/>
        </w:rPr>
        <w:t>Никишин</w:t>
      </w:r>
    </w:p>
    <w:p w:rsidR="0080439D" w:rsidRDefault="0080439D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2E6907" w:rsidRDefault="002E6907" w:rsidP="004D30B0">
      <w:pPr>
        <w:pStyle w:val="11"/>
        <w:ind w:firstLine="0"/>
        <w:jc w:val="center"/>
        <w:rPr>
          <w:color w:val="000000"/>
          <w:sz w:val="26"/>
          <w:szCs w:val="26"/>
          <w:highlight w:val="yellow"/>
        </w:rPr>
        <w:sectPr w:rsidR="002E6907" w:rsidSect="00C24E45">
          <w:headerReference w:type="default" r:id="rId8"/>
          <w:type w:val="continuous"/>
          <w:pgSz w:w="11909" w:h="16840"/>
          <w:pgMar w:top="1134" w:right="850" w:bottom="1134" w:left="1701" w:header="403" w:footer="403" w:gutter="0"/>
          <w:cols w:space="720"/>
          <w:noEndnote/>
          <w:docGrid w:linePitch="360"/>
        </w:sectPr>
      </w:pPr>
    </w:p>
    <w:p w:rsidR="000D2CED" w:rsidRDefault="000D2CED" w:rsidP="000D2CED">
      <w:pPr>
        <w:widowControl/>
        <w:spacing w:line="276" w:lineRule="auto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</w:p>
    <w:p w:rsidR="000965D2" w:rsidRPr="000965D2" w:rsidRDefault="000D2CED" w:rsidP="000D2CE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lastRenderedPageBreak/>
        <w:t xml:space="preserve">                                                                              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УТВЕРЖДЕН</w:t>
      </w:r>
    </w:p>
    <w:p w:rsidR="00AD10E6" w:rsidRP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решени</w:t>
      </w:r>
      <w:r w:rsidR="000965D2"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ем</w:t>
      </w: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Собрания депутатов</w:t>
      </w:r>
    </w:p>
    <w:p w:rsidR="000965D2" w:rsidRDefault="00AD10E6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0965D2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AD10E6" w:rsidRPr="004D30B0" w:rsidRDefault="00C24E45" w:rsidP="000965D2">
      <w:pPr>
        <w:widowControl/>
        <w:spacing w:line="276" w:lineRule="auto"/>
        <w:ind w:left="4956"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от </w:t>
      </w:r>
      <w:r w:rsidR="001508CC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            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года №</w:t>
      </w:r>
    </w:p>
    <w:p w:rsidR="00AD10E6" w:rsidRDefault="00AD10E6" w:rsidP="00AD10E6">
      <w:pPr>
        <w:jc w:val="center"/>
        <w:outlineLvl w:val="4"/>
        <w:rPr>
          <w:bCs/>
        </w:rPr>
      </w:pPr>
    </w:p>
    <w:p w:rsidR="00DC5165" w:rsidRPr="00DC5165" w:rsidRDefault="00DC5165" w:rsidP="00DC516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5165">
        <w:rPr>
          <w:rFonts w:ascii="Times New Roman" w:hAnsi="Times New Roman" w:cs="Times New Roman"/>
          <w:b/>
          <w:sz w:val="26"/>
          <w:szCs w:val="26"/>
        </w:rPr>
        <w:t>Прогнозный план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приватизации муниципального имущества</w:t>
      </w:r>
      <w:r w:rsidRPr="00DC5165">
        <w:rPr>
          <w:rFonts w:ascii="Times New Roman" w:hAnsi="Times New Roman" w:cs="Times New Roman"/>
          <w:b/>
          <w:sz w:val="26"/>
          <w:szCs w:val="26"/>
        </w:rPr>
        <w:br/>
        <w:t>Вилегодско</w:t>
      </w:r>
      <w:r>
        <w:rPr>
          <w:rFonts w:ascii="Times New Roman" w:hAnsi="Times New Roman" w:cs="Times New Roman"/>
          <w:b/>
          <w:sz w:val="26"/>
          <w:szCs w:val="26"/>
        </w:rPr>
        <w:t>го муниципального округа на 202</w:t>
      </w:r>
      <w:r w:rsidR="001508CC">
        <w:rPr>
          <w:rFonts w:ascii="Times New Roman" w:hAnsi="Times New Roman" w:cs="Times New Roman"/>
          <w:b/>
          <w:sz w:val="26"/>
          <w:szCs w:val="26"/>
        </w:rPr>
        <w:t>3</w:t>
      </w:r>
      <w:r w:rsidRPr="00DC516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2529A1" w:rsidRDefault="002529A1" w:rsidP="002529A1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7"/>
        <w:gridCol w:w="3279"/>
        <w:gridCol w:w="3402"/>
        <w:gridCol w:w="2233"/>
      </w:tblGrid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объектов  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Адрес объекта  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DC5165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Здание гаража, общей площадью 663,9 кв.м, с кадастровым номером 29:03:030101:3310, с земельным участком площадью 2616,54 кв.м, кадастровый номер 29:03:030101:2365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Ленина, д. 22,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9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здание, общей площадью 44,9 кв.м, с кадастровым номером 29:03:030101:3254, с земельным участком площадью 309 кв.м, кадастровый номер 29:03:030101:137</w:t>
            </w:r>
          </w:p>
        </w:tc>
        <w:tc>
          <w:tcPr>
            <w:tcW w:w="3402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Комсомольская, д. 17,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. 2</w:t>
            </w:r>
          </w:p>
        </w:tc>
        <w:tc>
          <w:tcPr>
            <w:tcW w:w="2233" w:type="dxa"/>
            <w:vAlign w:val="center"/>
          </w:tcPr>
          <w:p w:rsidR="00DC5165" w:rsidRPr="00DC5165" w:rsidRDefault="00DC5165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  <w:tr w:rsidR="00DC5165" w:rsidRPr="00DC5165" w:rsidTr="00750DFE">
        <w:tc>
          <w:tcPr>
            <w:tcW w:w="657" w:type="dxa"/>
            <w:vAlign w:val="center"/>
          </w:tcPr>
          <w:p w:rsidR="00DC5165" w:rsidRPr="00DC5165" w:rsidRDefault="001508CC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9" w:type="dxa"/>
            <w:vAlign w:val="center"/>
          </w:tcPr>
          <w:p w:rsidR="00DC5165" w:rsidRPr="00DC5165" w:rsidRDefault="00461013" w:rsidP="001206C1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колесный МТЗ-82 государственный регистрационный знак АМ0806 29, паспорт транспортного средства </w:t>
            </w:r>
            <w:r w:rsidR="001206C1">
              <w:rPr>
                <w:rFonts w:ascii="Times New Roman" w:hAnsi="Times New Roman" w:cs="Times New Roman"/>
                <w:sz w:val="20"/>
                <w:szCs w:val="20"/>
              </w:rPr>
              <w:t>СМ 386259</w:t>
            </w:r>
          </w:p>
        </w:tc>
        <w:tc>
          <w:tcPr>
            <w:tcW w:w="3402" w:type="dxa"/>
            <w:vAlign w:val="center"/>
          </w:tcPr>
          <w:p w:rsidR="00DC5165" w:rsidRPr="00DC5165" w:rsidRDefault="001206C1" w:rsidP="001206C1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3" w:type="dxa"/>
            <w:vAlign w:val="center"/>
          </w:tcPr>
          <w:p w:rsidR="00DC5165" w:rsidRPr="00DC5165" w:rsidRDefault="001206C1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</w:tr>
      <w:tr w:rsidR="001206C1" w:rsidRPr="00DC5165" w:rsidTr="00750DFE">
        <w:tc>
          <w:tcPr>
            <w:tcW w:w="657" w:type="dxa"/>
            <w:vAlign w:val="center"/>
          </w:tcPr>
          <w:p w:rsidR="001206C1" w:rsidRDefault="001206C1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79" w:type="dxa"/>
            <w:vAlign w:val="center"/>
          </w:tcPr>
          <w:p w:rsidR="001206C1" w:rsidRDefault="001206C1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тракторный 2 ПТС-4 государственный регистрационный знак АМ 0807 29, паспорт транспортного средства СМ 386260</w:t>
            </w:r>
          </w:p>
        </w:tc>
        <w:tc>
          <w:tcPr>
            <w:tcW w:w="3402" w:type="dxa"/>
            <w:vAlign w:val="center"/>
          </w:tcPr>
          <w:p w:rsidR="001206C1" w:rsidRPr="00DC5165" w:rsidRDefault="001206C1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область, Вилегодский район,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Ильинско-Подомское, 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33" w:type="dxa"/>
            <w:vAlign w:val="center"/>
          </w:tcPr>
          <w:p w:rsidR="001206C1" w:rsidRDefault="001206C1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</w:tr>
      <w:tr w:rsidR="00216DE7" w:rsidRPr="00DC5165" w:rsidTr="00750DFE">
        <w:tc>
          <w:tcPr>
            <w:tcW w:w="657" w:type="dxa"/>
            <w:vAlign w:val="center"/>
          </w:tcPr>
          <w:p w:rsidR="00216DE7" w:rsidRDefault="00216DE7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79" w:type="dxa"/>
            <w:vAlign w:val="center"/>
          </w:tcPr>
          <w:p w:rsidR="00216DE7" w:rsidRPr="00B04BC3" w:rsidRDefault="00216DE7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B2086"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  <w:r w:rsidR="00B04BC3">
              <w:rPr>
                <w:rFonts w:ascii="Times New Roman" w:hAnsi="Times New Roman" w:cs="Times New Roman"/>
                <w:sz w:val="20"/>
                <w:szCs w:val="20"/>
              </w:rPr>
              <w:t>, идентификационный номер (</w:t>
            </w:r>
            <w:r w:rsidR="00B04B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  <w:r w:rsidR="00B04BC3" w:rsidRPr="00B04BC3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r w:rsidR="00B04B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B04BC3" w:rsidRPr="00B04BC3">
              <w:rPr>
                <w:rFonts w:ascii="Times New Roman" w:hAnsi="Times New Roman" w:cs="Times New Roman"/>
                <w:sz w:val="20"/>
                <w:szCs w:val="20"/>
              </w:rPr>
              <w:t>9631105071393193</w:t>
            </w:r>
          </w:p>
          <w:p w:rsidR="006B2086" w:rsidRPr="006B2086" w:rsidRDefault="006B2086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DE7" w:rsidRPr="00DC5165" w:rsidRDefault="00B04BC3" w:rsidP="00222032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область, Вилегодский район,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с. Вилегодск</w:t>
            </w:r>
            <w:r w:rsidRPr="00DC5165"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 w:rsidR="0022203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33" w:type="dxa"/>
            <w:vAlign w:val="center"/>
          </w:tcPr>
          <w:p w:rsidR="00216DE7" w:rsidRPr="00B04BC3" w:rsidRDefault="00B04BC3" w:rsidP="00750DFE">
            <w:pPr>
              <w:tabs>
                <w:tab w:val="left" w:pos="34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C3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</w:tr>
    </w:tbl>
    <w:p w:rsidR="00E47209" w:rsidRDefault="00E47209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Default="00E2407C">
      <w:pPr>
        <w:rPr>
          <w:sz w:val="26"/>
          <w:szCs w:val="26"/>
        </w:rPr>
      </w:pPr>
    </w:p>
    <w:p w:rsidR="00E2407C" w:rsidRPr="00E2407C" w:rsidRDefault="00E2407C" w:rsidP="00E2407C">
      <w:pPr>
        <w:pStyle w:val="1"/>
        <w:rPr>
          <w:sz w:val="28"/>
          <w:szCs w:val="28"/>
        </w:rPr>
      </w:pPr>
      <w:r w:rsidRPr="00E2407C">
        <w:rPr>
          <w:sz w:val="28"/>
          <w:szCs w:val="28"/>
        </w:rPr>
        <w:t>Пояснительная записка</w:t>
      </w:r>
      <w:r w:rsidRPr="00E2407C">
        <w:rPr>
          <w:sz w:val="28"/>
          <w:szCs w:val="28"/>
        </w:rPr>
        <w:br/>
        <w:t>к проекту решения Собрание депутатов</w:t>
      </w:r>
      <w:r w:rsidRPr="00E2407C">
        <w:rPr>
          <w:sz w:val="28"/>
          <w:szCs w:val="28"/>
        </w:rPr>
        <w:br/>
        <w:t>Вилегодского муниципального округа Архангельской области</w:t>
      </w:r>
      <w:r w:rsidRPr="00E2407C">
        <w:rPr>
          <w:sz w:val="28"/>
          <w:szCs w:val="28"/>
        </w:rPr>
        <w:br/>
        <w:t xml:space="preserve">«О </w:t>
      </w:r>
      <w:r w:rsidRPr="00E2407C">
        <w:rPr>
          <w:sz w:val="28"/>
          <w:szCs w:val="28"/>
          <w:lang w:val="ru-RU"/>
        </w:rPr>
        <w:t>прогнозном плане приватизации муниципального имущества на 202</w:t>
      </w:r>
      <w:r>
        <w:rPr>
          <w:sz w:val="28"/>
          <w:szCs w:val="28"/>
          <w:lang w:val="ru-RU"/>
        </w:rPr>
        <w:t>3</w:t>
      </w:r>
      <w:r w:rsidRPr="00E2407C">
        <w:rPr>
          <w:sz w:val="28"/>
          <w:szCs w:val="28"/>
          <w:lang w:val="ru-RU"/>
        </w:rPr>
        <w:t xml:space="preserve"> год</w:t>
      </w:r>
      <w:r w:rsidRPr="00E2407C">
        <w:rPr>
          <w:sz w:val="28"/>
          <w:szCs w:val="28"/>
        </w:rPr>
        <w:t>»</w:t>
      </w:r>
    </w:p>
    <w:p w:rsidR="00E2407C" w:rsidRPr="00E2407C" w:rsidRDefault="00E2407C" w:rsidP="00E240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 xml:space="preserve"> </w:t>
      </w:r>
      <w:r w:rsidRPr="00E2407C">
        <w:rPr>
          <w:rFonts w:ascii="Times New Roman" w:hAnsi="Times New Roman" w:cs="Times New Roman"/>
          <w:sz w:val="28"/>
          <w:szCs w:val="28"/>
        </w:rPr>
        <w:tab/>
        <w:t>Предлагается утвердить прогнозный план (программу) приватизации муниципального имущества Вилегодского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2407C">
        <w:rPr>
          <w:rFonts w:ascii="Times New Roman" w:hAnsi="Times New Roman" w:cs="Times New Roman"/>
          <w:sz w:val="28"/>
          <w:szCs w:val="28"/>
        </w:rPr>
        <w:t xml:space="preserve"> год, согласно приложению: </w:t>
      </w:r>
    </w:p>
    <w:p w:rsidR="00E2407C" w:rsidRPr="00E2407C" w:rsidRDefault="00E2407C" w:rsidP="00E2407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>Приватизация указанного имущества позволит привлечь дополнительные финансовые ресурсы для исполнения возложенных на органы местного самоуправления Вилегодского муниципального округа полномочий.</w:t>
      </w:r>
    </w:p>
    <w:p w:rsidR="00E2407C" w:rsidRPr="00E2407C" w:rsidRDefault="00E2407C" w:rsidP="00E2407C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07C" w:rsidRPr="00E2407C" w:rsidRDefault="00E2407C" w:rsidP="00E2407C">
      <w:pPr>
        <w:rPr>
          <w:rFonts w:ascii="Times New Roman" w:hAnsi="Times New Roman" w:cs="Times New Roman"/>
          <w:sz w:val="28"/>
          <w:szCs w:val="28"/>
        </w:rPr>
      </w:pPr>
    </w:p>
    <w:p w:rsidR="00E2407C" w:rsidRDefault="009673BF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администрации,</w:t>
      </w:r>
    </w:p>
    <w:p w:rsidR="00E2407C" w:rsidRDefault="009673BF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 </w:t>
      </w:r>
      <w:r w:rsidR="00E2407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240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2407C" w:rsidRPr="00E240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2407C" w:rsidRPr="00E240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Байбород</w:t>
      </w:r>
      <w:r w:rsidR="00E2407C" w:rsidRPr="00E2407C">
        <w:rPr>
          <w:rFonts w:ascii="Times New Roman" w:hAnsi="Times New Roman" w:cs="Times New Roman"/>
          <w:sz w:val="28"/>
          <w:szCs w:val="28"/>
        </w:rPr>
        <w:t>ин</w:t>
      </w:r>
    </w:p>
    <w:p w:rsidR="00E2407C" w:rsidRPr="00E2407C" w:rsidRDefault="00E2407C" w:rsidP="00E2407C">
      <w:pPr>
        <w:jc w:val="both"/>
        <w:rPr>
          <w:rFonts w:ascii="Times New Roman" w:hAnsi="Times New Roman" w:cs="Times New Roman"/>
          <w:sz w:val="28"/>
          <w:szCs w:val="28"/>
        </w:rPr>
      </w:pPr>
      <w:r w:rsidRPr="00E240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2407C" w:rsidRPr="00E2407C" w:rsidRDefault="00E2407C" w:rsidP="00E2407C">
      <w:pPr>
        <w:rPr>
          <w:rFonts w:ascii="Times New Roman" w:hAnsi="Times New Roman" w:cs="Times New Roman"/>
          <w:sz w:val="28"/>
          <w:szCs w:val="28"/>
        </w:rPr>
      </w:pPr>
    </w:p>
    <w:p w:rsidR="00E2407C" w:rsidRPr="00566A13" w:rsidRDefault="00E2407C" w:rsidP="00E2407C">
      <w:pPr>
        <w:rPr>
          <w:sz w:val="28"/>
        </w:rPr>
      </w:pPr>
    </w:p>
    <w:p w:rsidR="00E2407C" w:rsidRDefault="00E2407C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Pr="00573F60" w:rsidRDefault="00EA7367" w:rsidP="00EA736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lastRenderedPageBreak/>
        <w:t>АДМИНИСТРАЦИЯ</w:t>
      </w:r>
    </w:p>
    <w:p w:rsidR="00EA7367" w:rsidRPr="00573F60" w:rsidRDefault="00EA7367" w:rsidP="00EA736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ВИЛЕГОДСКОГО МУНИЦИПАЛЬНОГО ОКРУГА</w:t>
      </w:r>
      <w:r w:rsidRPr="00573F60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br/>
        <w:t>АРХАНГЕЛЬСКОЙ ОБЛАСТИ</w:t>
      </w:r>
    </w:p>
    <w:p w:rsidR="00EA7367" w:rsidRPr="00573F60" w:rsidRDefault="00EA7367" w:rsidP="00EA736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10"/>
          <w:szCs w:val="10"/>
          <w:lang w:bidi="ar-SA"/>
        </w:rPr>
      </w:pPr>
    </w:p>
    <w:p w:rsidR="00EA7367" w:rsidRPr="00573F60" w:rsidRDefault="00EA7367" w:rsidP="00EA7367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EA7367" w:rsidRPr="00573F60" w:rsidRDefault="00EA7367" w:rsidP="00EA7367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 ВИЛЕГОДСКОГО МУНИЦИПАЛЬНОГО ОКРУГА</w:t>
      </w:r>
    </w:p>
    <w:p w:rsidR="00EA7367" w:rsidRPr="00573F60" w:rsidRDefault="00EA7367" w:rsidP="00EA7367">
      <w:pPr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EA7367" w:rsidRPr="00573F60" w:rsidRDefault="00EA7367" w:rsidP="00EA7367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7367" w:rsidRPr="00573F60" w:rsidRDefault="00EA7367" w:rsidP="00EA7367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Собрание депутатов</w:t>
      </w:r>
    </w:p>
    <w:p w:rsidR="00EA7367" w:rsidRPr="00573F60" w:rsidRDefault="00EA7367" w:rsidP="00EA7367">
      <w:pPr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Вилегодского муниципального округа</w:t>
      </w:r>
    </w:p>
    <w:p w:rsidR="00EA7367" w:rsidRPr="00573F60" w:rsidRDefault="00EA7367" w:rsidP="00EA7367">
      <w:pPr>
        <w:jc w:val="right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(первого созыва)</w:t>
      </w:r>
    </w:p>
    <w:p w:rsidR="00EA7367" w:rsidRPr="00573F60" w:rsidRDefault="00EA7367" w:rsidP="00EA7367">
      <w:pPr>
        <w:jc w:val="right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EA7367" w:rsidRPr="00573F60" w:rsidRDefault="00EA7367" w:rsidP="00EA736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EA7367" w:rsidRPr="00EA7367" w:rsidRDefault="00EA7367" w:rsidP="00EA7367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A736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«О прогнозном плане приватизации муниципального имущества на 2023 год»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</w:t>
      </w:r>
    </w:p>
    <w:p w:rsidR="00EA7367" w:rsidRPr="00573F60" w:rsidRDefault="00EA7367" w:rsidP="00EA736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7367" w:rsidRPr="00573F60" w:rsidRDefault="00EA7367" w:rsidP="00EA736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Докладчиком по данному вопросу определить: </w:t>
      </w:r>
    </w:p>
    <w:p w:rsidR="00EA7367" w:rsidRPr="00573F60" w:rsidRDefault="00EA7367" w:rsidP="00EA7367">
      <w:pPr>
        <w:ind w:firstLine="709"/>
        <w:jc w:val="both"/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Байбородин Н.А.</w:t>
      </w: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заместитель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главы администрации, начальник</w:t>
      </w: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Управления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финансово-экономической деятельности и имущественных отношений</w:t>
      </w: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EA7367" w:rsidRPr="00573F60" w:rsidRDefault="00EA7367" w:rsidP="00EA736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7367" w:rsidRPr="00573F60" w:rsidRDefault="00EA7367" w:rsidP="00EA7367">
      <w:pPr>
        <w:ind w:left="-283" w:firstLine="283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7367" w:rsidRDefault="00EA7367" w:rsidP="00EA736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Временно исполняющего обязанности</w:t>
      </w:r>
    </w:p>
    <w:p w:rsidR="00EA7367" w:rsidRPr="00573F60" w:rsidRDefault="00EA7367" w:rsidP="00EA736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главы</w:t>
      </w: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Вилегодского муниципального округа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И.Н. Никишин</w:t>
      </w:r>
    </w:p>
    <w:p w:rsidR="00EA7367" w:rsidRPr="00573F60" w:rsidRDefault="00EA7367" w:rsidP="00EA736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7367" w:rsidRPr="00573F60" w:rsidRDefault="00EA7367" w:rsidP="00EA7367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73F6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 2021 г.</w:t>
      </w:r>
    </w:p>
    <w:p w:rsidR="00EA7367" w:rsidRDefault="00EA7367" w:rsidP="00EA7367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7367" w:rsidRPr="002529A1" w:rsidRDefault="00EA7367" w:rsidP="00EA7367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7367" w:rsidRPr="004D30B0" w:rsidRDefault="00EA7367" w:rsidP="00EA7367">
      <w:pPr>
        <w:pStyle w:val="11"/>
        <w:ind w:firstLine="0"/>
        <w:jc w:val="right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column"/>
      </w:r>
    </w:p>
    <w:p w:rsidR="00EA7367" w:rsidRDefault="00EA7367" w:rsidP="00EA7367">
      <w:pPr>
        <w:rPr>
          <w:sz w:val="26"/>
          <w:szCs w:val="26"/>
        </w:rPr>
        <w:sectPr w:rsidR="00EA7367" w:rsidSect="00EA7367">
          <w:type w:val="continuous"/>
          <w:pgSz w:w="11909" w:h="16840"/>
          <w:pgMar w:top="1134" w:right="851" w:bottom="1134" w:left="1701" w:header="403" w:footer="403" w:gutter="0"/>
          <w:cols w:space="720"/>
          <w:noEndnote/>
          <w:docGrid w:linePitch="360"/>
        </w:sectPr>
      </w:pPr>
    </w:p>
    <w:p w:rsidR="00EA7367" w:rsidRPr="004D30B0" w:rsidRDefault="00EA7367" w:rsidP="00EA7367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30B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Лист согласования</w:t>
      </w:r>
    </w:p>
    <w:p w:rsidR="00EA7367" w:rsidRPr="004D30B0" w:rsidRDefault="00EA7367" w:rsidP="00EA7367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13"/>
        <w:gridCol w:w="2236"/>
        <w:gridCol w:w="2924"/>
      </w:tblGrid>
      <w:tr w:rsidR="00EA7367" w:rsidRPr="00C72D81" w:rsidTr="008D321A">
        <w:tc>
          <w:tcPr>
            <w:tcW w:w="2305" w:type="pct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Заместитель </w:t>
            </w: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главы администрации, начальник У</w:t>
            </w: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правления </w:t>
            </w:r>
          </w:p>
          <w:p w:rsidR="00EA7367" w:rsidRPr="00C72D81" w:rsidRDefault="00EA7367" w:rsidP="008D321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  <w:tc>
          <w:tcPr>
            <w:tcW w:w="1168" w:type="pct"/>
            <w:tcBorders>
              <w:bottom w:val="single" w:sz="4" w:space="0" w:color="auto"/>
            </w:tcBorders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Н.А. Байбородин</w:t>
            </w:r>
          </w:p>
        </w:tc>
      </w:tr>
      <w:tr w:rsidR="00EA7367" w:rsidRPr="00C72D81" w:rsidTr="008D321A">
        <w:tc>
          <w:tcPr>
            <w:tcW w:w="2305" w:type="pct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Помощник главы администрации, начальник юридического отдела администрации</w:t>
            </w:r>
          </w:p>
          <w:p w:rsidR="00EA7367" w:rsidRPr="00C72D81" w:rsidRDefault="00EA7367" w:rsidP="008D321A">
            <w:pPr>
              <w:widowControl/>
              <w:spacing w:after="160" w:line="259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И.Ю. Шевелева</w:t>
            </w:r>
          </w:p>
        </w:tc>
      </w:tr>
      <w:tr w:rsidR="00EA7367" w:rsidRPr="00C72D81" w:rsidTr="008D321A">
        <w:tc>
          <w:tcPr>
            <w:tcW w:w="2305" w:type="pct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367" w:rsidRPr="00C72D81" w:rsidRDefault="00EA7367" w:rsidP="008D321A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7367" w:rsidRPr="00C72D81" w:rsidRDefault="00EA7367" w:rsidP="008D321A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72D81">
              <w:rPr>
                <w:rFonts w:ascii="Times New Roman" w:hAnsi="Times New Roman" w:cs="Times New Roman"/>
                <w:sz w:val="26"/>
                <w:szCs w:val="26"/>
              </w:rPr>
              <w:t>Антикоррупционная экспертиза</w:t>
            </w:r>
          </w:p>
        </w:tc>
        <w:tc>
          <w:tcPr>
            <w:tcW w:w="1168" w:type="pct"/>
            <w:tcBorders>
              <w:top w:val="single" w:sz="4" w:space="0" w:color="auto"/>
              <w:bottom w:val="single" w:sz="4" w:space="0" w:color="auto"/>
            </w:tcBorders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pct"/>
            <w:vAlign w:val="bottom"/>
          </w:tcPr>
          <w:p w:rsidR="00EA7367" w:rsidRPr="00C72D81" w:rsidRDefault="00EA7367" w:rsidP="008D321A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И.Ю. Шевелева</w:t>
            </w:r>
          </w:p>
        </w:tc>
      </w:tr>
    </w:tbl>
    <w:p w:rsidR="00EA7367" w:rsidRPr="004D30B0" w:rsidRDefault="00EA7367" w:rsidP="00EA7367">
      <w:pPr>
        <w:rPr>
          <w:sz w:val="26"/>
          <w:szCs w:val="26"/>
        </w:rPr>
      </w:pPr>
    </w:p>
    <w:p w:rsidR="00EA7367" w:rsidRDefault="00EA7367">
      <w:pPr>
        <w:rPr>
          <w:sz w:val="26"/>
          <w:szCs w:val="26"/>
        </w:rPr>
      </w:pPr>
    </w:p>
    <w:p w:rsidR="00EA7367" w:rsidRPr="004D30B0" w:rsidRDefault="00EA7367">
      <w:pPr>
        <w:rPr>
          <w:sz w:val="26"/>
          <w:szCs w:val="26"/>
        </w:rPr>
      </w:pPr>
      <w:bookmarkStart w:id="0" w:name="_GoBack"/>
      <w:bookmarkEnd w:id="0"/>
    </w:p>
    <w:sectPr w:rsidR="00EA7367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722" w:rsidRDefault="00943722">
      <w:r>
        <w:separator/>
      </w:r>
    </w:p>
  </w:endnote>
  <w:endnote w:type="continuationSeparator" w:id="0">
    <w:p w:rsidR="00943722" w:rsidRDefault="0094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722" w:rsidRDefault="00943722">
      <w:r>
        <w:separator/>
      </w:r>
    </w:p>
  </w:footnote>
  <w:footnote w:type="continuationSeparator" w:id="0">
    <w:p w:rsidR="00943722" w:rsidRDefault="00943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9437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8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5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26"/>
  </w:num>
  <w:num w:numId="7">
    <w:abstractNumId w:val="13"/>
  </w:num>
  <w:num w:numId="8">
    <w:abstractNumId w:val="3"/>
  </w:num>
  <w:num w:numId="9">
    <w:abstractNumId w:val="17"/>
  </w:num>
  <w:num w:numId="10">
    <w:abstractNumId w:val="8"/>
  </w:num>
  <w:num w:numId="11">
    <w:abstractNumId w:val="25"/>
  </w:num>
  <w:num w:numId="12">
    <w:abstractNumId w:val="24"/>
  </w:num>
  <w:num w:numId="13">
    <w:abstractNumId w:val="21"/>
  </w:num>
  <w:num w:numId="14">
    <w:abstractNumId w:val="7"/>
  </w:num>
  <w:num w:numId="15">
    <w:abstractNumId w:val="2"/>
  </w:num>
  <w:num w:numId="16">
    <w:abstractNumId w:val="0"/>
  </w:num>
  <w:num w:numId="17">
    <w:abstractNumId w:val="19"/>
  </w:num>
  <w:num w:numId="18">
    <w:abstractNumId w:val="20"/>
  </w:num>
  <w:num w:numId="19">
    <w:abstractNumId w:val="28"/>
  </w:num>
  <w:num w:numId="20">
    <w:abstractNumId w:val="14"/>
  </w:num>
  <w:num w:numId="21">
    <w:abstractNumId w:val="11"/>
  </w:num>
  <w:num w:numId="22">
    <w:abstractNumId w:val="12"/>
  </w:num>
  <w:num w:numId="23">
    <w:abstractNumId w:val="1"/>
  </w:num>
  <w:num w:numId="24">
    <w:abstractNumId w:val="10"/>
  </w:num>
  <w:num w:numId="25">
    <w:abstractNumId w:val="27"/>
  </w:num>
  <w:num w:numId="26">
    <w:abstractNumId w:val="23"/>
  </w:num>
  <w:num w:numId="27">
    <w:abstractNumId w:val="6"/>
  </w:num>
  <w:num w:numId="28">
    <w:abstractNumId w:val="22"/>
  </w:num>
  <w:num w:numId="29">
    <w:abstractNumId w:val="18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7E6E"/>
    <w:rsid w:val="000D2CED"/>
    <w:rsid w:val="000D7960"/>
    <w:rsid w:val="000F01E9"/>
    <w:rsid w:val="001206C1"/>
    <w:rsid w:val="001508CC"/>
    <w:rsid w:val="001617A5"/>
    <w:rsid w:val="0017340A"/>
    <w:rsid w:val="0017471C"/>
    <w:rsid w:val="00197B5E"/>
    <w:rsid w:val="001B3195"/>
    <w:rsid w:val="001B68A0"/>
    <w:rsid w:val="001E4ADA"/>
    <w:rsid w:val="001F700B"/>
    <w:rsid w:val="00201633"/>
    <w:rsid w:val="00216DE7"/>
    <w:rsid w:val="00222032"/>
    <w:rsid w:val="00224FF3"/>
    <w:rsid w:val="002529A1"/>
    <w:rsid w:val="002559D4"/>
    <w:rsid w:val="002B5868"/>
    <w:rsid w:val="002D52F5"/>
    <w:rsid w:val="002E6907"/>
    <w:rsid w:val="002F1045"/>
    <w:rsid w:val="002F4D3C"/>
    <w:rsid w:val="002F6B44"/>
    <w:rsid w:val="0031607B"/>
    <w:rsid w:val="0033124B"/>
    <w:rsid w:val="003543F9"/>
    <w:rsid w:val="00360AD1"/>
    <w:rsid w:val="00364C11"/>
    <w:rsid w:val="003765D2"/>
    <w:rsid w:val="00382B54"/>
    <w:rsid w:val="00397D10"/>
    <w:rsid w:val="003A6CA6"/>
    <w:rsid w:val="004037DB"/>
    <w:rsid w:val="00436E57"/>
    <w:rsid w:val="00460C25"/>
    <w:rsid w:val="00461013"/>
    <w:rsid w:val="00472AA9"/>
    <w:rsid w:val="00476032"/>
    <w:rsid w:val="00493E87"/>
    <w:rsid w:val="004A3E6A"/>
    <w:rsid w:val="004C41D6"/>
    <w:rsid w:val="004D30B0"/>
    <w:rsid w:val="00512DF4"/>
    <w:rsid w:val="005140FF"/>
    <w:rsid w:val="00523C47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60242D"/>
    <w:rsid w:val="00604A7E"/>
    <w:rsid w:val="00617331"/>
    <w:rsid w:val="00645E15"/>
    <w:rsid w:val="00653962"/>
    <w:rsid w:val="00653A3E"/>
    <w:rsid w:val="006A4F34"/>
    <w:rsid w:val="006A79AD"/>
    <w:rsid w:val="006B2086"/>
    <w:rsid w:val="006B6282"/>
    <w:rsid w:val="006B64BD"/>
    <w:rsid w:val="006F0193"/>
    <w:rsid w:val="0070249F"/>
    <w:rsid w:val="007119AE"/>
    <w:rsid w:val="00722A57"/>
    <w:rsid w:val="00730083"/>
    <w:rsid w:val="00745B8B"/>
    <w:rsid w:val="00762B3B"/>
    <w:rsid w:val="007A00E4"/>
    <w:rsid w:val="007C6946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06270"/>
    <w:rsid w:val="009308B3"/>
    <w:rsid w:val="00931769"/>
    <w:rsid w:val="00943722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3D50"/>
    <w:rsid w:val="00A465DA"/>
    <w:rsid w:val="00A85F0C"/>
    <w:rsid w:val="00AB7F2D"/>
    <w:rsid w:val="00AD10E6"/>
    <w:rsid w:val="00B04BC3"/>
    <w:rsid w:val="00B25556"/>
    <w:rsid w:val="00B30C8C"/>
    <w:rsid w:val="00B370D0"/>
    <w:rsid w:val="00B53A23"/>
    <w:rsid w:val="00B85619"/>
    <w:rsid w:val="00BA7CAA"/>
    <w:rsid w:val="00BB2E7E"/>
    <w:rsid w:val="00BC14F5"/>
    <w:rsid w:val="00BC1A38"/>
    <w:rsid w:val="00BC4DCF"/>
    <w:rsid w:val="00BC7A70"/>
    <w:rsid w:val="00BD402A"/>
    <w:rsid w:val="00BE1168"/>
    <w:rsid w:val="00C24E45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D10FED"/>
    <w:rsid w:val="00D310E2"/>
    <w:rsid w:val="00D43567"/>
    <w:rsid w:val="00D45A33"/>
    <w:rsid w:val="00D74192"/>
    <w:rsid w:val="00DC5165"/>
    <w:rsid w:val="00DF7614"/>
    <w:rsid w:val="00E02911"/>
    <w:rsid w:val="00E2407C"/>
    <w:rsid w:val="00E47209"/>
    <w:rsid w:val="00E510F6"/>
    <w:rsid w:val="00E65023"/>
    <w:rsid w:val="00E74EF0"/>
    <w:rsid w:val="00EA7367"/>
    <w:rsid w:val="00EC365E"/>
    <w:rsid w:val="00EF6CD0"/>
    <w:rsid w:val="00F072A7"/>
    <w:rsid w:val="00F10039"/>
    <w:rsid w:val="00F2790E"/>
    <w:rsid w:val="00F45D41"/>
    <w:rsid w:val="00F86CA7"/>
    <w:rsid w:val="00FA3F65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ECD6"/>
  <w15:docId w15:val="{ADFD20EF-8AF5-4C85-A0E5-6F878721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0D9E4-8945-456C-9977-D3C5A294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RePack by Diakov</cp:lastModifiedBy>
  <cp:revision>14</cp:revision>
  <cp:lastPrinted>2023-02-09T13:16:00Z</cp:lastPrinted>
  <dcterms:created xsi:type="dcterms:W3CDTF">2001-12-31T21:19:00Z</dcterms:created>
  <dcterms:modified xsi:type="dcterms:W3CDTF">2023-02-09T15:07:00Z</dcterms:modified>
</cp:coreProperties>
</file>