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094CF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СОБРАНИЕ ДЕПУТАТОВ </w:t>
      </w:r>
    </w:p>
    <w:p w14:paraId="72099B8B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ВИЛЕГОДСКОГО МУНИЦИПАЛЬНОГО ОКРУГА</w:t>
      </w:r>
    </w:p>
    <w:p w14:paraId="75A1153C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АРХАНГЕЛЬСКОЙ ОБЛАСТИ</w:t>
      </w:r>
    </w:p>
    <w:p w14:paraId="3FB894CF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(первого созыва)</w:t>
      </w:r>
    </w:p>
    <w:p w14:paraId="2731A656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</w:p>
    <w:p w14:paraId="36C7029D" w14:textId="77777777" w:rsidR="00AA7878" w:rsidRDefault="00AA7878" w:rsidP="00AA7878">
      <w:pPr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0BBC24EB" w14:textId="77777777" w:rsidR="00AA7878" w:rsidRDefault="00AA7878" w:rsidP="00AA7878">
      <w:pPr>
        <w:autoSpaceDE/>
        <w:adjustRightInd/>
        <w:rPr>
          <w:rFonts w:ascii="Times New Roman" w:hAnsi="Times New Roman"/>
          <w:b/>
          <w:sz w:val="28"/>
          <w:szCs w:val="24"/>
        </w:rPr>
      </w:pPr>
    </w:p>
    <w:p w14:paraId="4BE103B7" w14:textId="00D87B28" w:rsidR="00AA7878" w:rsidRDefault="00AA7878" w:rsidP="00AA7878">
      <w:pPr>
        <w:tabs>
          <w:tab w:val="right" w:pos="9355"/>
        </w:tabs>
        <w:autoSpaceDE/>
        <w:adjustRightInd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ноября 202</w:t>
      </w:r>
      <w:r w:rsidR="00EF03D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года      №</w:t>
      </w:r>
    </w:p>
    <w:p w14:paraId="2B332151" w14:textId="77777777" w:rsidR="005A1B95" w:rsidRDefault="005A1B95" w:rsidP="009E3DC8">
      <w:pPr>
        <w:tabs>
          <w:tab w:val="right" w:pos="8647"/>
        </w:tabs>
        <w:spacing w:line="360" w:lineRule="auto"/>
        <w:ind w:right="994"/>
        <w:jc w:val="center"/>
        <w:rPr>
          <w:rFonts w:ascii="Times New Roman" w:hAnsi="Times New Roman"/>
          <w:sz w:val="28"/>
          <w:szCs w:val="28"/>
        </w:rPr>
      </w:pPr>
    </w:p>
    <w:p w14:paraId="51231FA2" w14:textId="2FEC8CB9" w:rsidR="009E3DC8" w:rsidRDefault="009E3DC8" w:rsidP="009E3DC8">
      <w:pPr>
        <w:ind w:right="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 о бюджетном процессе</w:t>
      </w:r>
      <w:r>
        <w:rPr>
          <w:rFonts w:ascii="Times New Roman" w:hAnsi="Times New Roman"/>
          <w:b/>
          <w:sz w:val="28"/>
          <w:szCs w:val="28"/>
        </w:rPr>
        <w:br/>
        <w:t>в Вилегодском муниципальном округе Архангельской области, утвержденное решением Собрания депутатов от 24.12.2020 № 24</w:t>
      </w:r>
    </w:p>
    <w:p w14:paraId="70778902" w14:textId="77777777" w:rsidR="005A1B95" w:rsidRDefault="005A1B95" w:rsidP="009E3DC8">
      <w:pPr>
        <w:ind w:left="1560" w:right="1844"/>
        <w:jc w:val="both"/>
        <w:rPr>
          <w:rFonts w:ascii="Times New Roman" w:hAnsi="Times New Roman"/>
          <w:sz w:val="28"/>
          <w:szCs w:val="28"/>
        </w:rPr>
      </w:pPr>
    </w:p>
    <w:p w14:paraId="03513C1E" w14:textId="19796A57" w:rsidR="002F146A" w:rsidRPr="002F146A" w:rsidRDefault="002F146A" w:rsidP="002F14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46A">
        <w:rPr>
          <w:rFonts w:ascii="Times New Roman" w:hAnsi="Times New Roman" w:cs="Times New Roman"/>
          <w:sz w:val="28"/>
          <w:szCs w:val="28"/>
        </w:rPr>
        <w:t>В соответствии Бюджетным кодексом Российской Федерации, Уставом</w:t>
      </w:r>
      <w:r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 Архангельской области</w:t>
      </w:r>
      <w:r w:rsidRPr="002F146A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Pr="002F146A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66F7913E" w14:textId="77777777" w:rsidR="009E3DC8" w:rsidRPr="002F146A" w:rsidRDefault="009E3DC8" w:rsidP="009E3DC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F79BD9" w14:textId="65816103" w:rsidR="002F146A" w:rsidRDefault="002F146A" w:rsidP="002F146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46A">
        <w:rPr>
          <w:rFonts w:ascii="Times New Roman" w:hAnsi="Times New Roman" w:cs="Times New Roman"/>
          <w:sz w:val="28"/>
          <w:szCs w:val="28"/>
        </w:rPr>
        <w:t xml:space="preserve">Внести в Положение </w:t>
      </w:r>
      <w:r w:rsidR="00D65E3C">
        <w:rPr>
          <w:rFonts w:ascii="Times New Roman" w:hAnsi="Times New Roman" w:cs="Times New Roman"/>
          <w:sz w:val="28"/>
          <w:szCs w:val="28"/>
        </w:rPr>
        <w:t>о</w:t>
      </w:r>
      <w:r w:rsidRPr="002F146A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r>
        <w:rPr>
          <w:rFonts w:ascii="Times New Roman" w:hAnsi="Times New Roman" w:cs="Times New Roman"/>
          <w:sz w:val="28"/>
          <w:szCs w:val="28"/>
        </w:rPr>
        <w:t>Вилегодском муниципальном округе Архангельской области</w:t>
      </w:r>
      <w:r w:rsidRPr="002F146A">
        <w:rPr>
          <w:rFonts w:ascii="Times New Roman" w:hAnsi="Times New Roman" w:cs="Times New Roman"/>
          <w:sz w:val="28"/>
          <w:szCs w:val="28"/>
        </w:rPr>
        <w:t xml:space="preserve">, утвержденное решением Собрания депутатов от </w:t>
      </w:r>
      <w:r>
        <w:rPr>
          <w:rFonts w:ascii="Times New Roman" w:hAnsi="Times New Roman" w:cs="Times New Roman"/>
          <w:sz w:val="28"/>
          <w:szCs w:val="28"/>
        </w:rPr>
        <w:t>24.12.2020</w:t>
      </w:r>
      <w:r w:rsidRPr="002F146A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4</w:t>
      </w:r>
      <w:r w:rsidR="00EF03D9">
        <w:rPr>
          <w:rFonts w:ascii="Times New Roman" w:hAnsi="Times New Roman" w:cs="Times New Roman"/>
          <w:sz w:val="28"/>
          <w:szCs w:val="28"/>
        </w:rPr>
        <w:t xml:space="preserve"> (с изменениями от 25.11.2021 № 170)</w:t>
      </w:r>
      <w:r w:rsidRPr="002F146A"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14:paraId="43B5CBCE" w14:textId="7F400909" w:rsidR="00F259B4" w:rsidRPr="00F259B4" w:rsidRDefault="00F259B4" w:rsidP="00F92D71">
      <w:pPr>
        <w:pStyle w:val="a3"/>
        <w:widowControl/>
        <w:numPr>
          <w:ilvl w:val="0"/>
          <w:numId w:val="4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259B4">
        <w:rPr>
          <w:rFonts w:ascii="Times New Roman" w:hAnsi="Times New Roman" w:cs="Times New Roman"/>
          <w:sz w:val="28"/>
          <w:szCs w:val="28"/>
        </w:rPr>
        <w:t xml:space="preserve">В статье 4 раздела </w:t>
      </w:r>
      <w:r w:rsidRPr="00F259B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259B4">
        <w:rPr>
          <w:rFonts w:ascii="Times New Roman" w:hAnsi="Times New Roman" w:cs="Times New Roman"/>
          <w:sz w:val="28"/>
          <w:szCs w:val="28"/>
        </w:rPr>
        <w:t xml:space="preserve"> </w:t>
      </w:r>
      <w:r w:rsidR="00EA3ED6">
        <w:rPr>
          <w:rFonts w:ascii="Times New Roman" w:hAnsi="Times New Roman" w:cs="Times New Roman"/>
          <w:sz w:val="28"/>
          <w:szCs w:val="28"/>
        </w:rPr>
        <w:t xml:space="preserve">в </w:t>
      </w:r>
      <w:r w:rsidRPr="00F259B4">
        <w:rPr>
          <w:rFonts w:ascii="Times New Roman" w:hAnsi="Times New Roman" w:cs="Times New Roman"/>
          <w:sz w:val="28"/>
          <w:szCs w:val="28"/>
        </w:rPr>
        <w:t>дефис</w:t>
      </w:r>
      <w:r w:rsidR="00EA3ED6">
        <w:rPr>
          <w:rFonts w:ascii="Times New Roman" w:hAnsi="Times New Roman" w:cs="Times New Roman"/>
          <w:sz w:val="28"/>
          <w:szCs w:val="28"/>
        </w:rPr>
        <w:t>е</w:t>
      </w:r>
      <w:r w:rsidRPr="00F259B4">
        <w:rPr>
          <w:rFonts w:ascii="Times New Roman" w:hAnsi="Times New Roman" w:cs="Times New Roman"/>
          <w:sz w:val="28"/>
          <w:szCs w:val="28"/>
        </w:rPr>
        <w:t xml:space="preserve"> девятом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9B4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59B4">
        <w:rPr>
          <w:rFonts w:ascii="Times New Roman" w:hAnsi="Times New Roman" w:cs="Times New Roman"/>
          <w:sz w:val="28"/>
          <w:szCs w:val="28"/>
        </w:rPr>
        <w:t xml:space="preserve"> </w:t>
      </w:r>
      <w:r w:rsidRPr="00F259B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F92D71">
        <w:rPr>
          <w:rFonts w:ascii="Times New Roman" w:hAnsi="Times New Roman" w:cs="Times New Roman"/>
          <w:sz w:val="28"/>
          <w:szCs w:val="28"/>
        </w:rPr>
        <w:t>не являющимся муниципальными учреждением и муниципальными унитарными предприятиями» заменить на слова «</w:t>
      </w:r>
      <w:r w:rsidRPr="00F259B4">
        <w:rPr>
          <w:rFonts w:ascii="Times New Roman" w:eastAsiaTheme="minorHAnsi" w:hAnsi="Times New Roman" w:cs="Times New Roman"/>
          <w:sz w:val="28"/>
          <w:szCs w:val="28"/>
          <w:lang w:eastAsia="en-US"/>
        </w:rPr>
        <w:t>не являющимся муниципальными учреждени</w:t>
      </w:r>
      <w:r w:rsidR="00F92D71">
        <w:rPr>
          <w:rFonts w:ascii="Times New Roman" w:eastAsiaTheme="minorHAnsi" w:hAnsi="Times New Roman" w:cs="Times New Roman"/>
          <w:sz w:val="28"/>
          <w:szCs w:val="28"/>
          <w:lang w:eastAsia="en-US"/>
        </w:rPr>
        <w:t>ями</w:t>
      </w:r>
      <w:r w:rsidRPr="00F259B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муниципальными унитарными предприятиями</w:t>
      </w:r>
      <w:r w:rsidR="00F92D71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259B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2D691D45" w14:textId="65D53492" w:rsidR="00ED5D43" w:rsidRPr="00ED5D43" w:rsidRDefault="00FD7EDA" w:rsidP="00ED5D43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D5D43" w:rsidRPr="00FD7E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3B4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33B4F">
        <w:rPr>
          <w:rFonts w:ascii="Times New Roman" w:hAnsi="Times New Roman" w:cs="Times New Roman"/>
          <w:sz w:val="28"/>
          <w:szCs w:val="28"/>
        </w:rPr>
        <w:t xml:space="preserve"> статье </w:t>
      </w:r>
      <w:r w:rsidR="00ED5D43">
        <w:rPr>
          <w:rFonts w:ascii="Times New Roman" w:hAnsi="Times New Roman" w:cs="Times New Roman"/>
          <w:sz w:val="28"/>
          <w:szCs w:val="28"/>
        </w:rPr>
        <w:t xml:space="preserve">5 раздела </w:t>
      </w:r>
      <w:r w:rsidR="00F259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5D4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D5D43">
        <w:rPr>
          <w:rFonts w:ascii="Times New Roman" w:hAnsi="Times New Roman" w:cs="Times New Roman"/>
          <w:sz w:val="28"/>
          <w:szCs w:val="28"/>
        </w:rPr>
        <w:t>:</w:t>
      </w:r>
    </w:p>
    <w:p w14:paraId="52BB978B" w14:textId="6A789381" w:rsidR="00EF03D9" w:rsidRPr="00FD7EDA" w:rsidRDefault="00FD7EDA" w:rsidP="00E963C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F03D9" w:rsidRPr="00FD7EDA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EA3ED6">
        <w:rPr>
          <w:rFonts w:ascii="Times New Roman" w:hAnsi="Times New Roman" w:cs="Times New Roman"/>
          <w:sz w:val="28"/>
          <w:szCs w:val="28"/>
        </w:rPr>
        <w:t>дефисом</w:t>
      </w:r>
      <w:r w:rsidR="00EF03D9" w:rsidRPr="00FD7EDA">
        <w:rPr>
          <w:rFonts w:ascii="Times New Roman" w:hAnsi="Times New Roman" w:cs="Times New Roman"/>
          <w:sz w:val="28"/>
          <w:szCs w:val="28"/>
        </w:rPr>
        <w:t xml:space="preserve"> двадцать </w:t>
      </w:r>
      <w:r w:rsidR="00ED5D43" w:rsidRPr="00FD7EDA">
        <w:rPr>
          <w:rFonts w:ascii="Times New Roman" w:hAnsi="Times New Roman" w:cs="Times New Roman"/>
          <w:sz w:val="28"/>
          <w:szCs w:val="28"/>
        </w:rPr>
        <w:t>девят</w:t>
      </w:r>
      <w:r w:rsidR="00EA3ED6">
        <w:rPr>
          <w:rFonts w:ascii="Times New Roman" w:hAnsi="Times New Roman" w:cs="Times New Roman"/>
          <w:sz w:val="28"/>
          <w:szCs w:val="28"/>
        </w:rPr>
        <w:t>ь</w:t>
      </w:r>
      <w:r w:rsidR="00EF03D9" w:rsidRPr="00FD7EDA">
        <w:rPr>
          <w:rFonts w:ascii="Times New Roman" w:hAnsi="Times New Roman" w:cs="Times New Roman"/>
          <w:sz w:val="28"/>
          <w:szCs w:val="28"/>
        </w:rPr>
        <w:t xml:space="preserve"> </w:t>
      </w:r>
      <w:r w:rsidR="009F2010">
        <w:rPr>
          <w:rFonts w:ascii="Times New Roman" w:hAnsi="Times New Roman" w:cs="Times New Roman"/>
          <w:sz w:val="28"/>
          <w:szCs w:val="28"/>
        </w:rPr>
        <w:t xml:space="preserve">и </w:t>
      </w:r>
      <w:r w:rsidR="00EA3ED6">
        <w:rPr>
          <w:rFonts w:ascii="Times New Roman" w:hAnsi="Times New Roman" w:cs="Times New Roman"/>
          <w:sz w:val="28"/>
          <w:szCs w:val="28"/>
        </w:rPr>
        <w:t xml:space="preserve">дефисом </w:t>
      </w:r>
      <w:r w:rsidR="009F2010">
        <w:rPr>
          <w:rFonts w:ascii="Times New Roman" w:hAnsi="Times New Roman" w:cs="Times New Roman"/>
          <w:sz w:val="28"/>
          <w:szCs w:val="28"/>
        </w:rPr>
        <w:t>тридцат</w:t>
      </w:r>
      <w:r w:rsidR="00EA3ED6">
        <w:rPr>
          <w:rFonts w:ascii="Times New Roman" w:hAnsi="Times New Roman" w:cs="Times New Roman"/>
          <w:sz w:val="28"/>
          <w:szCs w:val="28"/>
        </w:rPr>
        <w:t>ь</w:t>
      </w:r>
      <w:r w:rsidR="009F2010">
        <w:rPr>
          <w:rFonts w:ascii="Times New Roman" w:hAnsi="Times New Roman" w:cs="Times New Roman"/>
          <w:sz w:val="28"/>
          <w:szCs w:val="28"/>
        </w:rPr>
        <w:t xml:space="preserve"> </w:t>
      </w:r>
      <w:r w:rsidR="00EF03D9" w:rsidRPr="00FD7ED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54E2EEE3" w14:textId="482A4BC2" w:rsidR="00ED5D43" w:rsidRDefault="00ED5D43" w:rsidP="00EF03D9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F03D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устана</w:t>
      </w:r>
      <w:r w:rsidR="00EF03D9">
        <w:rPr>
          <w:rFonts w:ascii="Times New Roman" w:eastAsiaTheme="minorHAnsi" w:hAnsi="Times New Roman" w:cs="Times New Roman"/>
          <w:sz w:val="28"/>
          <w:szCs w:val="28"/>
          <w:lang w:eastAsia="en-US"/>
        </w:rPr>
        <w:t>вл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ивает</w:t>
      </w:r>
      <w:r w:rsidR="00EF03D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EF03D9">
        <w:rPr>
          <w:rFonts w:ascii="Times New Roman" w:eastAsiaTheme="minorHAnsi" w:hAnsi="Times New Roman" w:cs="Times New Roman"/>
          <w:sz w:val="28"/>
          <w:szCs w:val="28"/>
          <w:lang w:eastAsia="en-US"/>
        </w:rPr>
        <w:t>оряд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EF03D9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привлечения остатков средств на единый счет </w:t>
      </w:r>
      <w:r w:rsidR="005C3572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 возврата привлеченных средств;</w:t>
      </w:r>
    </w:p>
    <w:p w14:paraId="58FD08C9" w14:textId="607A1FFE" w:rsidR="009F2010" w:rsidRDefault="009F2010" w:rsidP="009F2010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Pr="009F201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утверждает Порядок осуществления казначейского сопровождения средств, предоставляемых из местного бюджета.»</w:t>
      </w:r>
    </w:p>
    <w:p w14:paraId="3399B321" w14:textId="4F44E23B" w:rsidR="00ED5D43" w:rsidRDefault="00FD7EDA" w:rsidP="00971D1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дефис двадцать девятый считать дефисом тридцат</w:t>
      </w:r>
      <w:r w:rsidR="009F2010">
        <w:rPr>
          <w:rFonts w:ascii="Times New Roman" w:hAnsi="Times New Roman" w:cs="Times New Roman"/>
          <w:sz w:val="28"/>
          <w:szCs w:val="28"/>
        </w:rPr>
        <w:t>ь первым</w:t>
      </w:r>
      <w:r w:rsidR="00971D1F">
        <w:rPr>
          <w:rFonts w:ascii="Times New Roman" w:hAnsi="Times New Roman" w:cs="Times New Roman"/>
          <w:sz w:val="28"/>
          <w:szCs w:val="28"/>
        </w:rPr>
        <w:t>.</w:t>
      </w:r>
    </w:p>
    <w:p w14:paraId="086B2DE5" w14:textId="439CED07" w:rsidR="00971D1F" w:rsidRDefault="008B7F99" w:rsidP="00971D1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статье </w:t>
      </w:r>
      <w:r w:rsidR="00971D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71D1F">
        <w:rPr>
          <w:rFonts w:ascii="Times New Roman" w:hAnsi="Times New Roman" w:cs="Times New Roman"/>
          <w:sz w:val="28"/>
          <w:szCs w:val="28"/>
        </w:rPr>
        <w:t>:</w:t>
      </w:r>
    </w:p>
    <w:p w14:paraId="2F13288E" w14:textId="2EBFA36A" w:rsidR="00971D1F" w:rsidRPr="00FD7EDA" w:rsidRDefault="00971D1F" w:rsidP="00971D1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8B7F99" w:rsidRPr="008B7F99">
        <w:rPr>
          <w:rFonts w:ascii="Times New Roman" w:hAnsi="Times New Roman" w:cs="Times New Roman"/>
          <w:sz w:val="28"/>
          <w:szCs w:val="28"/>
        </w:rPr>
        <w:t xml:space="preserve"> </w:t>
      </w:r>
      <w:r w:rsidR="008B7F99" w:rsidRPr="00FD7EDA">
        <w:rPr>
          <w:rFonts w:ascii="Times New Roman" w:hAnsi="Times New Roman" w:cs="Times New Roman"/>
          <w:sz w:val="28"/>
          <w:szCs w:val="28"/>
        </w:rPr>
        <w:t xml:space="preserve">дополнить двадцать </w:t>
      </w:r>
      <w:r>
        <w:rPr>
          <w:rFonts w:ascii="Times New Roman" w:hAnsi="Times New Roman" w:cs="Times New Roman"/>
          <w:sz w:val="28"/>
          <w:szCs w:val="28"/>
        </w:rPr>
        <w:t>седьмым</w:t>
      </w:r>
      <w:r w:rsidR="008B7F99" w:rsidRPr="00FD7EDA">
        <w:rPr>
          <w:rFonts w:ascii="Times New Roman" w:hAnsi="Times New Roman" w:cs="Times New Roman"/>
          <w:sz w:val="28"/>
          <w:szCs w:val="28"/>
        </w:rPr>
        <w:t xml:space="preserve"> дефисом</w:t>
      </w:r>
      <w:r w:rsidRPr="00971D1F">
        <w:rPr>
          <w:rFonts w:ascii="Times New Roman" w:hAnsi="Times New Roman" w:cs="Times New Roman"/>
          <w:sz w:val="28"/>
          <w:szCs w:val="28"/>
        </w:rPr>
        <w:t xml:space="preserve"> </w:t>
      </w:r>
      <w:r w:rsidRPr="00FD7EDA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117C3799" w14:textId="77777777" w:rsidR="00971D1F" w:rsidRDefault="00971D1F" w:rsidP="00971D1F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утверждает Порядок учета бюджетных и денежных обязательств получателей средств местного бюджета»</w:t>
      </w:r>
    </w:p>
    <w:p w14:paraId="70133E21" w14:textId="153357E5" w:rsidR="008B7F99" w:rsidRPr="00971D1F" w:rsidRDefault="00971D1F" w:rsidP="008B7F99">
      <w:pPr>
        <w:widowControl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б)</w:t>
      </w:r>
      <w:r w:rsidRPr="00971D1F">
        <w:rPr>
          <w:rFonts w:ascii="Times New Roman" w:hAnsi="Times New Roman" w:cs="Times New Roman"/>
          <w:sz w:val="28"/>
          <w:szCs w:val="28"/>
        </w:rPr>
        <w:t xml:space="preserve"> дефис двадцать седьмой считать дефисом двадцать восьмым.</w:t>
      </w:r>
    </w:p>
    <w:p w14:paraId="3E0C8341" w14:textId="433B8E68" w:rsidR="00005922" w:rsidRPr="00971D1F" w:rsidRDefault="008B7F99" w:rsidP="00005922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247E52"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005922"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 третий статьи 17 </w:t>
      </w:r>
      <w:r w:rsidR="00005922" w:rsidRPr="00971D1F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005922" w:rsidRPr="00971D1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005922" w:rsidRPr="00971D1F">
        <w:rPr>
          <w:rFonts w:ascii="Times New Roman" w:hAnsi="Times New Roman" w:cs="Times New Roman"/>
          <w:sz w:val="28"/>
          <w:szCs w:val="28"/>
        </w:rPr>
        <w:t xml:space="preserve"> дефис двенадцатый изложить в новой редакции следующего содержания:</w:t>
      </w:r>
    </w:p>
    <w:p w14:paraId="78330D51" w14:textId="2610B13E" w:rsidR="00005922" w:rsidRPr="00971D1F" w:rsidRDefault="00005922" w:rsidP="00005922">
      <w:pPr>
        <w:widowControl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«объем расходов на обслуживание муниципального долга  при соблюдении требований </w:t>
      </w:r>
      <w:hyperlink r:id="rId5" w:history="1">
        <w:r w:rsidRPr="00971D1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статьи</w:t>
        </w:r>
      </w:hyperlink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111 Бюджетного кодекса Российской Федерации»;</w:t>
      </w:r>
    </w:p>
    <w:p w14:paraId="3A4BAC06" w14:textId="622C43AE" w:rsidR="00FA190C" w:rsidRPr="00971D1F" w:rsidRDefault="008B7F99" w:rsidP="00FA190C">
      <w:pPr>
        <w:widowControl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247E52"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="00FA190C"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пунктом 5 следующего содержания:</w:t>
      </w:r>
    </w:p>
    <w:p w14:paraId="3D7828AE" w14:textId="4CBA8BB9" w:rsidR="00FA190C" w:rsidRPr="00971D1F" w:rsidRDefault="00FA190C" w:rsidP="00FA190C">
      <w:pPr>
        <w:widowControl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«Решение Собрания </w:t>
      </w:r>
      <w:r w:rsidR="00247E52"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депутатов </w:t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бюджете Вилегодского муниципального округа Архангельской области вступает в силу с 1 января </w:t>
      </w:r>
      <w:r w:rsidR="00EA3ED6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и действует по 31 декабря финансового года, если иное не предусмотрено Бюджетным кодексом Российской Федерации и (или) решени</w:t>
      </w:r>
      <w:r w:rsidR="00EA3ED6">
        <w:rPr>
          <w:rFonts w:ascii="Times New Roman" w:eastAsiaTheme="minorHAnsi" w:hAnsi="Times New Roman" w:cs="Times New Roman"/>
          <w:sz w:val="28"/>
          <w:szCs w:val="28"/>
          <w:lang w:eastAsia="en-US"/>
        </w:rPr>
        <w:t>ем Собрания депутатов</w:t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Вилегодского муниципального округа</w:t>
      </w:r>
      <w:r w:rsidR="00EA3E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Архангельской области о местном бюджете</w:t>
      </w:r>
      <w:r w:rsidRPr="00971D1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0E10333B" w14:textId="09DE92AF" w:rsidR="009E3DC8" w:rsidRPr="00971D1F" w:rsidRDefault="009E3DC8" w:rsidP="009E3DC8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Настоящее решение опубликовать в муниципальной газете «Вестник Виледи»</w:t>
      </w:r>
      <w:r w:rsidR="000D045C" w:rsidRPr="00971D1F">
        <w:rPr>
          <w:rFonts w:ascii="Times New Roman" w:hAnsi="Times New Roman"/>
          <w:sz w:val="28"/>
          <w:szCs w:val="28"/>
        </w:rPr>
        <w:t>.</w:t>
      </w:r>
    </w:p>
    <w:p w14:paraId="1E8A09D2" w14:textId="22F26B7E" w:rsidR="009E3DC8" w:rsidRPr="00971D1F" w:rsidRDefault="009E3DC8" w:rsidP="009E3DC8">
      <w:pPr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0A77749" w14:textId="77777777" w:rsidR="009E3DC8" w:rsidRPr="00971D1F" w:rsidRDefault="009E3DC8" w:rsidP="009E3DC8">
      <w:pPr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2397F5A0" w14:textId="77777777" w:rsidR="009E3DC8" w:rsidRPr="00971D1F" w:rsidRDefault="009E3DC8" w:rsidP="009E3DC8">
      <w:pPr>
        <w:tabs>
          <w:tab w:val="left" w:pos="851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14:paraId="09506985" w14:textId="77777777" w:rsidR="005E5630" w:rsidRPr="00971D1F" w:rsidRDefault="009E3DC8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17B6C741" w14:textId="72719DD3" w:rsidR="009E3DC8" w:rsidRPr="00971D1F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="00770C88" w:rsidRPr="00971D1F">
        <w:rPr>
          <w:rFonts w:ascii="Times New Roman" w:hAnsi="Times New Roman"/>
          <w:sz w:val="28"/>
          <w:szCs w:val="28"/>
        </w:rPr>
        <w:tab/>
        <w:t>С.А. Устюженко</w:t>
      </w:r>
    </w:p>
    <w:p w14:paraId="0BC08D1C" w14:textId="5241A759" w:rsidR="005E5630" w:rsidRPr="00971D1F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14:paraId="3BBDD122" w14:textId="77777777" w:rsidR="005E5630" w:rsidRPr="00971D1F" w:rsidRDefault="005E5630" w:rsidP="00770C88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14:paraId="073E1B9A" w14:textId="35235AFD" w:rsidR="005E5630" w:rsidRDefault="005E5630" w:rsidP="005E5630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  <w:r w:rsidRPr="00971D1F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971D1F">
        <w:rPr>
          <w:rFonts w:ascii="Times New Roman" w:hAnsi="Times New Roman"/>
          <w:sz w:val="28"/>
          <w:szCs w:val="28"/>
        </w:rPr>
        <w:tab/>
      </w:r>
      <w:proofErr w:type="spellStart"/>
      <w:r w:rsidR="00BE6A1C" w:rsidRPr="00971D1F">
        <w:rPr>
          <w:rFonts w:ascii="Times New Roman" w:hAnsi="Times New Roman"/>
          <w:sz w:val="28"/>
          <w:szCs w:val="28"/>
        </w:rPr>
        <w:t>О</w:t>
      </w:r>
      <w:r w:rsidRPr="00971D1F">
        <w:rPr>
          <w:rFonts w:ascii="Times New Roman" w:hAnsi="Times New Roman"/>
          <w:sz w:val="28"/>
          <w:szCs w:val="28"/>
        </w:rPr>
        <w:t>.</w:t>
      </w:r>
      <w:r w:rsidR="00BE6A1C" w:rsidRPr="00971D1F">
        <w:rPr>
          <w:rFonts w:ascii="Times New Roman" w:hAnsi="Times New Roman"/>
          <w:sz w:val="28"/>
          <w:szCs w:val="28"/>
        </w:rPr>
        <w:t>В</w:t>
      </w:r>
      <w:r w:rsidRPr="00971D1F">
        <w:rPr>
          <w:rFonts w:ascii="Times New Roman" w:hAnsi="Times New Roman"/>
          <w:sz w:val="28"/>
          <w:szCs w:val="28"/>
        </w:rPr>
        <w:t>.</w:t>
      </w:r>
      <w:r w:rsidR="00BE6A1C" w:rsidRPr="00971D1F">
        <w:rPr>
          <w:rFonts w:ascii="Times New Roman" w:hAnsi="Times New Roman"/>
          <w:sz w:val="28"/>
          <w:szCs w:val="28"/>
        </w:rPr>
        <w:t>Аникиева</w:t>
      </w:r>
      <w:proofErr w:type="spellEnd"/>
    </w:p>
    <w:p w14:paraId="28667DC5" w14:textId="7EF3AA95" w:rsidR="00DB1F6F" w:rsidRDefault="00DB1F6F" w:rsidP="005E5630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14:paraId="64E402EC" w14:textId="1A510E0C" w:rsidR="00DB1F6F" w:rsidRDefault="00DB1F6F" w:rsidP="005E5630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14:paraId="3294B4EE" w14:textId="77777777" w:rsidR="00DB1F6F" w:rsidRDefault="00DB1F6F" w:rsidP="005E5630">
      <w:pPr>
        <w:tabs>
          <w:tab w:val="right" w:pos="9355"/>
        </w:tabs>
        <w:rPr>
          <w:rFonts w:ascii="Times New Roman" w:hAnsi="Times New Roman"/>
          <w:sz w:val="28"/>
          <w:szCs w:val="28"/>
        </w:rPr>
      </w:pPr>
    </w:p>
    <w:p w14:paraId="47721111" w14:textId="77777777" w:rsidR="00DB1F6F" w:rsidRPr="00DB1F6F" w:rsidRDefault="00DB1F6F" w:rsidP="00DB1F6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B1F6F">
        <w:rPr>
          <w:rFonts w:ascii="Times New Roman" w:hAnsi="Times New Roman" w:cs="Times New Roman"/>
          <w:b/>
          <w:sz w:val="25"/>
          <w:szCs w:val="25"/>
        </w:rPr>
        <w:t>ПОЯСНИТЕЛЬНАЯ ЗАПИСКА</w:t>
      </w:r>
    </w:p>
    <w:p w14:paraId="7E058A52" w14:textId="77777777" w:rsidR="00DB1F6F" w:rsidRPr="00DB1F6F" w:rsidRDefault="00DB1F6F" w:rsidP="00DB1F6F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5"/>
          <w:szCs w:val="25"/>
        </w:rPr>
      </w:pPr>
      <w:r w:rsidRPr="00DB1F6F">
        <w:rPr>
          <w:rFonts w:ascii="Times New Roman" w:hAnsi="Times New Roman" w:cs="Times New Roman"/>
          <w:b/>
          <w:sz w:val="25"/>
          <w:szCs w:val="25"/>
        </w:rPr>
        <w:t>к проекту решения Собрания депутатов Вилегодского муниципального округа Архангельской области «О внесении изменений в Положение о бюджетном процессе в Вилегодском муниципальном округе Архангельской области, утвержденное решением Собрания депутатов от 24.12.2020 № 24»</w:t>
      </w:r>
    </w:p>
    <w:p w14:paraId="35986121" w14:textId="77777777" w:rsidR="00DB1F6F" w:rsidRPr="00DB1F6F" w:rsidRDefault="00DB1F6F" w:rsidP="00DB1F6F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5"/>
          <w:szCs w:val="25"/>
        </w:rPr>
      </w:pPr>
    </w:p>
    <w:p w14:paraId="31D2F3D9" w14:textId="77777777" w:rsidR="00DB1F6F" w:rsidRPr="00DB1F6F" w:rsidRDefault="00DB1F6F" w:rsidP="00DB1F6F">
      <w:pPr>
        <w:widowControl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1F6F">
        <w:rPr>
          <w:rFonts w:ascii="Times New Roman" w:hAnsi="Times New Roman" w:cs="Times New Roman"/>
          <w:sz w:val="28"/>
          <w:szCs w:val="28"/>
        </w:rPr>
        <w:t xml:space="preserve">В соответствии с внесением изменений в Бюджетный кодекс Российской Федерации и утвержденных нормативно-правовых актов Вилегодского муниципального округа внести изменения в Положение </w:t>
      </w:r>
      <w:r w:rsidRPr="00DB1F6F">
        <w:rPr>
          <w:rFonts w:ascii="Times New Roman" w:hAnsi="Times New Roman" w:cs="Times New Roman"/>
          <w:sz w:val="28"/>
          <w:szCs w:val="28"/>
        </w:rPr>
        <w:br/>
        <w:t>о бюджетном процессе в Вилегодском муниципальном округе Архангельской области.</w:t>
      </w:r>
    </w:p>
    <w:p w14:paraId="04E1A2E7" w14:textId="77777777" w:rsidR="00DB1F6F" w:rsidRPr="00DB1F6F" w:rsidRDefault="00DB1F6F" w:rsidP="00DB1F6F">
      <w:pPr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14:paraId="5F332DF1" w14:textId="77777777" w:rsidR="00DB1F6F" w:rsidRPr="00DB1F6F" w:rsidRDefault="00DB1F6F" w:rsidP="00DB1F6F">
      <w:pPr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14:paraId="49764EF7" w14:textId="77777777" w:rsidR="00DB1F6F" w:rsidRPr="00DB1F6F" w:rsidRDefault="00DB1F6F" w:rsidP="00DB1F6F">
      <w:pPr>
        <w:widowControl/>
        <w:tabs>
          <w:tab w:val="right" w:pos="93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B1F6F">
        <w:rPr>
          <w:rFonts w:ascii="Times New Roman" w:hAnsi="Times New Roman" w:cs="Times New Roman"/>
          <w:sz w:val="28"/>
          <w:szCs w:val="28"/>
        </w:rPr>
        <w:t>Заместитель начальника Управления,</w:t>
      </w:r>
    </w:p>
    <w:p w14:paraId="5AC04075" w14:textId="77777777" w:rsidR="00DB1F6F" w:rsidRPr="00DB1F6F" w:rsidRDefault="00DB1F6F" w:rsidP="00DB1F6F">
      <w:pPr>
        <w:widowControl/>
        <w:tabs>
          <w:tab w:val="right" w:pos="935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DB1F6F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Pr="00DB1F6F">
        <w:rPr>
          <w:rFonts w:ascii="Times New Roman" w:hAnsi="Times New Roman" w:cs="Times New Roman"/>
          <w:sz w:val="28"/>
          <w:szCs w:val="28"/>
        </w:rPr>
        <w:tab/>
        <w:t>Л.В. </w:t>
      </w:r>
      <w:proofErr w:type="spellStart"/>
      <w:r w:rsidRPr="00DB1F6F">
        <w:rPr>
          <w:rFonts w:ascii="Times New Roman" w:hAnsi="Times New Roman" w:cs="Times New Roman"/>
          <w:sz w:val="28"/>
          <w:szCs w:val="28"/>
        </w:rPr>
        <w:t>Елезова</w:t>
      </w:r>
      <w:proofErr w:type="spellEnd"/>
    </w:p>
    <w:p w14:paraId="1C75A378" w14:textId="77777777" w:rsidR="00DB1F6F" w:rsidRPr="00DB1F6F" w:rsidRDefault="00DB1F6F" w:rsidP="00DB1F6F">
      <w:pPr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A06D111" w14:textId="77777777" w:rsidR="009E3DC8" w:rsidRDefault="009E3DC8" w:rsidP="009E3DC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2E1E9AA" w14:textId="77964C2A" w:rsidR="00D07952" w:rsidRDefault="00D07952" w:rsidP="009E3DC8"/>
    <w:sectPr w:rsidR="00D07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4815"/>
    <w:multiLevelType w:val="hybridMultilevel"/>
    <w:tmpl w:val="451EDE24"/>
    <w:lvl w:ilvl="0" w:tplc="0419000F">
      <w:start w:val="1"/>
      <w:numFmt w:val="decimal"/>
      <w:lvlText w:val="%1."/>
      <w:lvlJc w:val="left"/>
      <w:pPr>
        <w:ind w:left="1875" w:hanging="115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232FCC"/>
    <w:multiLevelType w:val="multilevel"/>
    <w:tmpl w:val="C83063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709C4E2D"/>
    <w:multiLevelType w:val="hybridMultilevel"/>
    <w:tmpl w:val="DB26C728"/>
    <w:lvl w:ilvl="0" w:tplc="A21802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20008A"/>
    <w:multiLevelType w:val="hybridMultilevel"/>
    <w:tmpl w:val="23CE1F8C"/>
    <w:lvl w:ilvl="0" w:tplc="50E6FE9A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2D"/>
    <w:rsid w:val="00005922"/>
    <w:rsid w:val="000632D2"/>
    <w:rsid w:val="000D045C"/>
    <w:rsid w:val="0017456F"/>
    <w:rsid w:val="00200E24"/>
    <w:rsid w:val="00247E52"/>
    <w:rsid w:val="00280816"/>
    <w:rsid w:val="002D38C9"/>
    <w:rsid w:val="002F146A"/>
    <w:rsid w:val="0037331E"/>
    <w:rsid w:val="00445A35"/>
    <w:rsid w:val="004B7276"/>
    <w:rsid w:val="00556AB4"/>
    <w:rsid w:val="005A1B95"/>
    <w:rsid w:val="005C3572"/>
    <w:rsid w:val="005E5630"/>
    <w:rsid w:val="00634D15"/>
    <w:rsid w:val="00756C52"/>
    <w:rsid w:val="00757332"/>
    <w:rsid w:val="00770C88"/>
    <w:rsid w:val="0079378D"/>
    <w:rsid w:val="0084088D"/>
    <w:rsid w:val="008601B8"/>
    <w:rsid w:val="008A7712"/>
    <w:rsid w:val="008B7F99"/>
    <w:rsid w:val="00953BE4"/>
    <w:rsid w:val="00971D1F"/>
    <w:rsid w:val="009753D7"/>
    <w:rsid w:val="009E3DC8"/>
    <w:rsid w:val="009F2010"/>
    <w:rsid w:val="00AA7878"/>
    <w:rsid w:val="00B673BD"/>
    <w:rsid w:val="00BE6A1C"/>
    <w:rsid w:val="00CD6D2D"/>
    <w:rsid w:val="00D07952"/>
    <w:rsid w:val="00D33B4F"/>
    <w:rsid w:val="00D65E3C"/>
    <w:rsid w:val="00DB1F6F"/>
    <w:rsid w:val="00DF67D4"/>
    <w:rsid w:val="00E8068A"/>
    <w:rsid w:val="00E963CB"/>
    <w:rsid w:val="00EA3ED6"/>
    <w:rsid w:val="00ED5D43"/>
    <w:rsid w:val="00EF03D9"/>
    <w:rsid w:val="00F11603"/>
    <w:rsid w:val="00F259B4"/>
    <w:rsid w:val="00F92D71"/>
    <w:rsid w:val="00FA190C"/>
    <w:rsid w:val="00FD2DC1"/>
    <w:rsid w:val="00FD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E2DB"/>
  <w15:chartTrackingRefBased/>
  <w15:docId w15:val="{04400912-1901-41B8-9A5B-4C3AF4D7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D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5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0119D97C2E52E093B2AAA4A473D8E3AC74582E9ADA9E11FCEC7AD0F615455A6BB0D2D076D4E79E9DC23C000684317A0B606492B7AA369U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Kru1</dc:creator>
  <cp:keywords/>
  <dc:description/>
  <cp:lastModifiedBy>User-PC</cp:lastModifiedBy>
  <cp:revision>3</cp:revision>
  <cp:lastPrinted>2023-11-15T11:35:00Z</cp:lastPrinted>
  <dcterms:created xsi:type="dcterms:W3CDTF">2023-11-16T11:22:00Z</dcterms:created>
  <dcterms:modified xsi:type="dcterms:W3CDTF">2023-11-17T08:07:00Z</dcterms:modified>
</cp:coreProperties>
</file>