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C8B7" w14:textId="77777777" w:rsidR="00D45977" w:rsidRPr="00A5241A" w:rsidRDefault="00D45977" w:rsidP="00215FED">
      <w:pPr>
        <w:pStyle w:val="a7"/>
        <w:rPr>
          <w:rFonts w:ascii="Times New Roman" w:hAnsi="Times New Roman" w:cs="Times New Roman"/>
          <w:sz w:val="26"/>
          <w:szCs w:val="26"/>
        </w:rPr>
      </w:pPr>
    </w:p>
    <w:p w14:paraId="174E1B94" w14:textId="77777777" w:rsidR="00D45977" w:rsidRPr="00A5241A" w:rsidRDefault="00D45977" w:rsidP="00D45977">
      <w:pPr>
        <w:tabs>
          <w:tab w:val="left" w:pos="6624"/>
        </w:tabs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14:paraId="2A84C36D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4249EB1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ВИЛЕГОДСКОГО МУНИЦИПАЛЬНОГО ОКРУГА </w:t>
      </w:r>
    </w:p>
    <w:p w14:paraId="28CC9791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АРХАНГЕЛЬСКОЙ ОБЛАСТИ</w:t>
      </w:r>
    </w:p>
    <w:p w14:paraId="4BDF50B8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2881C7" w14:textId="77777777" w:rsidR="00D45977" w:rsidRPr="00A5241A" w:rsidRDefault="00D45977" w:rsidP="00D45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1A078E74" w14:textId="77777777" w:rsidR="00D45977" w:rsidRPr="00A5241A" w:rsidRDefault="00D45977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F0C5D8" w14:textId="419ADF60" w:rsidR="00A5241A" w:rsidRPr="00A5241A" w:rsidRDefault="00A5241A" w:rsidP="00A5241A">
      <w:pPr>
        <w:tabs>
          <w:tab w:val="left" w:pos="2640"/>
        </w:tabs>
        <w:ind w:right="-150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__.1</w:t>
      </w:r>
      <w:r w:rsidR="00F91745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>.202</w:t>
      </w:r>
      <w:r w:rsidR="00E039C0">
        <w:rPr>
          <w:rFonts w:ascii="Times New Roman" w:hAnsi="Times New Roman" w:cs="Times New Roman"/>
          <w:sz w:val="26"/>
          <w:szCs w:val="26"/>
        </w:rPr>
        <w:t>2</w:t>
      </w:r>
      <w:r w:rsidRPr="00A524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5241A">
        <w:rPr>
          <w:rFonts w:ascii="Times New Roman" w:hAnsi="Times New Roman" w:cs="Times New Roman"/>
          <w:sz w:val="26"/>
          <w:szCs w:val="26"/>
        </w:rPr>
        <w:t>№    -п</w:t>
      </w:r>
    </w:p>
    <w:p w14:paraId="65E2B0CE" w14:textId="77777777" w:rsidR="00A5241A" w:rsidRPr="00A5241A" w:rsidRDefault="00A5241A" w:rsidP="00A5241A">
      <w:pPr>
        <w:tabs>
          <w:tab w:val="left" w:pos="264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A5241A">
        <w:rPr>
          <w:rFonts w:ascii="Times New Roman" w:hAnsi="Times New Roman" w:cs="Times New Roman"/>
          <w:sz w:val="26"/>
          <w:szCs w:val="26"/>
        </w:rPr>
        <w:t>с. Ильинско-Подомское</w:t>
      </w:r>
    </w:p>
    <w:p w14:paraId="44A5B7A9" w14:textId="77777777" w:rsidR="00A5241A" w:rsidRPr="00A5241A" w:rsidRDefault="00A5241A" w:rsidP="00D459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483ACA8" w14:textId="77777777" w:rsidR="00D45977" w:rsidRPr="00A5241A" w:rsidRDefault="00D45977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836FD6" w14:textId="18BE86F1" w:rsidR="00D45977" w:rsidRPr="00A5241A" w:rsidRDefault="00D45977" w:rsidP="00D4597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A5241A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A5241A">
        <w:rPr>
          <w:rFonts w:ascii="Times New Roman" w:hAnsi="Times New Roman" w:cs="Times New Roman"/>
          <w:b/>
          <w:sz w:val="26"/>
          <w:szCs w:val="26"/>
        </w:rPr>
        <w:t>муниципального контроля  в сфере благоустройства на территории Вилегодского муниципального округа на 202</w:t>
      </w:r>
      <w:r w:rsidR="00A54CCB">
        <w:rPr>
          <w:rFonts w:ascii="Times New Roman" w:hAnsi="Times New Roman" w:cs="Times New Roman"/>
          <w:b/>
          <w:sz w:val="26"/>
          <w:szCs w:val="26"/>
        </w:rPr>
        <w:t>4</w:t>
      </w:r>
      <w:r w:rsidRPr="00A5241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4F665788" w14:textId="77777777" w:rsidR="00D45977" w:rsidRPr="00A5241A" w:rsidRDefault="00D45977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38E0BD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126E74" w14:textId="2EEDE9AB" w:rsidR="00D45977" w:rsidRPr="00E61E8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>Положением о муниципальном контроле в сфере благоустройства на территории Вилегодского муниципального округа, утвержденным решением С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обрания депутатов </w:t>
      </w:r>
      <w:r w:rsidR="00F57427" w:rsidRPr="00A5241A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 Архангельской области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91745">
        <w:rPr>
          <w:rFonts w:ascii="Times New Roman" w:eastAsia="Times New Roman" w:hAnsi="Times New Roman" w:cs="Times New Roman"/>
          <w:sz w:val="26"/>
          <w:szCs w:val="26"/>
        </w:rPr>
        <w:t xml:space="preserve"> 20 октября 2021 года № 155,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427" w:rsidRPr="00A5241A">
        <w:rPr>
          <w:rFonts w:ascii="Times New Roman" w:eastAsia="Times New Roman" w:hAnsi="Times New Roman" w:cs="Times New Roman"/>
          <w:sz w:val="26"/>
          <w:szCs w:val="26"/>
        </w:rPr>
        <w:t xml:space="preserve">Правилами благоустройства территории Вилегодского муниципального округа, утвержденными решением Совета депутатов Вилегодского муниципального округа Архангельской области  от 24 августа 2021 год № 135,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1E8A">
        <w:rPr>
          <w:rFonts w:ascii="Times New Roman" w:eastAsia="Times New Roman" w:hAnsi="Times New Roman" w:cs="Times New Roman"/>
          <w:b/>
          <w:sz w:val="26"/>
          <w:szCs w:val="26"/>
        </w:rPr>
        <w:t>п о с т а н о в л я е т:</w:t>
      </w:r>
    </w:p>
    <w:p w14:paraId="1F243009" w14:textId="77777777" w:rsidR="00D45977" w:rsidRPr="00A5241A" w:rsidRDefault="00D45977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37F38" w14:textId="011B2A41" w:rsidR="00D45977" w:rsidRPr="00A5241A" w:rsidRDefault="00D45977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Утвердить прилагаем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C4E31" w:rsidRPr="00A5241A">
        <w:rPr>
          <w:rFonts w:ascii="Times New Roman" w:eastAsia="Times New Roman" w:hAnsi="Times New Roman" w:cs="Times New Roman"/>
          <w:sz w:val="26"/>
          <w:szCs w:val="26"/>
        </w:rPr>
        <w:t>программу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при осуществлении 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>муниципального контроля  в сфере благоустройства на территории Вилегодского муниципального округа на 202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>4</w:t>
      </w:r>
      <w:r w:rsidR="00EF0B85" w:rsidRPr="00A5241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4458CC" w14:textId="0C6601B2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590F283B" w14:textId="071464E6" w:rsidR="00D45977" w:rsidRPr="00A5241A" w:rsidRDefault="00D45977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>с 1 января 202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>4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873A06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FC9D132" w14:textId="77777777" w:rsidR="00D45977" w:rsidRPr="00A5241A" w:rsidRDefault="00D45977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6B3CEA" w14:textId="5492A8D7" w:rsidR="00D45977" w:rsidRPr="00A5241A" w:rsidRDefault="00D45977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Глава Вилегодского муниципального округа                 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61E8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54CCB">
        <w:rPr>
          <w:rFonts w:ascii="Times New Roman" w:eastAsia="Times New Roman" w:hAnsi="Times New Roman" w:cs="Times New Roman"/>
          <w:sz w:val="26"/>
          <w:szCs w:val="26"/>
        </w:rPr>
        <w:t xml:space="preserve">О.В. Аникиева </w:t>
      </w:r>
      <w:r w:rsidRPr="00A52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</w:p>
    <w:p w14:paraId="590C9700" w14:textId="405BC409" w:rsidR="00D45977" w:rsidRDefault="00D45977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7C53DB" w14:textId="77777777" w:rsidR="00436D3A" w:rsidRPr="00A5241A" w:rsidRDefault="00436D3A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09CB77" w14:textId="77777777" w:rsidR="00D45977" w:rsidRPr="00D45977" w:rsidRDefault="00D45977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CF86B9" w14:textId="77777777" w:rsidR="0055596B" w:rsidRPr="003A2D8C" w:rsidRDefault="0055596B" w:rsidP="00215FED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9702F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тверждена</w:t>
      </w:r>
    </w:p>
    <w:p w14:paraId="0FE1590A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532184A9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 xml:space="preserve">Вилегодского муниципального округа </w:t>
      </w:r>
    </w:p>
    <w:p w14:paraId="47EB31CB" w14:textId="77777777" w:rsidR="00BD6AE4" w:rsidRPr="00BD6AE4" w:rsidRDefault="00BD6AE4" w:rsidP="00BD6AE4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6AE4">
        <w:rPr>
          <w:rFonts w:ascii="Times New Roman" w:eastAsia="Times New Roman" w:hAnsi="Times New Roman" w:cs="Times New Roman"/>
          <w:sz w:val="24"/>
          <w:szCs w:val="24"/>
        </w:rPr>
        <w:t>от ___________  №  - п</w:t>
      </w:r>
    </w:p>
    <w:p w14:paraId="24E20FE4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0F885AD3" w14:textId="77777777" w:rsidR="00E61E8A" w:rsidRDefault="00E61E8A" w:rsidP="00AA6B17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14:paraId="7D10FE94" w14:textId="35656BBB" w:rsidR="0055596B" w:rsidRPr="00BD6AE4" w:rsidRDefault="00EF0B85" w:rsidP="00AA6B1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6AE4">
        <w:rPr>
          <w:rFonts w:ascii="Times New Roman" w:hAnsi="Times New Roman" w:cs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 w:rsidR="00BD6AE4">
        <w:rPr>
          <w:rFonts w:ascii="Times New Roman" w:hAnsi="Times New Roman" w:cs="Times New Roman"/>
          <w:b/>
          <w:sz w:val="26"/>
          <w:szCs w:val="26"/>
        </w:rPr>
        <w:t xml:space="preserve">при осуществлении </w:t>
      </w:r>
      <w:r w:rsidRPr="00BD6AE4">
        <w:rPr>
          <w:rFonts w:ascii="Times New Roman" w:hAnsi="Times New Roman" w:cs="Times New Roman"/>
          <w:b/>
          <w:sz w:val="26"/>
          <w:szCs w:val="26"/>
        </w:rPr>
        <w:t>муниципального контроля в сфере благоустройства на территории Вилегодского муниципального округа на 202</w:t>
      </w:r>
      <w:r w:rsidR="00A54CCB">
        <w:rPr>
          <w:rFonts w:ascii="Times New Roman" w:hAnsi="Times New Roman" w:cs="Times New Roman"/>
          <w:b/>
          <w:sz w:val="26"/>
          <w:szCs w:val="26"/>
        </w:rPr>
        <w:t>4</w:t>
      </w:r>
      <w:r w:rsidRPr="00BD6AE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1003813C" w14:textId="67DF19B6" w:rsidR="0055596B" w:rsidRDefault="0055596B" w:rsidP="0055596B">
      <w:pPr>
        <w:pStyle w:val="Default"/>
        <w:jc w:val="center"/>
        <w:rPr>
          <w:b/>
          <w:sz w:val="26"/>
          <w:szCs w:val="26"/>
        </w:rPr>
      </w:pPr>
    </w:p>
    <w:p w14:paraId="5A4E9209" w14:textId="4FE9EC2F" w:rsidR="00A54CCB" w:rsidRDefault="00A54CCB" w:rsidP="00A54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Вилегодского муниципального округа на 2024 год (далее – Программа) разработана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14:paraId="7C8E58AE" w14:textId="77777777" w:rsidR="00A54CCB" w:rsidRDefault="00A54CCB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1818BDF" w14:textId="6189BFC2" w:rsidR="009D5F17" w:rsidRPr="00AA6B17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 xml:space="preserve">Раздел 1. Анализ 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>текущего состояни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>я</w:t>
      </w:r>
      <w:r w:rsidR="009D5F17" w:rsidRPr="00AA6B17">
        <w:rPr>
          <w:rFonts w:ascii="Times New Roman" w:hAnsi="Times New Roman" w:cs="Times New Roman"/>
          <w:b/>
          <w:sz w:val="26"/>
          <w:szCs w:val="26"/>
        </w:rPr>
        <w:t xml:space="preserve">  муниципального </w:t>
      </w:r>
    </w:p>
    <w:p w14:paraId="11DFE93E" w14:textId="77777777" w:rsidR="009D5F17" w:rsidRPr="00AA6B17" w:rsidRDefault="009D5F17" w:rsidP="00AA6B1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17">
        <w:rPr>
          <w:rFonts w:ascii="Times New Roman" w:hAnsi="Times New Roman" w:cs="Times New Roman"/>
          <w:b/>
          <w:sz w:val="26"/>
          <w:szCs w:val="26"/>
        </w:rPr>
        <w:t>контроля в сфере благоустройства</w:t>
      </w:r>
      <w:r w:rsidR="00932723" w:rsidRPr="00AA6B1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03B37B" w14:textId="77777777" w:rsidR="00AA6B17" w:rsidRPr="00AA6B17" w:rsidRDefault="00AA6B17" w:rsidP="00AA6B17">
      <w:pPr>
        <w:pStyle w:val="a7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F8987D1" w14:textId="77777777" w:rsidR="00173927" w:rsidRDefault="00BC4E31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 xml:space="preserve">Муниципальный контроль </w:t>
      </w:r>
      <w:r w:rsidR="00BD6AE4">
        <w:rPr>
          <w:rFonts w:ascii="Times New Roman" w:hAnsi="Times New Roman" w:cs="Times New Roman"/>
          <w:sz w:val="26"/>
          <w:szCs w:val="26"/>
        </w:rPr>
        <w:t xml:space="preserve">в сфере благоустройства осуществляет </w:t>
      </w:r>
      <w:r w:rsidRPr="00A74E3C">
        <w:rPr>
          <w:rFonts w:ascii="Times New Roman" w:hAnsi="Times New Roman" w:cs="Times New Roman"/>
          <w:sz w:val="26"/>
          <w:szCs w:val="26"/>
        </w:rPr>
        <w:t>А</w:t>
      </w:r>
      <w:r w:rsidR="00932723" w:rsidRPr="00A74E3C">
        <w:rPr>
          <w:rFonts w:ascii="Times New Roman" w:hAnsi="Times New Roman" w:cs="Times New Roman"/>
          <w:sz w:val="26"/>
          <w:szCs w:val="26"/>
        </w:rPr>
        <w:t>дминистраци</w:t>
      </w:r>
      <w:r w:rsidR="00173927" w:rsidRPr="00A74E3C">
        <w:rPr>
          <w:rFonts w:ascii="Times New Roman" w:hAnsi="Times New Roman" w:cs="Times New Roman"/>
          <w:sz w:val="26"/>
          <w:szCs w:val="26"/>
        </w:rPr>
        <w:t>я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="00932723" w:rsidRPr="00A74E3C">
        <w:rPr>
          <w:rFonts w:ascii="Times New Roman" w:hAnsi="Times New Roman" w:cs="Times New Roman"/>
          <w:sz w:val="26"/>
          <w:szCs w:val="26"/>
        </w:rPr>
        <w:t xml:space="preserve"> (далее – орган муниципального контроля).</w:t>
      </w:r>
    </w:p>
    <w:p w14:paraId="0A2C5736" w14:textId="77777777" w:rsidR="00BD6AE4" w:rsidRPr="00BD6AE4" w:rsidRDefault="00BD6AE4" w:rsidP="00BD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6AE4">
        <w:rPr>
          <w:rFonts w:ascii="Times New Roman" w:hAnsi="Times New Roman" w:cs="Times New Roman"/>
          <w:sz w:val="26"/>
          <w:szCs w:val="26"/>
        </w:rPr>
        <w:t>Предметом осуществления муниципального контроля в сфере благоустройства является соблюдение правил благоустройства территории Вилегодского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BD6AE4">
        <w:rPr>
          <w:rFonts w:ascii="Times New Roman" w:hAnsi="Times New Roman" w:cs="Times New Roman"/>
          <w:sz w:val="26"/>
          <w:szCs w:val="26"/>
        </w:rPr>
        <w:t>исполнение решений, принимаемых по результатам контрольных (надзорных) мероприятий.</w:t>
      </w:r>
    </w:p>
    <w:p w14:paraId="621A76E0" w14:textId="77777777" w:rsidR="00232D6F" w:rsidRPr="00A74E3C" w:rsidRDefault="00232D6F" w:rsidP="00232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В рамках муниципального контроля в сфере благоустройства в соответствии с Правилами благоустройства территории Вилегодского муниципального округа, утвержденными Решением Совета депутатов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от 24 августа 2021 год № 135 осуществляется:</w:t>
      </w:r>
    </w:p>
    <w:p w14:paraId="2C4F5B6C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обеспечением надлежащего санитарного состояния, чистоты и порядка на территории;</w:t>
      </w:r>
    </w:p>
    <w:p w14:paraId="7B731539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 за поддержанием единого архитектурного, эстетического облика;</w:t>
      </w:r>
    </w:p>
    <w:p w14:paraId="0902277E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порядка сбора, вывоза, утилизации и переработки бытовых и промышленных отходов;</w:t>
      </w:r>
    </w:p>
    <w:p w14:paraId="32B1C2F3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A74E3C">
        <w:rPr>
          <w:rFonts w:ascii="Times New Roman" w:eastAsia="Calibri" w:hAnsi="Times New Roman" w:cs="Times New Roman"/>
          <w:sz w:val="26"/>
          <w:szCs w:val="26"/>
        </w:rPr>
        <w:t>контроль за соблюдением требований содержания и охраны зеленых насаждений (деревьев, кустарников, газонов);</w:t>
      </w:r>
    </w:p>
    <w:p w14:paraId="6890A444" w14:textId="77777777" w:rsidR="00232D6F" w:rsidRPr="00A74E3C" w:rsidRDefault="00232D6F" w:rsidP="00232D6F">
      <w:pPr>
        <w:pStyle w:val="a6"/>
        <w:tabs>
          <w:tab w:val="left" w:pos="-567"/>
          <w:tab w:val="left" w:pos="-426"/>
          <w:tab w:val="left" w:pos="-28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A74E3C">
        <w:rPr>
          <w:rFonts w:ascii="Times New Roman" w:eastAsia="Calibri" w:hAnsi="Times New Roman" w:cs="Times New Roman"/>
          <w:sz w:val="26"/>
          <w:szCs w:val="26"/>
        </w:rPr>
        <w:t xml:space="preserve">выявление и предупреждение правонарушений в области благоустройства территории.  </w:t>
      </w:r>
    </w:p>
    <w:p w14:paraId="4E68B76A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14:paraId="225138B3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 xml:space="preserve">деятельность, действия (бездействие) контролируемых лиц в сфере благоустройства территории Вилегодского муниципального округа, в рамках которых </w:t>
      </w:r>
      <w:r w:rsidRPr="004C0DAD">
        <w:rPr>
          <w:rFonts w:ascii="Times New Roman" w:hAnsi="Times New Roman" w:cs="Times New Roman"/>
          <w:sz w:val="26"/>
          <w:szCs w:val="26"/>
        </w:rPr>
        <w:lastRenderedPageBreak/>
        <w:t>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0F8E0AE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06D028CA" w14:textId="77777777" w:rsidR="004C0DAD" w:rsidRPr="004C0DAD" w:rsidRDefault="004C0DAD" w:rsidP="004C0DAD">
      <w:pPr>
        <w:spacing w:after="0" w:line="240" w:lineRule="auto"/>
        <w:ind w:firstLine="709"/>
        <w:jc w:val="both"/>
        <w:rPr>
          <w:rFonts w:ascii="Verdana" w:hAnsi="Verdana" w:cs="Times New Roman"/>
          <w:sz w:val="26"/>
          <w:szCs w:val="26"/>
        </w:rPr>
      </w:pPr>
      <w:r w:rsidRPr="004C0DAD">
        <w:rPr>
          <w:rFonts w:ascii="Times New Roman" w:hAnsi="Times New Roman" w:cs="Times New Roman"/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4DE5E55C" w14:textId="77777777" w:rsidR="00A54CCB" w:rsidRDefault="00A54CCB" w:rsidP="00A5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предприниматели, физические лица. </w:t>
      </w:r>
    </w:p>
    <w:p w14:paraId="079CE5A6" w14:textId="35CCFCA7" w:rsidR="00A54CCB" w:rsidRDefault="00A54CCB" w:rsidP="00A54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 управления рисками в Вилегодском муниципальном </w:t>
      </w:r>
      <w:r w:rsidR="00BC1282">
        <w:rPr>
          <w:rFonts w:ascii="Times New Roman" w:hAnsi="Times New Roman" w:cs="Times New Roman"/>
          <w:sz w:val="26"/>
          <w:szCs w:val="26"/>
        </w:rPr>
        <w:t>округе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при осуществлении муниципального контроля не применяется. </w:t>
      </w:r>
    </w:p>
    <w:p w14:paraId="1E6A4C3C" w14:textId="59B2B0C6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отсутствием оснований внеплановые выездные и документарные проверки в отношении подконтрольных субъектов за </w:t>
      </w:r>
      <w:r w:rsidR="00FD7253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C63D1">
        <w:rPr>
          <w:rFonts w:ascii="Times New Roman" w:hAnsi="Times New Roman" w:cs="Times New Roman"/>
          <w:sz w:val="26"/>
          <w:szCs w:val="26"/>
        </w:rPr>
        <w:t>2</w:t>
      </w:r>
      <w:r w:rsidR="00FD7253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C63D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FD725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не проводились. </w:t>
      </w:r>
    </w:p>
    <w:p w14:paraId="6EFB58E2" w14:textId="5E7EF0B8" w:rsidR="00232D6F" w:rsidRDefault="00232D6F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Предостережения о недопустимости нарушения обязательных требований за период 202</w:t>
      </w:r>
      <w:r w:rsidR="001C63D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1C63D1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годы не выдавались. </w:t>
      </w:r>
    </w:p>
    <w:p w14:paraId="617EFFA9" w14:textId="7128FDB6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контролируемыми лицами обязательных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Вилегодского муниципального округа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осуществлялись мероприятия по профилактике нарушений в соответствии с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Вилегодского муниципального округа на 202</w:t>
      </w:r>
      <w:r w:rsidR="001C63D1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год. </w:t>
      </w:r>
    </w:p>
    <w:p w14:paraId="6022EBF5" w14:textId="1AEA8C5A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 xml:space="preserve">В целях профилактики нарушений обязательных требований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обеспечено размещение информации в отношении проведения муниципального контроля </w:t>
      </w:r>
      <w:r>
        <w:rPr>
          <w:rFonts w:ascii="Times New Roman" w:hAnsi="Times New Roman" w:cs="Times New Roman"/>
          <w:sz w:val="26"/>
          <w:szCs w:val="26"/>
        </w:rPr>
        <w:t>в сфере благоустройства</w:t>
      </w:r>
      <w:r w:rsidRPr="000606D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Вилегодского муниципального округа, </w:t>
      </w:r>
      <w:r w:rsidRPr="000606D8">
        <w:rPr>
          <w:rFonts w:ascii="Times New Roman" w:hAnsi="Times New Roman" w:cs="Times New Roman"/>
          <w:sz w:val="26"/>
          <w:szCs w:val="26"/>
        </w:rPr>
        <w:t>в том числе перечень обязательных требований, нормативные правовые акты, содержащие обязательные требования, оценка соблюдения которых является предметом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, а также иные предусмотренные законом сведения. </w:t>
      </w:r>
    </w:p>
    <w:p w14:paraId="36C2EF9E" w14:textId="37B63405" w:rsidR="004C0DAD" w:rsidRPr="000606D8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6D8">
        <w:rPr>
          <w:rFonts w:ascii="Times New Roman" w:hAnsi="Times New Roman" w:cs="Times New Roman"/>
          <w:sz w:val="26"/>
          <w:szCs w:val="26"/>
        </w:rPr>
        <w:t>Информирование контролируемых лиц осуществля</w:t>
      </w:r>
      <w:r>
        <w:rPr>
          <w:rFonts w:ascii="Times New Roman" w:hAnsi="Times New Roman" w:cs="Times New Roman"/>
          <w:sz w:val="26"/>
          <w:szCs w:val="26"/>
        </w:rPr>
        <w:t xml:space="preserve">лось </w:t>
      </w:r>
      <w:r w:rsidRPr="000606D8">
        <w:rPr>
          <w:rFonts w:ascii="Times New Roman" w:hAnsi="Times New Roman" w:cs="Times New Roman"/>
          <w:sz w:val="26"/>
          <w:szCs w:val="26"/>
        </w:rPr>
        <w:t xml:space="preserve">посредством размещения соответствующих сведений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</w:t>
      </w:r>
      <w:r w:rsidRPr="000606D8">
        <w:rPr>
          <w:rFonts w:ascii="Times New Roman" w:hAnsi="Times New Roman" w:cs="Times New Roman"/>
          <w:sz w:val="26"/>
          <w:szCs w:val="26"/>
        </w:rPr>
        <w:t xml:space="preserve">и в иных формах. На регулярной основе давались консультации в ходе личных приемов, а также посредством телефонной связи и письменных ответов на обращения. </w:t>
      </w:r>
      <w:r>
        <w:rPr>
          <w:rFonts w:ascii="Times New Roman" w:hAnsi="Times New Roman" w:cs="Times New Roman"/>
          <w:sz w:val="26"/>
          <w:szCs w:val="26"/>
        </w:rPr>
        <w:t xml:space="preserve">Проводилась  разъяснительная работа при организации осмотров объектов контроля. </w:t>
      </w:r>
    </w:p>
    <w:p w14:paraId="573DDF95" w14:textId="2DC9FBA5" w:rsidR="001C63D1" w:rsidRPr="000606D8" w:rsidRDefault="001C63D1" w:rsidP="001C6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Проведенная Администрацией работа способствовала снижению общественно опасных последствий, возникающих в результате несоблюдения подконтрольными лицами обязательных требований. Так, в период 2022-2023 г. </w:t>
      </w:r>
      <w:r w:rsidR="00E7704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арушений в данной сфере не выявлялось. </w:t>
      </w:r>
    </w:p>
    <w:p w14:paraId="6F6F6387" w14:textId="77777777" w:rsidR="004C0DAD" w:rsidRDefault="004C0DAD" w:rsidP="004C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0D03F6" w14:textId="77777777" w:rsidR="00793AD1" w:rsidRPr="00A74E3C" w:rsidRDefault="00793AD1" w:rsidP="0019545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9D5F17" w:rsidRPr="00A74E3C">
        <w:rPr>
          <w:rStyle w:val="af1"/>
          <w:rFonts w:ascii="Times New Roman" w:hAnsi="Times New Roman" w:cs="Times New Roman"/>
          <w:bCs/>
          <w:sz w:val="26"/>
          <w:szCs w:val="26"/>
        </w:rPr>
        <w:t xml:space="preserve">2. </w:t>
      </w:r>
      <w:r w:rsidR="0055596B" w:rsidRPr="00A74E3C">
        <w:rPr>
          <w:rStyle w:val="af1"/>
          <w:rFonts w:ascii="Times New Roman" w:hAnsi="Times New Roman" w:cs="Times New Roman"/>
          <w:bCs/>
          <w:sz w:val="26"/>
          <w:szCs w:val="26"/>
        </w:rPr>
        <w:t>Цели и задачи программы</w:t>
      </w:r>
    </w:p>
    <w:p w14:paraId="1F54F086" w14:textId="23A4222D" w:rsidR="001C63D1" w:rsidRDefault="001C63D1" w:rsidP="001C6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4E3C">
        <w:rPr>
          <w:rFonts w:ascii="Times New Roman" w:hAnsi="Times New Roman" w:cs="Times New Roman"/>
          <w:sz w:val="26"/>
          <w:szCs w:val="26"/>
        </w:rPr>
        <w:t>Настоящая Программа разработана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74E3C">
        <w:rPr>
          <w:rFonts w:ascii="Times New Roman" w:hAnsi="Times New Roman" w:cs="Times New Roman"/>
          <w:sz w:val="26"/>
          <w:szCs w:val="26"/>
        </w:rPr>
        <w:t xml:space="preserve"> год и определяет цели, </w:t>
      </w:r>
      <w:r>
        <w:rPr>
          <w:rFonts w:ascii="Times New Roman" w:hAnsi="Times New Roman" w:cs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 в сфере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благоустройства. </w:t>
      </w:r>
    </w:p>
    <w:p w14:paraId="4B080653" w14:textId="31337D26" w:rsidR="001C63D1" w:rsidRPr="00A74E3C" w:rsidRDefault="001C63D1" w:rsidP="001C63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 </w:t>
      </w:r>
    </w:p>
    <w:p w14:paraId="0DE77047" w14:textId="77777777" w:rsidR="001C63D1" w:rsidRDefault="001C63D1" w:rsidP="001C63D1">
      <w:pPr>
        <w:pStyle w:val="3"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Целями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 w:cs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02CB0A45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достижение целевых значений одного или несколько показателей результативности органа муниципального контроля;</w:t>
      </w:r>
    </w:p>
    <w:p w14:paraId="4255AE91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14:paraId="6C16BEAD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снижение доли субъектов, в отношении которых при проведении мероприятий по контролю (надзору) были выявлены один или несколько составов административных правонарушений, наиболее негативно влияющих на состояние охраняемых законом ценностей;</w:t>
      </w:r>
    </w:p>
    <w:p w14:paraId="3F9DE710" w14:textId="77777777" w:rsidR="001C63D1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снижение количества не устранённых нарушений обязательных требований, указанных в предписаниях об устранении выявленных нарушениях; </w:t>
      </w:r>
    </w:p>
    <w:p w14:paraId="27B6202A" w14:textId="77777777" w:rsidR="001C63D1" w:rsidRPr="002727C6" w:rsidRDefault="001C63D1" w:rsidP="001C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достижение конкретных значений одного или нескольких показателей специальных мероприятий по профилактике нарушений обязательных требований. </w:t>
      </w:r>
    </w:p>
    <w:p w14:paraId="10FCAC73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являются:</w:t>
      </w:r>
    </w:p>
    <w:p w14:paraId="48706C4D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а) выявление причин, факторов и условий, способствующих нарушению обязательных требований и причинению вреда (ущерба) охраняемых законом ценностям, определение способов устранения или снижения рисков их возникновения;</w:t>
      </w:r>
    </w:p>
    <w:p w14:paraId="1BF7AC7A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б)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07A08A62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в) 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субъектов;</w:t>
      </w:r>
    </w:p>
    <w:p w14:paraId="34E97EB6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г) 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требований; </w:t>
      </w:r>
    </w:p>
    <w:p w14:paraId="7CAECCED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>д) повышение квалификации инспекторского состава органа контроля по вопросам осуществления муниципального контроля;</w:t>
      </w:r>
    </w:p>
    <w:p w14:paraId="58F8A4DF" w14:textId="77777777" w:rsidR="001C63D1" w:rsidRDefault="001C63D1" w:rsidP="001C63D1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>
        <w:rPr>
          <w:rStyle w:val="af1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е) укрепление системы профилактики нарушений рисков причинения вреда (ущерба) охраняемых законом ценностям. </w:t>
      </w:r>
    </w:p>
    <w:p w14:paraId="5E70D5CA" w14:textId="77777777" w:rsidR="00793AD1" w:rsidRPr="00A74E3C" w:rsidRDefault="00793AD1" w:rsidP="00CF183B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14:paraId="29C69833" w14:textId="77777777" w:rsidR="00793AD1" w:rsidRPr="00A74E3C" w:rsidRDefault="00F90A46" w:rsidP="00F90A46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4E3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>3</w:t>
      </w:r>
      <w:r w:rsidRPr="00A74E3C">
        <w:rPr>
          <w:rFonts w:ascii="Times New Roman" w:hAnsi="Times New Roman" w:cs="Times New Roman"/>
          <w:b/>
          <w:sz w:val="26"/>
          <w:szCs w:val="26"/>
        </w:rPr>
        <w:t>.</w:t>
      </w:r>
      <w:r w:rsidR="00793AD1" w:rsidRPr="00A74E3C">
        <w:rPr>
          <w:rFonts w:ascii="Times New Roman" w:hAnsi="Times New Roman" w:cs="Times New Roman"/>
          <w:b/>
          <w:sz w:val="26"/>
          <w:szCs w:val="26"/>
        </w:rPr>
        <w:t xml:space="preserve"> Перечень профилактических мероприятий</w:t>
      </w:r>
    </w:p>
    <w:p w14:paraId="42C9B2FF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4EE4ABA4" w14:textId="77777777" w:rsidR="009B6131" w:rsidRPr="00A74E3C" w:rsidRDefault="009B6131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 w:rsidR="00144689">
        <w:rPr>
          <w:rStyle w:val="pt-a0-000004"/>
          <w:sz w:val="26"/>
          <w:szCs w:val="26"/>
        </w:rPr>
        <w:t xml:space="preserve">одпунктом 2.1 пункта 2 </w:t>
      </w:r>
      <w:r w:rsidRPr="00A74E3C">
        <w:rPr>
          <w:rStyle w:val="pt-a0-000004"/>
          <w:sz w:val="26"/>
          <w:szCs w:val="26"/>
        </w:rPr>
        <w:t>Положения о контроле  могут проводиться следующие виды профилактических мероприятий:</w:t>
      </w:r>
    </w:p>
    <w:p w14:paraId="3599859A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5DA7224F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2) обобщение правоприменительной практики;</w:t>
      </w:r>
    </w:p>
    <w:p w14:paraId="6FDC27D5" w14:textId="77777777" w:rsidR="00144689" w:rsidRPr="00144689" w:rsidRDefault="0014468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 w:rsidRPr="00144689">
        <w:rPr>
          <w:rStyle w:val="pt-000006"/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6BF10F3C" w14:textId="77777777" w:rsidR="00793AD1" w:rsidRDefault="00443759" w:rsidP="00144689">
      <w:pPr>
        <w:pStyle w:val="a7"/>
        <w:ind w:firstLine="567"/>
        <w:rPr>
          <w:rStyle w:val="pt-000006"/>
          <w:rFonts w:ascii="Times New Roman" w:eastAsia="Times New Roman" w:hAnsi="Times New Roman" w:cs="Times New Roman"/>
          <w:sz w:val="26"/>
          <w:szCs w:val="26"/>
        </w:rPr>
      </w:pPr>
      <w:r>
        <w:rPr>
          <w:rStyle w:val="pt-000006"/>
          <w:rFonts w:ascii="Times New Roman" w:eastAsia="Times New Roman" w:hAnsi="Times New Roman" w:cs="Times New Roman"/>
          <w:sz w:val="26"/>
          <w:szCs w:val="26"/>
        </w:rPr>
        <w:t>4) консультирование.</w:t>
      </w:r>
    </w:p>
    <w:p w14:paraId="19E2708D" w14:textId="77777777" w:rsidR="00144689" w:rsidRPr="00A74E3C" w:rsidRDefault="00144689" w:rsidP="00144689">
      <w:pPr>
        <w:pStyle w:val="a7"/>
        <w:ind w:firstLine="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6930E5" w:rsidRPr="006930E5" w14:paraId="13192506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9F8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930E5">
              <w:rPr>
                <w:rFonts w:ascii="Times New Roman" w:hAnsi="Times New Roman" w:cs="Times New Roman"/>
                <w:bCs/>
              </w:rPr>
              <w:t>№</w:t>
            </w:r>
          </w:p>
          <w:p w14:paraId="0F68AA67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F946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5930D3A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7E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9D33A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6930E5" w:rsidRPr="006930E5" w14:paraId="0865BD91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F8F" w14:textId="77777777" w:rsidR="0055596B" w:rsidRPr="006930E5" w:rsidRDefault="0055596B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CA0" w14:textId="77777777" w:rsidR="009B6131" w:rsidRPr="006930E5" w:rsidRDefault="00A07C8A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3C6E5A47" w14:textId="77777777" w:rsidR="00144689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Вилегодского </w:t>
            </w:r>
            <w:r w:rsidRPr="006930E5">
              <w:rPr>
                <w:rFonts w:ascii="Times New Roman" w:hAnsi="Times New Roman" w:cs="Times New Roman"/>
              </w:rPr>
              <w:lastRenderedPageBreak/>
              <w:t>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08A1973" w14:textId="77777777" w:rsidR="0055596B" w:rsidRPr="006930E5" w:rsidRDefault="00144689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51CD" w14:textId="77777777" w:rsidR="0055596B" w:rsidRPr="006930E5" w:rsidRDefault="009B613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в</w:t>
            </w:r>
            <w:r w:rsidR="0055596B" w:rsidRPr="006930E5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21D95" w14:textId="5EE38251" w:rsidR="0055596B" w:rsidRPr="006930E5" w:rsidRDefault="0055596B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 w:rsidR="001C63D1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</w:t>
            </w:r>
            <w:r w:rsidR="00F14AED" w:rsidRPr="006930E5">
              <w:rPr>
                <w:rFonts w:ascii="Times New Roman" w:hAnsi="Times New Roman" w:cs="Times New Roman"/>
              </w:rPr>
              <w:t xml:space="preserve"> </w:t>
            </w:r>
            <w:r w:rsidRPr="006930E5">
              <w:rPr>
                <w:rFonts w:ascii="Times New Roman" w:hAnsi="Times New Roman" w:cs="Times New Roman"/>
              </w:rPr>
              <w:t xml:space="preserve">на </w:t>
            </w:r>
            <w:r w:rsidRPr="006930E5">
              <w:rPr>
                <w:rFonts w:ascii="Times New Roman" w:hAnsi="Times New Roman" w:cs="Times New Roman"/>
              </w:rPr>
              <w:lastRenderedPageBreak/>
              <w:t>осуществление муниципально</w:t>
            </w:r>
            <w:r w:rsidR="001C63D1"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</w:t>
            </w:r>
            <w:r w:rsidR="00A75F67" w:rsidRPr="006930E5">
              <w:rPr>
                <w:rFonts w:ascii="Times New Roman" w:hAnsi="Times New Roman" w:cs="Times New Roman"/>
              </w:rPr>
              <w:t xml:space="preserve"> должностной инструкцией</w:t>
            </w:r>
          </w:p>
        </w:tc>
      </w:tr>
      <w:tr w:rsidR="006930E5" w:rsidRPr="006930E5" w14:paraId="4EA235A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0E63" w14:textId="77777777" w:rsidR="009B6131" w:rsidRPr="006930E5" w:rsidRDefault="0014468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B3F9" w14:textId="77777777" w:rsidR="009B6131" w:rsidRPr="006930E5" w:rsidRDefault="00144689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07BF204B" w14:textId="77777777" w:rsidR="00144689" w:rsidRPr="006930E5" w:rsidRDefault="00A07C8A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</w:t>
            </w:r>
            <w:r w:rsidR="00144689" w:rsidRPr="006930E5">
              <w:rPr>
                <w:rFonts w:ascii="Times New Roman" w:hAnsi="Times New Roman" w:cs="Times New Roman"/>
                <w:sz w:val="24"/>
                <w:szCs w:val="24"/>
              </w:rPr>
              <w:t>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4A467FA3" w14:textId="77777777" w:rsidR="00144689" w:rsidRPr="006930E5" w:rsidRDefault="00144689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85E" w14:textId="77777777" w:rsidR="009B6131" w:rsidRPr="00A07C8A" w:rsidRDefault="00A07C8A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A07C8A">
              <w:rPr>
                <w:rFonts w:ascii="Times New Roman" w:hAnsi="Times New Roman" w:cs="Times New Roman"/>
              </w:rPr>
              <w:t>Ежегодно</w:t>
            </w:r>
            <w:r>
              <w:rPr>
                <w:rFonts w:ascii="Times New Roman" w:hAnsi="Times New Roman" w:cs="Times New Roman"/>
              </w:rPr>
              <w:t xml:space="preserve">      не позднее 15 марта года, следующего за отчетным</w:t>
            </w:r>
          </w:p>
          <w:p w14:paraId="2065740F" w14:textId="77777777" w:rsidR="00A07C8A" w:rsidRPr="00A07C8A" w:rsidRDefault="00A07C8A" w:rsidP="0083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B149B" w14:textId="46FD959A" w:rsidR="009B6131" w:rsidRPr="006930E5" w:rsidRDefault="001C63D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6930E5" w:rsidRPr="006930E5" w14:paraId="54CD5952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36F7" w14:textId="77777777" w:rsidR="0055596B" w:rsidRPr="006930E5" w:rsidRDefault="00443759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B01" w14:textId="77777777" w:rsidR="00AA6B17" w:rsidRPr="006930E5" w:rsidRDefault="00AA6B17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36688712" w14:textId="77777777" w:rsidR="00A07C8A" w:rsidRDefault="00A07C8A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631291FB" w14:textId="77777777" w:rsidR="0055596B" w:rsidRPr="006930E5" w:rsidRDefault="0055596B" w:rsidP="00A07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3F38" w14:textId="77777777" w:rsidR="0055596B" w:rsidRPr="006930E5" w:rsidRDefault="00835EB6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69E6" w14:textId="6C475DC4" w:rsidR="0055596B" w:rsidRPr="006930E5" w:rsidRDefault="001C63D1" w:rsidP="001C63D1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ное на осуществление 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  <w:tr w:rsidR="006930E5" w:rsidRPr="006930E5" w14:paraId="6D5725B0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48A" w14:textId="77777777" w:rsidR="0055596B" w:rsidRPr="006930E5" w:rsidRDefault="00AA6B17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599" w14:textId="77777777" w:rsidR="00F14AED" w:rsidRPr="006930E5" w:rsidRDefault="00F14AE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30E5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5444E4E6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720E2EFB" w14:textId="77777777" w:rsidR="006930E5" w:rsidRDefault="006930E5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по телефону; </w:t>
            </w:r>
          </w:p>
          <w:p w14:paraId="252D54D0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й граждан Российской Федерации»;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B6C54" w14:textId="77777777" w:rsidR="00585AD6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4) в ходе проведения конт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 xml:space="preserve">рольных (надзорных) мероприятий; </w:t>
            </w:r>
          </w:p>
          <w:p w14:paraId="5217B844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5) в ходе публичного о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7304FC2A" w14:textId="77777777" w:rsidR="00F14AED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214AD3F1" w14:textId="77777777" w:rsidR="0055596B" w:rsidRPr="006930E5" w:rsidRDefault="00F14AED" w:rsidP="00835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</w:t>
            </w:r>
            <w:r w:rsidR="00585AD6">
              <w:rPr>
                <w:rFonts w:ascii="Times New Roman" w:hAnsi="Times New Roman" w:cs="Times New Roman"/>
                <w:sz w:val="24"/>
                <w:szCs w:val="24"/>
              </w:rPr>
              <w:t>лем главы А</w:t>
            </w:r>
            <w:r w:rsidRPr="006930E5">
              <w:rPr>
                <w:rFonts w:ascii="Times New Roman" w:hAnsi="Times New Roman" w:cs="Times New Roman"/>
                <w:sz w:val="24"/>
                <w:szCs w:val="24"/>
              </w:rPr>
              <w:t>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19E" w14:textId="77777777" w:rsidR="0055596B" w:rsidRPr="006930E5" w:rsidRDefault="0076326F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lastRenderedPageBreak/>
              <w:t xml:space="preserve">в течение года </w:t>
            </w:r>
            <w:r w:rsidR="0055596B" w:rsidRPr="006930E5">
              <w:rPr>
                <w:rFonts w:ascii="Times New Roman" w:hAnsi="Times New Roman" w:cs="Times New Roman"/>
              </w:rPr>
              <w:t xml:space="preserve">по мере </w:t>
            </w:r>
            <w:r w:rsidR="00A967E9" w:rsidRPr="006930E5">
              <w:rPr>
                <w:rFonts w:ascii="Times New Roman" w:hAnsi="Times New Roman" w:cs="Times New Roman"/>
              </w:rPr>
              <w:t xml:space="preserve">поступления </w:t>
            </w:r>
            <w:r w:rsidR="00F14AED" w:rsidRPr="006930E5">
              <w:rPr>
                <w:rFonts w:ascii="Times New Roman" w:hAnsi="Times New Roman" w:cs="Times New Roman"/>
              </w:rPr>
              <w:t>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6E75F" w14:textId="57DC2BAA" w:rsidR="0055596B" w:rsidRPr="006930E5" w:rsidRDefault="001C63D1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6930E5">
              <w:rPr>
                <w:rFonts w:ascii="Times New Roman" w:hAnsi="Times New Roman" w:cs="Times New Roman"/>
              </w:rPr>
              <w:t>должностное лицо, уполномочен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 xml:space="preserve">ное на осуществление </w:t>
            </w:r>
            <w:r w:rsidRPr="006930E5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-</w:t>
            </w:r>
            <w:r w:rsidRPr="006930E5">
              <w:rPr>
                <w:rFonts w:ascii="Times New Roman" w:hAnsi="Times New Roman" w:cs="Times New Roman"/>
              </w:rPr>
              <w:t>го контроля в соответствии с должностной инструкцией</w:t>
            </w:r>
          </w:p>
        </w:tc>
      </w:tr>
    </w:tbl>
    <w:p w14:paraId="434DCCA5" w14:textId="77777777" w:rsidR="00835EB6" w:rsidRDefault="00835EB6" w:rsidP="00585A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B0AB96" w14:textId="77777777" w:rsidR="00835EB6" w:rsidRPr="00514036" w:rsidRDefault="00835EB6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514036">
        <w:rPr>
          <w:rFonts w:ascii="Times New Roman" w:hAnsi="Times New Roman" w:cs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06B36493" w14:textId="77777777" w:rsidR="00585AD6" w:rsidRDefault="00585AD6" w:rsidP="00585AD6"/>
    <w:p w14:paraId="2B260F08" w14:textId="77777777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6E1B5F26" w14:textId="34840C00" w:rsidR="00835EB6" w:rsidRDefault="00835EB6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CD1D6A" w14:textId="7FEE34EF" w:rsidR="001C63D1" w:rsidRDefault="001C63D1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71B553" w14:textId="55461EC5" w:rsidR="001C63D1" w:rsidRDefault="001C63D1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1761E0" w14:textId="6212C74F" w:rsidR="001C63D1" w:rsidRDefault="001C63D1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750223" w14:textId="74DFA36C" w:rsidR="001C63D1" w:rsidRDefault="001C63D1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8D549B" w14:textId="77777777" w:rsidR="001C63D1" w:rsidRDefault="001C63D1" w:rsidP="0083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1E2C51" w14:textId="77777777" w:rsidR="00835EB6" w:rsidRDefault="00835EB6" w:rsidP="00835E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Показатели по профилактическим мероприятиям:</w:t>
      </w:r>
    </w:p>
    <w:p w14:paraId="3F96EE7A" w14:textId="77777777" w:rsidR="00835EB6" w:rsidRPr="00835EB6" w:rsidRDefault="00835EB6" w:rsidP="00835E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55596B" w:rsidRPr="00585AD6" w14:paraId="4EFC1CBB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A00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 </w:t>
            </w:r>
            <w:r w:rsidRPr="00585AD6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E701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5596B" w:rsidRPr="00585AD6" w14:paraId="00C089A6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614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1066F" w14:textId="77777777" w:rsidR="0055596B" w:rsidRPr="00585AD6" w:rsidRDefault="0055596B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35EB6" w:rsidRPr="00585AD6" w14:paraId="001F720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70E" w14:textId="77777777" w:rsidR="00835EB6" w:rsidRPr="00585AD6" w:rsidRDefault="00302C93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302C93">
              <w:rPr>
                <w:rFonts w:ascii="Times New Roman" w:hAnsi="Times New Roman" w:cs="Times New Roman"/>
                <w:bCs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35EB6">
              <w:rPr>
                <w:rFonts w:ascii="Times New Roman" w:hAnsi="Times New Roman" w:cs="Times New Roman"/>
                <w:bCs/>
              </w:rPr>
              <w:t xml:space="preserve">Полнота информации, размещенной на </w:t>
            </w:r>
            <w:r>
              <w:rPr>
                <w:rFonts w:ascii="Times New Roman" w:hAnsi="Times New Roman" w:cs="Times New Roman"/>
                <w:bCs/>
              </w:rPr>
              <w:t>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1A54D" w14:textId="77777777" w:rsidR="00835EB6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55596B" w:rsidRPr="00585AD6" w14:paraId="6D050B04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EDF" w14:textId="77777777" w:rsidR="0055596B" w:rsidRPr="00585AD6" w:rsidRDefault="00302C93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5596B" w:rsidRPr="00585AD6">
              <w:rPr>
                <w:rFonts w:ascii="Times New Roman" w:hAnsi="Times New Roman" w:cs="Times New Roman"/>
              </w:rPr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3E56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55596B" w:rsidRPr="00585AD6" w14:paraId="37203673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8DCA" w14:textId="77777777" w:rsidR="0055596B" w:rsidRPr="00585AD6" w:rsidRDefault="0055596B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302C93">
              <w:rPr>
                <w:rFonts w:ascii="Times New Roman" w:hAnsi="Times New Roman" w:cs="Times New Roman"/>
              </w:rPr>
              <w:t>А</w:t>
            </w:r>
            <w:r w:rsidRPr="00585AD6">
              <w:rPr>
                <w:rFonts w:ascii="Times New Roman" w:hAnsi="Times New Roman" w:cs="Times New Roman"/>
              </w:rPr>
              <w:t xml:space="preserve">дминистрации </w:t>
            </w:r>
            <w:r w:rsidR="00302C93">
              <w:rPr>
                <w:rFonts w:ascii="Times New Roman" w:hAnsi="Times New Roman" w:cs="Times New Roman"/>
              </w:rPr>
              <w:t xml:space="preserve">Вилегодского муниципального округа </w:t>
            </w:r>
            <w:r w:rsidRPr="00585AD6">
              <w:rPr>
                <w:rFonts w:ascii="Times New Roman" w:hAnsi="Times New Roman" w:cs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0699A" w14:textId="77777777" w:rsidR="0055596B" w:rsidRPr="00585AD6" w:rsidRDefault="00F334AE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н</w:t>
            </w:r>
            <w:r w:rsidR="0055596B" w:rsidRPr="00585AD6">
              <w:rPr>
                <w:rFonts w:ascii="Times New Roman" w:hAnsi="Times New Roman" w:cs="Times New Roman"/>
              </w:rPr>
              <w:t xml:space="preserve">е менее </w:t>
            </w:r>
            <w:r w:rsidR="001F58E7" w:rsidRPr="00585AD6">
              <w:rPr>
                <w:rFonts w:ascii="Times New Roman" w:hAnsi="Times New Roman" w:cs="Times New Roman"/>
              </w:rPr>
              <w:t>6</w:t>
            </w:r>
            <w:r w:rsidR="0055596B" w:rsidRPr="00585AD6">
              <w:rPr>
                <w:rFonts w:ascii="Times New Roman" w:hAnsi="Times New Roman" w:cs="Times New Roman"/>
              </w:rPr>
              <w:t>0%</w:t>
            </w:r>
          </w:p>
        </w:tc>
      </w:tr>
      <w:tr w:rsidR="00302C93" w:rsidRPr="00585AD6" w14:paraId="70512BE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D34" w14:textId="77777777" w:rsidR="00302C93" w:rsidRPr="00585AD6" w:rsidRDefault="00302C93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302C93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87584" w14:textId="77777777" w:rsidR="00302C93" w:rsidRPr="00585AD6" w:rsidRDefault="00302C93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55596B" w:rsidRPr="00585AD6" w14:paraId="2EA0BA61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7A3" w14:textId="77777777" w:rsidR="0055596B" w:rsidRPr="00585AD6" w:rsidRDefault="00F334AE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5</w:t>
            </w:r>
            <w:r w:rsidR="0055596B" w:rsidRPr="00585AD6">
              <w:rPr>
                <w:rFonts w:ascii="Times New Roman" w:hAnsi="Times New Roman" w:cs="Times New Roman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C33EB" w14:textId="77777777" w:rsidR="0055596B" w:rsidRPr="00585AD6" w:rsidRDefault="0055596B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AD6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671AE650" w14:textId="77777777" w:rsidR="0055596B" w:rsidRPr="00585AD6" w:rsidRDefault="0055596B" w:rsidP="0055596B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E028B6B" w14:textId="77777777" w:rsidR="004C6CFE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конечные результаты Программы:</w:t>
      </w:r>
    </w:p>
    <w:p w14:paraId="12AB411F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4EEDED0C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18ABB45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внедрение различных способов профилактики</w:t>
      </w:r>
    </w:p>
    <w:p w14:paraId="0E320BF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310158C6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1BB76233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653EEFD4" w14:textId="77777777" w:rsidR="00302C93" w:rsidRDefault="00302C93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3A8385C9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62B04DD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 эффективности:</w:t>
      </w:r>
    </w:p>
    <w:p w14:paraId="20A6A7BE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снижение количества выявленных нарушений при осуществлении муниципального контроля в сфере благоустройства; </w:t>
      </w:r>
    </w:p>
    <w:p w14:paraId="347DE2D0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5C7327A4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48C4B5DD" w14:textId="77777777" w:rsidR="00514036" w:rsidRDefault="00514036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 </w:t>
      </w:r>
    </w:p>
    <w:sectPr w:rsidR="00514036" w:rsidSect="0006749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766D2" w14:textId="77777777" w:rsidR="003C6222" w:rsidRDefault="003C6222" w:rsidP="00DF43E6">
      <w:pPr>
        <w:spacing w:after="0" w:line="240" w:lineRule="auto"/>
      </w:pPr>
      <w:r>
        <w:separator/>
      </w:r>
    </w:p>
  </w:endnote>
  <w:endnote w:type="continuationSeparator" w:id="0">
    <w:p w14:paraId="676C18DA" w14:textId="77777777" w:rsidR="003C6222" w:rsidRDefault="003C6222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52E4D" w14:textId="77777777" w:rsidR="00F2727B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23E4052" w14:textId="77777777" w:rsidR="00F2727B" w:rsidRDefault="003C6222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8DCEF" w14:textId="77777777" w:rsidR="00F2727B" w:rsidRDefault="003C6222" w:rsidP="00244D91">
    <w:pPr>
      <w:pStyle w:val="ac"/>
      <w:framePr w:wrap="around" w:vAnchor="text" w:hAnchor="margin" w:xAlign="right" w:y="1"/>
      <w:rPr>
        <w:rStyle w:val="ab"/>
      </w:rPr>
    </w:pPr>
  </w:p>
  <w:p w14:paraId="29808EA6" w14:textId="77777777" w:rsidR="00F2727B" w:rsidRDefault="003C6222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BA11F" w14:textId="77777777" w:rsidR="003C6222" w:rsidRDefault="003C6222" w:rsidP="00DF43E6">
      <w:pPr>
        <w:spacing w:after="0" w:line="240" w:lineRule="auto"/>
      </w:pPr>
      <w:r>
        <w:separator/>
      </w:r>
    </w:p>
  </w:footnote>
  <w:footnote w:type="continuationSeparator" w:id="0">
    <w:p w14:paraId="7572C7FA" w14:textId="77777777" w:rsidR="003C6222" w:rsidRDefault="003C6222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B9F3" w14:textId="77777777" w:rsidR="00F2727B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B372E6" w14:textId="77777777" w:rsidR="00F2727B" w:rsidRDefault="003C622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7682" w14:textId="77777777" w:rsidR="00F2727B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8B383D">
      <w:rPr>
        <w:rStyle w:val="ab"/>
        <w:noProof/>
      </w:rPr>
      <w:t>5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4689"/>
    <w:rsid w:val="00146A57"/>
    <w:rsid w:val="00166847"/>
    <w:rsid w:val="00173927"/>
    <w:rsid w:val="00195459"/>
    <w:rsid w:val="001A23D8"/>
    <w:rsid w:val="001B72F9"/>
    <w:rsid w:val="001B77BC"/>
    <w:rsid w:val="001C63D1"/>
    <w:rsid w:val="001E4947"/>
    <w:rsid w:val="001F58E7"/>
    <w:rsid w:val="00210241"/>
    <w:rsid w:val="00215FED"/>
    <w:rsid w:val="00232D6F"/>
    <w:rsid w:val="00235485"/>
    <w:rsid w:val="0025502F"/>
    <w:rsid w:val="00261B1B"/>
    <w:rsid w:val="00274CA7"/>
    <w:rsid w:val="002B5341"/>
    <w:rsid w:val="002E4680"/>
    <w:rsid w:val="00302C93"/>
    <w:rsid w:val="00304590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C6222"/>
    <w:rsid w:val="003D22FB"/>
    <w:rsid w:val="003D25CB"/>
    <w:rsid w:val="003D7CB4"/>
    <w:rsid w:val="003E005F"/>
    <w:rsid w:val="003E4214"/>
    <w:rsid w:val="003F350C"/>
    <w:rsid w:val="00404730"/>
    <w:rsid w:val="00431F56"/>
    <w:rsid w:val="00436D3A"/>
    <w:rsid w:val="00443759"/>
    <w:rsid w:val="00446A0F"/>
    <w:rsid w:val="00453664"/>
    <w:rsid w:val="00457B85"/>
    <w:rsid w:val="004807ED"/>
    <w:rsid w:val="00482EAF"/>
    <w:rsid w:val="00484E4D"/>
    <w:rsid w:val="00492EE2"/>
    <w:rsid w:val="004A00D9"/>
    <w:rsid w:val="004B68C5"/>
    <w:rsid w:val="004C0DAD"/>
    <w:rsid w:val="004C6CFE"/>
    <w:rsid w:val="00514036"/>
    <w:rsid w:val="00540DD9"/>
    <w:rsid w:val="0054160E"/>
    <w:rsid w:val="0055596B"/>
    <w:rsid w:val="0057228C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721"/>
    <w:rsid w:val="007C2E6E"/>
    <w:rsid w:val="007E37F1"/>
    <w:rsid w:val="007E3C25"/>
    <w:rsid w:val="007F7B1F"/>
    <w:rsid w:val="00800AB4"/>
    <w:rsid w:val="00805312"/>
    <w:rsid w:val="00831203"/>
    <w:rsid w:val="00835EB6"/>
    <w:rsid w:val="00874B73"/>
    <w:rsid w:val="008757C5"/>
    <w:rsid w:val="008B383D"/>
    <w:rsid w:val="008D066E"/>
    <w:rsid w:val="008D08FF"/>
    <w:rsid w:val="008D2243"/>
    <w:rsid w:val="008E2A46"/>
    <w:rsid w:val="008F25AF"/>
    <w:rsid w:val="00902CA0"/>
    <w:rsid w:val="00920B86"/>
    <w:rsid w:val="00931166"/>
    <w:rsid w:val="00932723"/>
    <w:rsid w:val="0093664D"/>
    <w:rsid w:val="00944D6A"/>
    <w:rsid w:val="0095582F"/>
    <w:rsid w:val="009801F7"/>
    <w:rsid w:val="009A272A"/>
    <w:rsid w:val="009B5768"/>
    <w:rsid w:val="009B6131"/>
    <w:rsid w:val="009C50E2"/>
    <w:rsid w:val="009D5F17"/>
    <w:rsid w:val="009E4076"/>
    <w:rsid w:val="00A07C8A"/>
    <w:rsid w:val="00A2356B"/>
    <w:rsid w:val="00A26022"/>
    <w:rsid w:val="00A2668C"/>
    <w:rsid w:val="00A3190B"/>
    <w:rsid w:val="00A371D4"/>
    <w:rsid w:val="00A4551A"/>
    <w:rsid w:val="00A5241A"/>
    <w:rsid w:val="00A54CCB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1EDA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94F62"/>
    <w:rsid w:val="00BA2A54"/>
    <w:rsid w:val="00BC1282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D6BE5"/>
    <w:rsid w:val="00CE09EE"/>
    <w:rsid w:val="00CE13E0"/>
    <w:rsid w:val="00CF183B"/>
    <w:rsid w:val="00D033E1"/>
    <w:rsid w:val="00D040A5"/>
    <w:rsid w:val="00D14149"/>
    <w:rsid w:val="00D45977"/>
    <w:rsid w:val="00D56363"/>
    <w:rsid w:val="00D715A5"/>
    <w:rsid w:val="00D77174"/>
    <w:rsid w:val="00D91DDD"/>
    <w:rsid w:val="00DA49D5"/>
    <w:rsid w:val="00DB0C5E"/>
    <w:rsid w:val="00DD2DFD"/>
    <w:rsid w:val="00DE2581"/>
    <w:rsid w:val="00DF43E6"/>
    <w:rsid w:val="00DF5412"/>
    <w:rsid w:val="00DF55A6"/>
    <w:rsid w:val="00E039C0"/>
    <w:rsid w:val="00E17F8D"/>
    <w:rsid w:val="00E2334A"/>
    <w:rsid w:val="00E273FD"/>
    <w:rsid w:val="00E306BD"/>
    <w:rsid w:val="00E45745"/>
    <w:rsid w:val="00E46F5A"/>
    <w:rsid w:val="00E61E8A"/>
    <w:rsid w:val="00E65EAB"/>
    <w:rsid w:val="00E77045"/>
    <w:rsid w:val="00E8795F"/>
    <w:rsid w:val="00EA2366"/>
    <w:rsid w:val="00EA7250"/>
    <w:rsid w:val="00EF0B85"/>
    <w:rsid w:val="00F010FD"/>
    <w:rsid w:val="00F14AED"/>
    <w:rsid w:val="00F16794"/>
    <w:rsid w:val="00F26BA9"/>
    <w:rsid w:val="00F305EC"/>
    <w:rsid w:val="00F334AE"/>
    <w:rsid w:val="00F452AD"/>
    <w:rsid w:val="00F52E06"/>
    <w:rsid w:val="00F57427"/>
    <w:rsid w:val="00F64489"/>
    <w:rsid w:val="00F7316A"/>
    <w:rsid w:val="00F90A46"/>
    <w:rsid w:val="00F90D52"/>
    <w:rsid w:val="00F91745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B115"/>
  <w15:docId w15:val="{FCDA2776-0483-4DFA-BC8C-E3B02114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06">
    <w:name w:val="pt-000006"/>
    <w:basedOn w:val="a0"/>
    <w:rsid w:val="00CF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6364-5613-4D22-9F2E-4CEFBA5A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Haritonova</cp:lastModifiedBy>
  <cp:revision>10</cp:revision>
  <cp:lastPrinted>2021-12-20T07:20:00Z</cp:lastPrinted>
  <dcterms:created xsi:type="dcterms:W3CDTF">2022-09-29T12:31:00Z</dcterms:created>
  <dcterms:modified xsi:type="dcterms:W3CDTF">2023-09-28T07:21:00Z</dcterms:modified>
</cp:coreProperties>
</file>