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05C55" w14:textId="77777777" w:rsidR="00E34725" w:rsidRPr="008C7B10" w:rsidRDefault="00E34725" w:rsidP="00E3472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8C7B10">
        <w:rPr>
          <w:rFonts w:ascii="Times New Roman" w:hAnsi="Times New Roman"/>
          <w:b/>
          <w:bCs/>
          <w:sz w:val="28"/>
          <w:szCs w:val="28"/>
        </w:rPr>
        <w:t>ИНДИКАТОРЫ РИСКА</w:t>
      </w:r>
    </w:p>
    <w:p w14:paraId="4F5326AF" w14:textId="77777777" w:rsidR="00E34725" w:rsidRPr="008C7B10" w:rsidRDefault="00E34725" w:rsidP="00E3472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C7B10">
        <w:rPr>
          <w:rFonts w:ascii="Times New Roman" w:hAnsi="Times New Roman"/>
          <w:b/>
          <w:bCs/>
          <w:sz w:val="28"/>
          <w:szCs w:val="28"/>
        </w:rPr>
        <w:t>нарушения</w:t>
      </w:r>
      <w:r w:rsidRPr="008C7B10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8C7B10">
        <w:rPr>
          <w:rFonts w:ascii="Times New Roman" w:hAnsi="Times New Roman"/>
          <w:b/>
          <w:bCs/>
          <w:sz w:val="28"/>
          <w:szCs w:val="28"/>
        </w:rPr>
        <w:t>обязательных</w:t>
      </w:r>
      <w:r w:rsidRPr="008C7B10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8C7B10">
        <w:rPr>
          <w:rFonts w:ascii="Times New Roman" w:hAnsi="Times New Roman"/>
          <w:b/>
          <w:bCs/>
          <w:sz w:val="28"/>
          <w:szCs w:val="28"/>
        </w:rPr>
        <w:t>требований</w:t>
      </w:r>
      <w:r w:rsidRPr="008C7B10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8C7B10">
        <w:rPr>
          <w:rFonts w:ascii="Times New Roman" w:hAnsi="Times New Roman"/>
          <w:b/>
          <w:bCs/>
          <w:sz w:val="28"/>
          <w:szCs w:val="28"/>
        </w:rPr>
        <w:t>при</w:t>
      </w:r>
      <w:r w:rsidRPr="008C7B10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8C7B10">
        <w:rPr>
          <w:rFonts w:ascii="Times New Roman" w:hAnsi="Times New Roman"/>
          <w:b/>
          <w:bCs/>
          <w:sz w:val="28"/>
          <w:szCs w:val="28"/>
        </w:rPr>
        <w:t>осуществлении</w:t>
      </w:r>
      <w:r w:rsidRPr="008C7B10">
        <w:rPr>
          <w:rFonts w:ascii="Times New Roman" w:hAnsi="Times New Roman"/>
          <w:b/>
          <w:bCs/>
          <w:spacing w:val="-67"/>
          <w:sz w:val="28"/>
          <w:szCs w:val="28"/>
        </w:rPr>
        <w:t xml:space="preserve"> </w:t>
      </w:r>
      <w:r w:rsidRPr="008C7B10">
        <w:rPr>
          <w:rFonts w:ascii="Times New Roman" w:hAnsi="Times New Roman"/>
          <w:b/>
          <w:bCs/>
          <w:sz w:val="28"/>
          <w:szCs w:val="28"/>
        </w:rPr>
        <w:t>муниципального контроля</w:t>
      </w:r>
      <w:r>
        <w:rPr>
          <w:rFonts w:ascii="Times New Roman" w:hAnsi="Times New Roman"/>
          <w:b/>
          <w:bCs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</w:p>
    <w:p w14:paraId="43FFE084" w14:textId="77777777" w:rsidR="00E34725" w:rsidRPr="008C7B10" w:rsidRDefault="00E34725" w:rsidP="00E3472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54F2BB" w14:textId="77777777" w:rsidR="00E34725" w:rsidRDefault="00E34725" w:rsidP="00E34725">
      <w:pPr>
        <w:widowControl w:val="0"/>
        <w:tabs>
          <w:tab w:val="left" w:pos="2376"/>
          <w:tab w:val="left" w:pos="3008"/>
          <w:tab w:val="left" w:pos="4111"/>
          <w:tab w:val="left" w:pos="4802"/>
          <w:tab w:val="left" w:pos="5862"/>
          <w:tab w:val="left" w:pos="6575"/>
          <w:tab w:val="left" w:pos="7929"/>
          <w:tab w:val="left" w:pos="8096"/>
          <w:tab w:val="left" w:pos="8796"/>
          <w:tab w:val="left" w:pos="9732"/>
        </w:tabs>
        <w:autoSpaceDE w:val="0"/>
        <w:autoSpaceDN w:val="0"/>
        <w:spacing w:after="0" w:line="240" w:lineRule="auto"/>
        <w:ind w:left="112" w:right="110"/>
        <w:jc w:val="both"/>
        <w:rPr>
          <w:rFonts w:ascii="Times New Roman" w:hAnsi="Times New Roman"/>
          <w:sz w:val="28"/>
          <w:szCs w:val="28"/>
        </w:rPr>
      </w:pPr>
      <w:r w:rsidRPr="008C7B10">
        <w:rPr>
          <w:rFonts w:ascii="Times New Roman" w:hAnsi="Times New Roman"/>
          <w:sz w:val="28"/>
          <w:szCs w:val="28"/>
        </w:rPr>
        <w:t xml:space="preserve">         Индикаторами риска нарушения обязательных требований при</w:t>
      </w:r>
      <w:r w:rsidRPr="008C7B1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C7B10">
        <w:rPr>
          <w:rFonts w:ascii="Times New Roman" w:hAnsi="Times New Roman"/>
          <w:sz w:val="28"/>
          <w:szCs w:val="28"/>
        </w:rPr>
        <w:t xml:space="preserve">осуществлении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8C7B10">
        <w:rPr>
          <w:rFonts w:ascii="Times New Roman" w:hAnsi="Times New Roman"/>
          <w:sz w:val="28"/>
          <w:szCs w:val="28"/>
        </w:rPr>
        <w:t xml:space="preserve">на </w:t>
      </w:r>
      <w:r w:rsidRPr="008C7B10">
        <w:rPr>
          <w:rFonts w:ascii="Times New Roman" w:hAnsi="Times New Roman"/>
          <w:spacing w:val="-1"/>
          <w:sz w:val="28"/>
          <w:szCs w:val="28"/>
        </w:rPr>
        <w:t xml:space="preserve">территории </w:t>
      </w:r>
      <w:r>
        <w:rPr>
          <w:rFonts w:ascii="Times New Roman" w:hAnsi="Times New Roman"/>
          <w:spacing w:val="-1"/>
          <w:sz w:val="28"/>
          <w:szCs w:val="28"/>
        </w:rPr>
        <w:t xml:space="preserve">Вилегодского </w:t>
      </w:r>
      <w:r w:rsidRPr="008C7B10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8C7B10">
        <w:rPr>
          <w:rFonts w:ascii="Times New Roman" w:hAnsi="Times New Roman"/>
          <w:sz w:val="28"/>
          <w:szCs w:val="28"/>
        </w:rPr>
        <w:t>Архангельской области</w:t>
      </w:r>
      <w:r w:rsidRPr="008C7B1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C7B10">
        <w:rPr>
          <w:rFonts w:ascii="Times New Roman" w:hAnsi="Times New Roman"/>
          <w:sz w:val="28"/>
          <w:szCs w:val="28"/>
        </w:rPr>
        <w:t>являются:</w:t>
      </w:r>
    </w:p>
    <w:p w14:paraId="37F0D46A" w14:textId="77777777" w:rsidR="00E34725" w:rsidRPr="008E586A" w:rsidRDefault="00E34725" w:rsidP="00E347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E586A">
        <w:rPr>
          <w:sz w:val="28"/>
          <w:szCs w:val="28"/>
        </w:rPr>
        <w:t xml:space="preserve">Трехкратный и более рост количества жалоб (обращений) за квартал в сравнении с предшествующим аналогичным периодом, поступивших в адрес органа муниципального контроля от граждан (поступивших способом, позволяющим установить личность обратившегося гражданина) или организаций, из средств массовой информации, в том числе сети </w:t>
      </w:r>
      <w:r>
        <w:rPr>
          <w:sz w:val="28"/>
          <w:szCs w:val="28"/>
        </w:rPr>
        <w:t>«</w:t>
      </w:r>
      <w:r w:rsidRPr="008E586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E586A">
        <w:rPr>
          <w:sz w:val="28"/>
          <w:szCs w:val="28"/>
        </w:rPr>
        <w:t>, о наличии в деятельности контролируемого лица хотя бы одного отклонения от следующих обязательных требованиях к:</w:t>
      </w:r>
    </w:p>
    <w:p w14:paraId="2D11B03D" w14:textId="77777777" w:rsidR="00E34725" w:rsidRPr="008E586A" w:rsidRDefault="00E34725" w:rsidP="00E347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86A">
        <w:rPr>
          <w:sz w:val="28"/>
          <w:szCs w:val="28"/>
        </w:rPr>
        <w:t>а) эксплуатации объектов дорожного сервиса, размещенных в полосах отвода и (или) придорожных полосах автомобильных дорог местного значения</w:t>
      </w:r>
      <w:r>
        <w:rPr>
          <w:sz w:val="28"/>
          <w:szCs w:val="28"/>
        </w:rPr>
        <w:t xml:space="preserve">; </w:t>
      </w:r>
    </w:p>
    <w:p w14:paraId="1AA2E3D0" w14:textId="77777777" w:rsidR="00E34725" w:rsidRDefault="00E34725" w:rsidP="00E347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86A">
        <w:rPr>
          <w:sz w:val="28"/>
          <w:szCs w:val="28"/>
        </w:rPr>
        <w:t>б) осуществлению работ по капитальному ремонту, ремонту и содержанию автомобильных дорог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>
        <w:rPr>
          <w:sz w:val="28"/>
          <w:szCs w:val="28"/>
        </w:rPr>
        <w:t>.</w:t>
      </w:r>
    </w:p>
    <w:p w14:paraId="760A5942" w14:textId="77777777" w:rsidR="00E34725" w:rsidRDefault="00E34725" w:rsidP="00E34725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Поступление информации </w:t>
      </w:r>
      <w:r w:rsidRPr="008E586A">
        <w:rPr>
          <w:sz w:val="28"/>
          <w:szCs w:val="28"/>
        </w:rPr>
        <w:t>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капитальному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14:paraId="060F29BF" w14:textId="77777777" w:rsidR="00E34725" w:rsidRDefault="00E34725" w:rsidP="00E347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86A">
        <w:rPr>
          <w:sz w:val="28"/>
          <w:szCs w:val="28"/>
        </w:rPr>
        <w:t>3.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</w:t>
      </w:r>
      <w:r>
        <w:rPr>
          <w:sz w:val="28"/>
          <w:szCs w:val="28"/>
        </w:rPr>
        <w:t>.</w:t>
      </w:r>
    </w:p>
    <w:p w14:paraId="0EC1461A" w14:textId="77777777" w:rsidR="00E34725" w:rsidRPr="008E586A" w:rsidRDefault="00E34725" w:rsidP="00E347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E586A">
        <w:rPr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автомобильного транспорта, автомобильных дорог, дорожной деятельности в части деятельности по выполнению муниципальных маршрутов регулярных перевозок в соответствии с заключенными муниципальными контрактами и выданными свидетельствами на выполнение перевозок по муниципальным маршрутам регулярных перевозок автомобильным транспортом.</w:t>
      </w:r>
    </w:p>
    <w:p w14:paraId="27AB1263" w14:textId="77777777" w:rsidR="00E34725" w:rsidRPr="00E955C0" w:rsidRDefault="00E34725" w:rsidP="00E34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 </w:t>
      </w:r>
      <w:r w:rsidRPr="00E955C0">
        <w:rPr>
          <w:rFonts w:ascii="Times New Roman" w:eastAsia="Times New Roman" w:hAnsi="Times New Roman"/>
          <w:sz w:val="28"/>
          <w:szCs w:val="28"/>
          <w:lang w:eastAsia="ru-RU"/>
        </w:rPr>
        <w:t>Поступление в уполномоченный орган информации о начале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5C0">
        <w:rPr>
          <w:rFonts w:ascii="Times New Roman" w:eastAsia="Times New Roman" w:hAnsi="Times New Roman"/>
          <w:sz w:val="28"/>
          <w:szCs w:val="28"/>
          <w:lang w:eastAsia="ru-RU"/>
        </w:rPr>
        <w:t>производства земляных работ в полосах отвода и (или) придорожных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5C0">
        <w:rPr>
          <w:rFonts w:ascii="Times New Roman" w:eastAsia="Times New Roman" w:hAnsi="Times New Roman"/>
          <w:sz w:val="28"/>
          <w:szCs w:val="28"/>
          <w:lang w:eastAsia="ru-RU"/>
        </w:rPr>
        <w:t>полосах автомобильных дорог общего пользования местного значения,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5C0">
        <w:rPr>
          <w:rFonts w:ascii="Times New Roman" w:eastAsia="Times New Roman" w:hAnsi="Times New Roman"/>
          <w:sz w:val="28"/>
          <w:szCs w:val="28"/>
          <w:lang w:eastAsia="ru-RU"/>
        </w:rPr>
        <w:t>отсутствии сведений о выдаче разрешения на строительство на данном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5C0">
        <w:rPr>
          <w:rFonts w:ascii="Times New Roman" w:eastAsia="Times New Roman" w:hAnsi="Times New Roman"/>
          <w:sz w:val="28"/>
          <w:szCs w:val="28"/>
          <w:lang w:eastAsia="ru-RU"/>
        </w:rPr>
        <w:t>участке и (или) отсутствии в уполномоченном органе обращения владельца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5C0">
        <w:rPr>
          <w:rFonts w:ascii="Times New Roman" w:eastAsia="Times New Roman" w:hAnsi="Times New Roman"/>
          <w:sz w:val="28"/>
          <w:szCs w:val="28"/>
          <w:lang w:eastAsia="ru-RU"/>
        </w:rPr>
        <w:t>инженерных коммуникаций о согласовании планируемого их размещения.</w:t>
      </w:r>
    </w:p>
    <w:p w14:paraId="68ED299E" w14:textId="77777777" w:rsidR="00E34725" w:rsidRPr="00AB3EF8" w:rsidRDefault="00E34725" w:rsidP="00E347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D628171" w14:textId="77777777" w:rsidR="00E34725" w:rsidRPr="008E586A" w:rsidRDefault="00E34725" w:rsidP="00E34725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14:paraId="770CAD3B" w14:textId="77777777" w:rsidR="00E34725" w:rsidRPr="008E586A" w:rsidRDefault="00E34725" w:rsidP="00E347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C5EA0E7" w14:textId="77777777" w:rsidR="00E34725" w:rsidRPr="008E586A" w:rsidRDefault="00E34725" w:rsidP="00E34725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879B1A2" w14:textId="77777777" w:rsidR="002123FB" w:rsidRDefault="002123FB">
      <w:bookmarkStart w:id="0" w:name="_GoBack"/>
      <w:bookmarkEnd w:id="0"/>
    </w:p>
    <w:sectPr w:rsidR="002123FB" w:rsidSect="00A850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A7"/>
    <w:rsid w:val="002123FB"/>
    <w:rsid w:val="009F5AA7"/>
    <w:rsid w:val="00E3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0E64D-3858-4C3F-B632-FB93BB5F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7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Haritonova</dc:creator>
  <cp:keywords/>
  <dc:description/>
  <cp:lastModifiedBy>Haritonova</cp:lastModifiedBy>
  <cp:revision>2</cp:revision>
  <dcterms:created xsi:type="dcterms:W3CDTF">2024-06-17T12:17:00Z</dcterms:created>
  <dcterms:modified xsi:type="dcterms:W3CDTF">2024-06-17T12:17:00Z</dcterms:modified>
</cp:coreProperties>
</file>