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CDC" w:rsidRDefault="009666A3" w:rsidP="00175819">
      <w:pPr>
        <w:spacing w:before="240"/>
        <w:ind w:left="3828"/>
        <w:jc w:val="center"/>
        <w:rPr>
          <w:rFonts w:eastAsia="Calibri"/>
          <w:color w:val="000000"/>
          <w:sz w:val="28"/>
          <w:szCs w:val="28"/>
        </w:rPr>
      </w:pPr>
      <w:r w:rsidRPr="00175819">
        <w:rPr>
          <w:rFonts w:eastAsia="Calibri"/>
          <w:color w:val="000000"/>
          <w:sz w:val="28"/>
          <w:szCs w:val="28"/>
        </w:rPr>
        <w:t>ПРИЛОЖЕНИЕ № 1</w:t>
      </w:r>
      <w:r w:rsidR="00175819" w:rsidRPr="00175819">
        <w:rPr>
          <w:rFonts w:eastAsia="Calibri"/>
          <w:color w:val="000000"/>
          <w:sz w:val="28"/>
          <w:szCs w:val="28"/>
        </w:rPr>
        <w:t xml:space="preserve"> </w:t>
      </w:r>
      <w:r w:rsidR="00175819" w:rsidRPr="00175819">
        <w:rPr>
          <w:rFonts w:eastAsia="Calibri"/>
          <w:color w:val="000000"/>
          <w:sz w:val="28"/>
          <w:szCs w:val="28"/>
        </w:rPr>
        <w:br/>
      </w:r>
      <w:r w:rsidRPr="00175819">
        <w:rPr>
          <w:rFonts w:eastAsia="Calibri"/>
          <w:color w:val="000000"/>
          <w:sz w:val="28"/>
          <w:szCs w:val="28"/>
        </w:rPr>
        <w:t>к Положени</w:t>
      </w:r>
      <w:r w:rsidR="00175819" w:rsidRPr="00175819">
        <w:rPr>
          <w:rFonts w:eastAsia="Calibri"/>
          <w:color w:val="000000"/>
          <w:sz w:val="28"/>
          <w:szCs w:val="28"/>
        </w:rPr>
        <w:t>ю</w:t>
      </w:r>
      <w:r w:rsidRPr="00175819">
        <w:rPr>
          <w:rFonts w:eastAsia="Calibri"/>
          <w:color w:val="000000"/>
          <w:sz w:val="28"/>
          <w:szCs w:val="28"/>
        </w:rPr>
        <w:t xml:space="preserve"> о порядке рассмотрения инициативных проектов, выдвигаемых для получения финансовой </w:t>
      </w:r>
      <w:r w:rsidR="00175819" w:rsidRPr="00175819">
        <w:rPr>
          <w:rFonts w:eastAsia="Calibri"/>
          <w:color w:val="000000"/>
          <w:sz w:val="28"/>
          <w:szCs w:val="28"/>
        </w:rPr>
        <w:t>поддержки из областного бюджета в</w:t>
      </w:r>
      <w:r w:rsidRPr="00175819">
        <w:rPr>
          <w:rFonts w:eastAsia="Calibri"/>
          <w:color w:val="000000"/>
          <w:sz w:val="28"/>
          <w:szCs w:val="28"/>
        </w:rPr>
        <w:t xml:space="preserve"> рамках регионального проекта</w:t>
      </w:r>
      <w:r w:rsidR="00B75B07" w:rsidRPr="00175819">
        <w:rPr>
          <w:rFonts w:eastAsia="Calibri"/>
          <w:color w:val="000000"/>
          <w:sz w:val="28"/>
          <w:szCs w:val="28"/>
        </w:rPr>
        <w:t xml:space="preserve"> «</w:t>
      </w:r>
      <w:r w:rsidRPr="00175819">
        <w:rPr>
          <w:rFonts w:eastAsia="Calibri"/>
          <w:color w:val="000000"/>
          <w:sz w:val="28"/>
          <w:szCs w:val="28"/>
        </w:rPr>
        <w:t>Комфортное Поморье</w:t>
      </w:r>
      <w:r w:rsidR="00B75B07" w:rsidRPr="00175819">
        <w:rPr>
          <w:rFonts w:eastAsia="Calibri"/>
          <w:color w:val="000000"/>
          <w:sz w:val="28"/>
          <w:szCs w:val="28"/>
        </w:rPr>
        <w:t>»</w:t>
      </w:r>
    </w:p>
    <w:p w:rsidR="00175819" w:rsidRPr="00175819" w:rsidRDefault="00175819" w:rsidP="00175819">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9666A3" w:rsidRPr="003F09EA" w:rsidRDefault="009666A3" w:rsidP="003F09EA">
      <w:pPr>
        <w:autoSpaceDE w:val="0"/>
        <w:autoSpaceDN w:val="0"/>
        <w:adjustRightInd w:val="0"/>
        <w:ind w:firstLine="709"/>
        <w:jc w:val="both"/>
        <w:rPr>
          <w:rFonts w:eastAsia="Calibri"/>
          <w:color w:val="000000"/>
          <w:sz w:val="28"/>
          <w:szCs w:val="28"/>
          <w:lang w:eastAsia="en-US"/>
        </w:rPr>
      </w:pPr>
      <w:r w:rsidRPr="003F09EA">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w:t>
      </w:r>
      <w:proofErr w:type="gramStart"/>
      <w:r w:rsidRPr="003F09EA">
        <w:rPr>
          <w:rFonts w:eastAsia="Calibri"/>
          <w:color w:val="000000"/>
          <w:sz w:val="28"/>
          <w:szCs w:val="28"/>
          <w:lang w:eastAsia="en-US"/>
        </w:rPr>
        <w:t xml:space="preserve">проект) </w:t>
      </w:r>
      <w:r w:rsidR="00FC1DC9">
        <w:rPr>
          <w:rFonts w:eastAsia="Calibri"/>
          <w:color w:val="000000"/>
          <w:sz w:val="28"/>
          <w:szCs w:val="28"/>
          <w:lang w:eastAsia="en-US"/>
        </w:rPr>
        <w:t xml:space="preserve"> </w:t>
      </w:r>
      <w:r w:rsidR="00FC1DC9" w:rsidRPr="00EC0EFB">
        <w:rPr>
          <w:rFonts w:eastAsia="Calibri"/>
          <w:color w:val="000000"/>
          <w:sz w:val="28"/>
          <w:szCs w:val="28"/>
          <w:u w:val="single"/>
          <w:lang w:eastAsia="en-US"/>
        </w:rPr>
        <w:t>«</w:t>
      </w:r>
      <w:proofErr w:type="gramEnd"/>
      <w:r w:rsidR="00EC0EFB" w:rsidRPr="00EC0EFB">
        <w:rPr>
          <w:rFonts w:eastAsia="Calibri"/>
          <w:color w:val="000000"/>
          <w:sz w:val="28"/>
          <w:szCs w:val="28"/>
          <w:u w:val="single"/>
          <w:lang w:eastAsia="en-US"/>
        </w:rPr>
        <w:t xml:space="preserve">Создание зоны отдыха и фотозоны у подвесного моста </w:t>
      </w:r>
      <w:r w:rsidR="00FC1DC9" w:rsidRPr="00EC0EFB">
        <w:rPr>
          <w:rFonts w:eastAsia="Calibri"/>
          <w:color w:val="000000"/>
          <w:sz w:val="28"/>
          <w:szCs w:val="28"/>
          <w:u w:val="single"/>
          <w:lang w:eastAsia="en-US"/>
        </w:rPr>
        <w:t>в</w:t>
      </w:r>
      <w:r w:rsidR="00FC1DC9">
        <w:rPr>
          <w:rFonts w:eastAsia="Calibri"/>
          <w:color w:val="000000"/>
          <w:sz w:val="28"/>
          <w:szCs w:val="28"/>
          <w:u w:val="single"/>
          <w:lang w:eastAsia="en-US"/>
        </w:rPr>
        <w:t xml:space="preserve"> с. Никольск»</w:t>
      </w:r>
      <w:r w:rsidRPr="003F09EA">
        <w:rPr>
          <w:rFonts w:eastAsia="Calibri"/>
          <w:color w:val="000000"/>
          <w:sz w:val="28"/>
          <w:szCs w:val="28"/>
          <w:lang w:eastAsia="en-US"/>
        </w:rPr>
        <w:t xml:space="preserve">_____, </w:t>
      </w:r>
    </w:p>
    <w:p w:rsidR="009666A3" w:rsidRPr="003F09EA"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инициативного проекта)</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предполагаемый к реализации на территории _</w:t>
      </w:r>
      <w:r w:rsidR="00FC1DC9">
        <w:rPr>
          <w:rFonts w:eastAsia="Calibri"/>
          <w:color w:val="000000"/>
          <w:sz w:val="28"/>
          <w:szCs w:val="28"/>
          <w:u w:val="single"/>
          <w:lang w:eastAsia="en-US"/>
        </w:rPr>
        <w:t>Никольского территориального отдела администрации Вилегодского муниципального округа</w:t>
      </w:r>
      <w:r w:rsidRPr="003F09EA">
        <w:rPr>
          <w:rFonts w:eastAsia="Calibri"/>
          <w:color w:val="000000"/>
          <w:sz w:val="28"/>
          <w:szCs w:val="28"/>
          <w:lang w:eastAsia="en-US"/>
        </w:rPr>
        <w:t>_</w:t>
      </w:r>
      <w:r w:rsidR="00EC0EFB">
        <w:rPr>
          <w:rFonts w:eastAsia="Calibri"/>
          <w:color w:val="000000"/>
          <w:sz w:val="28"/>
          <w:szCs w:val="28"/>
          <w:lang w:eastAsia="en-US"/>
        </w:rPr>
        <w:t>______</w:t>
      </w:r>
      <w:r w:rsidRPr="003F09EA">
        <w:rPr>
          <w:rFonts w:eastAsia="Calibri"/>
          <w:color w:val="000000"/>
          <w:sz w:val="28"/>
          <w:szCs w:val="28"/>
          <w:lang w:eastAsia="en-US"/>
        </w:rPr>
        <w:t>______</w:t>
      </w:r>
    </w:p>
    <w:p w:rsidR="002A3CDC"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муниципального образования Архангельской области)</w:t>
      </w:r>
    </w:p>
    <w:p w:rsidR="009666A3" w:rsidRPr="003F09EA" w:rsidRDefault="009666A3" w:rsidP="007B4DE9">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B4DE9">
        <w:rPr>
          <w:color w:val="000000"/>
          <w:sz w:val="28"/>
          <w:szCs w:val="28"/>
        </w:rPr>
        <w:t xml:space="preserve"> </w:t>
      </w:r>
      <w:r w:rsidRPr="003F09EA">
        <w:rPr>
          <w:color w:val="000000"/>
          <w:sz w:val="28"/>
          <w:szCs w:val="28"/>
        </w:rPr>
        <w:t>_</w:t>
      </w:r>
      <w:proofErr w:type="spellStart"/>
      <w:r w:rsidR="00FC1DC9">
        <w:rPr>
          <w:color w:val="000000"/>
          <w:sz w:val="28"/>
          <w:szCs w:val="28"/>
          <w:u w:val="single"/>
        </w:rPr>
        <w:t>Вьюхина</w:t>
      </w:r>
      <w:proofErr w:type="spellEnd"/>
      <w:r w:rsidR="00FC1DC9">
        <w:rPr>
          <w:color w:val="000000"/>
          <w:sz w:val="28"/>
          <w:szCs w:val="28"/>
          <w:u w:val="single"/>
        </w:rPr>
        <w:t xml:space="preserve"> Валентина Николаевна, 89210820255__</w:t>
      </w:r>
      <w:r w:rsidRPr="003F09EA">
        <w:rPr>
          <w:color w:val="000000"/>
          <w:sz w:val="28"/>
          <w:szCs w:val="28"/>
        </w:rPr>
        <w:t>________________</w:t>
      </w:r>
    </w:p>
    <w:p w:rsidR="002A3CDC" w:rsidRDefault="009666A3" w:rsidP="003F09EA">
      <w:pPr>
        <w:autoSpaceDE w:val="0"/>
        <w:autoSpaceDN w:val="0"/>
        <w:rPr>
          <w:color w:val="000000"/>
          <w:sz w:val="28"/>
          <w:szCs w:val="28"/>
        </w:rPr>
      </w:pPr>
      <w:r w:rsidRPr="003F09EA">
        <w:rPr>
          <w:color w:val="000000"/>
          <w:sz w:val="28"/>
          <w:szCs w:val="28"/>
        </w:rPr>
        <w:t>__________________________________________________________________</w:t>
      </w:r>
    </w:p>
    <w:p w:rsidR="002A3CDC" w:rsidRDefault="009666A3" w:rsidP="007B4DE9">
      <w:pPr>
        <w:autoSpaceDE w:val="0"/>
        <w:autoSpaceDN w:val="0"/>
        <w:spacing w:before="60"/>
        <w:ind w:firstLine="709"/>
        <w:jc w:val="both"/>
        <w:rPr>
          <w:color w:val="000000"/>
          <w:sz w:val="28"/>
          <w:szCs w:val="28"/>
        </w:rPr>
      </w:pPr>
      <w:r w:rsidRPr="007B4DE9">
        <w:rPr>
          <w:color w:val="000000"/>
          <w:spacing w:val="-2"/>
          <w:sz w:val="28"/>
          <w:szCs w:val="28"/>
        </w:rPr>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Pr="003F09EA">
        <w:rPr>
          <w:color w:val="000000"/>
          <w:sz w:val="28"/>
          <w:szCs w:val="28"/>
        </w:rPr>
        <w:t>_</w:t>
      </w:r>
      <w:r w:rsidR="00E23AF0">
        <w:rPr>
          <w:color w:val="000000"/>
          <w:sz w:val="28"/>
          <w:szCs w:val="28"/>
          <w:u w:val="single"/>
        </w:rPr>
        <w:t xml:space="preserve">Никольский территориальный отдел (с. </w:t>
      </w:r>
      <w:proofErr w:type="gramStart"/>
      <w:r w:rsidR="00E23AF0">
        <w:rPr>
          <w:color w:val="000000"/>
          <w:sz w:val="28"/>
          <w:szCs w:val="28"/>
          <w:u w:val="single"/>
        </w:rPr>
        <w:t>Никольск)</w:t>
      </w:r>
      <w:r w:rsidRPr="003F09EA">
        <w:rPr>
          <w:color w:val="000000"/>
          <w:sz w:val="28"/>
          <w:szCs w:val="28"/>
        </w:rPr>
        <w:t>_</w:t>
      </w:r>
      <w:proofErr w:type="gramEnd"/>
      <w:r w:rsidRPr="003F09EA">
        <w:rPr>
          <w:color w:val="000000"/>
          <w:sz w:val="28"/>
          <w:szCs w:val="28"/>
        </w:rPr>
        <w:t>_</w:t>
      </w:r>
    </w:p>
    <w:p w:rsidR="007B4DE9" w:rsidRDefault="007B4DE9" w:rsidP="007B4DE9">
      <w:pPr>
        <w:autoSpaceDE w:val="0"/>
        <w:autoSpaceDN w:val="0"/>
        <w:rPr>
          <w:color w:val="000000"/>
          <w:sz w:val="28"/>
          <w:szCs w:val="28"/>
        </w:rPr>
      </w:pPr>
      <w:r w:rsidRPr="003F09EA">
        <w:rPr>
          <w:color w:val="000000"/>
          <w:sz w:val="28"/>
          <w:szCs w:val="28"/>
        </w:rPr>
        <w:t>__________________________________________________________________</w:t>
      </w:r>
    </w:p>
    <w:p w:rsidR="002A3CDC" w:rsidRDefault="009666A3" w:rsidP="00FC1DC9">
      <w:pPr>
        <w:autoSpaceDE w:val="0"/>
        <w:autoSpaceDN w:val="0"/>
        <w:spacing w:before="60"/>
        <w:ind w:firstLine="709"/>
        <w:jc w:val="both"/>
        <w:rPr>
          <w:color w:val="000000"/>
          <w:sz w:val="28"/>
          <w:szCs w:val="28"/>
        </w:rPr>
      </w:pPr>
      <w:r w:rsidRPr="003F09EA">
        <w:rPr>
          <w:color w:val="000000"/>
          <w:sz w:val="28"/>
          <w:szCs w:val="28"/>
        </w:rPr>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Pr="003F09EA">
        <w:rPr>
          <w:color w:val="000000"/>
          <w:sz w:val="28"/>
          <w:szCs w:val="28"/>
        </w:rPr>
        <w:t xml:space="preserve"> инициативного проекта: </w:t>
      </w:r>
      <w:r w:rsidR="007B4DE9">
        <w:rPr>
          <w:color w:val="000000"/>
          <w:sz w:val="28"/>
          <w:szCs w:val="28"/>
        </w:rPr>
        <w:t>_</w:t>
      </w:r>
      <w:r w:rsidR="00FC1DC9">
        <w:rPr>
          <w:color w:val="000000"/>
          <w:sz w:val="28"/>
          <w:szCs w:val="28"/>
          <w:u w:val="single"/>
        </w:rPr>
        <w:t>Благоустройство территории____</w:t>
      </w:r>
      <w:r w:rsidRPr="003F09EA">
        <w:rPr>
          <w:color w:val="000000"/>
          <w:sz w:val="28"/>
          <w:szCs w:val="28"/>
        </w:rPr>
        <w:t>_____________________________________</w:t>
      </w:r>
    </w:p>
    <w:p w:rsidR="007B4DE9" w:rsidRDefault="001B5377" w:rsidP="00EC0EFB">
      <w:pPr>
        <w:autoSpaceDE w:val="0"/>
        <w:autoSpaceDN w:val="0"/>
        <w:spacing w:before="60"/>
        <w:ind w:firstLine="709"/>
        <w:jc w:val="both"/>
        <w:rPr>
          <w:color w:val="000000"/>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7B4DE9">
        <w:rPr>
          <w:color w:val="000000"/>
          <w:sz w:val="28"/>
          <w:szCs w:val="28"/>
        </w:rPr>
        <w:t xml:space="preserve"> </w:t>
      </w:r>
      <w:r w:rsidR="00FC1DC9">
        <w:rPr>
          <w:color w:val="000000"/>
          <w:sz w:val="28"/>
          <w:szCs w:val="28"/>
          <w:u w:val="single"/>
        </w:rPr>
        <w:t xml:space="preserve">В </w:t>
      </w:r>
      <w:r w:rsidR="00EC0EFB">
        <w:rPr>
          <w:color w:val="000000"/>
          <w:sz w:val="28"/>
          <w:szCs w:val="28"/>
          <w:u w:val="single"/>
        </w:rPr>
        <w:t xml:space="preserve">нашем селе есть подвесной мост, который является не только объектом передвижения на левобережье, но и местной достопримечательностью. Сюда часто приезжают молодожены и автобусы с туристами сделать красивые фото и полюбоваться на природу. Хотелось бы облагородить данную территорию и сделать это место еще более привлекательным. Создать зону отдыха и фотозону. Проект рассчитан на разновозрастную категорию </w:t>
      </w:r>
      <w:proofErr w:type="spellStart"/>
      <w:proofErr w:type="gramStart"/>
      <w:r w:rsidR="00EC0EFB">
        <w:rPr>
          <w:color w:val="000000"/>
          <w:sz w:val="28"/>
          <w:szCs w:val="28"/>
          <w:u w:val="single"/>
        </w:rPr>
        <w:t>граджан</w:t>
      </w:r>
      <w:proofErr w:type="spellEnd"/>
      <w:r w:rsidR="00EC0EFB">
        <w:rPr>
          <w:color w:val="000000"/>
          <w:sz w:val="28"/>
          <w:szCs w:val="28"/>
          <w:u w:val="single"/>
        </w:rPr>
        <w:t>._</w:t>
      </w:r>
      <w:proofErr w:type="gramEnd"/>
      <w:r w:rsidR="00EC0EFB">
        <w:rPr>
          <w:color w:val="000000"/>
          <w:sz w:val="28"/>
          <w:szCs w:val="28"/>
          <w:u w:val="single"/>
        </w:rPr>
        <w:t>_________</w:t>
      </w:r>
      <w:r w:rsidR="007B4DE9" w:rsidRPr="003F09EA">
        <w:rPr>
          <w:color w:val="000000"/>
          <w:sz w:val="28"/>
          <w:szCs w:val="28"/>
        </w:rPr>
        <w:t>________________________</w:t>
      </w:r>
    </w:p>
    <w:p w:rsidR="002A3CDC" w:rsidRDefault="009666A3" w:rsidP="003F09EA">
      <w:pPr>
        <w:autoSpaceDE w:val="0"/>
        <w:autoSpaceDN w:val="0"/>
        <w:jc w:val="center"/>
        <w:rPr>
          <w:color w:val="000000"/>
        </w:rPr>
      </w:pPr>
      <w:r w:rsidRPr="003F09EA">
        <w:rPr>
          <w:color w:val="000000"/>
        </w:rPr>
        <w:t xml:space="preserve">(суть проблемы, ее негативные социально-экономические последствия, </w:t>
      </w:r>
      <w:r w:rsidR="007B4DE9">
        <w:rPr>
          <w:color w:val="000000"/>
        </w:rPr>
        <w:br/>
      </w:r>
      <w:r w:rsidRPr="003F09EA">
        <w:rPr>
          <w:color w:val="000000"/>
        </w:rPr>
        <w:t>степень неотложности решения и так далее)</w:t>
      </w:r>
    </w:p>
    <w:p w:rsidR="007B4DE9" w:rsidRDefault="001B5377" w:rsidP="00CD2517">
      <w:pPr>
        <w:autoSpaceDE w:val="0"/>
        <w:autoSpaceDN w:val="0"/>
        <w:spacing w:before="60"/>
        <w:ind w:firstLine="709"/>
        <w:jc w:val="both"/>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7B4DE9">
        <w:rPr>
          <w:color w:val="000000"/>
          <w:sz w:val="28"/>
          <w:szCs w:val="28"/>
        </w:rPr>
        <w:t xml:space="preserve"> _</w:t>
      </w:r>
      <w:r w:rsidR="00E23774" w:rsidRPr="00E23774">
        <w:rPr>
          <w:color w:val="000000"/>
          <w:sz w:val="28"/>
          <w:szCs w:val="28"/>
          <w:u w:val="single"/>
        </w:rPr>
        <w:t>Сначала необходимо разобрать и вывезти старое здание столовой, которое находится в аварийном со</w:t>
      </w:r>
      <w:r w:rsidR="00E23774">
        <w:rPr>
          <w:color w:val="000000"/>
          <w:sz w:val="28"/>
          <w:szCs w:val="28"/>
          <w:u w:val="single"/>
        </w:rPr>
        <w:t>с</w:t>
      </w:r>
      <w:r w:rsidR="00E23774" w:rsidRPr="00E23774">
        <w:rPr>
          <w:color w:val="000000"/>
          <w:sz w:val="28"/>
          <w:szCs w:val="28"/>
          <w:u w:val="single"/>
        </w:rPr>
        <w:t>тоянии</w:t>
      </w:r>
      <w:r w:rsidR="00E23774">
        <w:rPr>
          <w:color w:val="000000"/>
          <w:sz w:val="28"/>
          <w:szCs w:val="28"/>
          <w:u w:val="single"/>
        </w:rPr>
        <w:t xml:space="preserve">, это мы сделаем своими силами, затем </w:t>
      </w:r>
      <w:r w:rsidR="00EC0EFB">
        <w:rPr>
          <w:color w:val="000000"/>
          <w:sz w:val="28"/>
          <w:szCs w:val="28"/>
          <w:u w:val="single"/>
        </w:rPr>
        <w:t>выровнять площадку с отсыпкой ПГС, вырубить кустарники и с</w:t>
      </w:r>
      <w:r w:rsidR="00E23774">
        <w:rPr>
          <w:color w:val="000000"/>
          <w:sz w:val="28"/>
          <w:szCs w:val="28"/>
          <w:u w:val="single"/>
        </w:rPr>
        <w:t>у</w:t>
      </w:r>
      <w:r w:rsidR="00EC0EFB">
        <w:rPr>
          <w:color w:val="000000"/>
          <w:sz w:val="28"/>
          <w:szCs w:val="28"/>
          <w:u w:val="single"/>
        </w:rPr>
        <w:t xml:space="preserve">хостой, сухие ветки сосен для безопасности. Закупить арт-объект </w:t>
      </w:r>
      <w:r w:rsidR="00E23774">
        <w:rPr>
          <w:color w:val="000000"/>
          <w:sz w:val="28"/>
          <w:szCs w:val="28"/>
          <w:u w:val="single"/>
        </w:rPr>
        <w:t xml:space="preserve">фигуру </w:t>
      </w:r>
      <w:proofErr w:type="spellStart"/>
      <w:r w:rsidR="00E23774">
        <w:rPr>
          <w:color w:val="000000"/>
          <w:sz w:val="28"/>
          <w:szCs w:val="28"/>
          <w:u w:val="single"/>
        </w:rPr>
        <w:t>топиари</w:t>
      </w:r>
      <w:proofErr w:type="spellEnd"/>
      <w:r w:rsidR="00E23774">
        <w:rPr>
          <w:color w:val="000000"/>
          <w:sz w:val="28"/>
          <w:szCs w:val="28"/>
          <w:u w:val="single"/>
        </w:rPr>
        <w:t xml:space="preserve"> (Лошадь с каретой), вазоны и урну, доставить и установить.</w:t>
      </w:r>
      <w:r w:rsidR="00CD2517">
        <w:rPr>
          <w:color w:val="000000"/>
          <w:sz w:val="28"/>
          <w:szCs w:val="28"/>
          <w:u w:val="single"/>
        </w:rPr>
        <w:t xml:space="preserve"> Закупить и установить фонари для </w:t>
      </w:r>
      <w:r w:rsidR="00CD2517">
        <w:rPr>
          <w:color w:val="000000"/>
          <w:sz w:val="28"/>
          <w:szCs w:val="28"/>
          <w:u w:val="single"/>
        </w:rPr>
        <w:lastRenderedPageBreak/>
        <w:t xml:space="preserve">дополнительного </w:t>
      </w:r>
      <w:proofErr w:type="gramStart"/>
      <w:r w:rsidR="00CD2517">
        <w:rPr>
          <w:color w:val="000000"/>
          <w:sz w:val="28"/>
          <w:szCs w:val="28"/>
          <w:u w:val="single"/>
        </w:rPr>
        <w:t>освещения.</w:t>
      </w:r>
      <w:r w:rsidR="007B4DE9" w:rsidRPr="003F09EA">
        <w:rPr>
          <w:color w:val="000000"/>
          <w:sz w:val="28"/>
          <w:szCs w:val="28"/>
        </w:rPr>
        <w:t>_</w:t>
      </w:r>
      <w:proofErr w:type="gramEnd"/>
      <w:r w:rsidR="007B4DE9" w:rsidRPr="003F09EA">
        <w:rPr>
          <w:color w:val="000000"/>
          <w:sz w:val="28"/>
          <w:szCs w:val="28"/>
        </w:rPr>
        <w:t>________________________________________</w:t>
      </w:r>
    </w:p>
    <w:p w:rsidR="007B4DE9" w:rsidRDefault="001B5377" w:rsidP="00CD2517">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666A3" w:rsidRPr="003F09EA">
        <w:rPr>
          <w:color w:val="000000"/>
          <w:sz w:val="28"/>
          <w:szCs w:val="28"/>
        </w:rPr>
        <w:t xml:space="preserve"> инициативного проекта:</w:t>
      </w:r>
      <w:r w:rsidR="007B4DE9">
        <w:rPr>
          <w:color w:val="000000"/>
          <w:sz w:val="28"/>
          <w:szCs w:val="28"/>
        </w:rPr>
        <w:t xml:space="preserve"> _</w:t>
      </w:r>
      <w:r w:rsidR="0066739C">
        <w:rPr>
          <w:color w:val="000000"/>
          <w:sz w:val="28"/>
          <w:szCs w:val="28"/>
          <w:u w:val="single"/>
        </w:rPr>
        <w:t xml:space="preserve">В результате реализации проекта </w:t>
      </w:r>
      <w:r w:rsidR="00E23774">
        <w:rPr>
          <w:color w:val="000000"/>
          <w:sz w:val="28"/>
          <w:szCs w:val="28"/>
          <w:u w:val="single"/>
        </w:rPr>
        <w:t xml:space="preserve">в селе появится еще одно место с красивой локацией, куда смогут приезжать гости села, делать фото. </w:t>
      </w:r>
      <w:r w:rsidR="00CD2517">
        <w:rPr>
          <w:color w:val="000000"/>
          <w:sz w:val="28"/>
          <w:szCs w:val="28"/>
          <w:u w:val="single"/>
        </w:rPr>
        <w:t>Проект рассчитан на многолетнее использование и привлечение граждан, а так же их сплоченность в проведение культурно- массовых мероприятиях.</w:t>
      </w:r>
      <w:r w:rsidR="007B4DE9" w:rsidRPr="003F09EA">
        <w:rPr>
          <w:color w:val="000000"/>
          <w:sz w:val="28"/>
          <w:szCs w:val="28"/>
        </w:rPr>
        <w:t>______________________________________________________</w:t>
      </w:r>
    </w:p>
    <w:p w:rsidR="002A3CDC" w:rsidRPr="007B4DE9" w:rsidRDefault="009666A3" w:rsidP="003F09EA">
      <w:pPr>
        <w:autoSpaceDE w:val="0"/>
        <w:autoSpaceDN w:val="0"/>
        <w:jc w:val="center"/>
        <w:rPr>
          <w:color w:val="000000"/>
          <w:spacing w:val="-2"/>
        </w:rPr>
      </w:pPr>
      <w:r w:rsidRPr="003F09EA">
        <w:rPr>
          <w:color w:val="000000"/>
        </w:rPr>
        <w:t>(указываются ожидаемый срок эксплуатации (</w:t>
      </w:r>
      <w:r w:rsidR="00B75B07">
        <w:rPr>
          <w:color w:val="000000"/>
        </w:rPr>
        <w:t>«</w:t>
      </w:r>
      <w:r w:rsidRPr="003F09EA">
        <w:rPr>
          <w:color w:val="000000"/>
        </w:rPr>
        <w:t>жизни</w:t>
      </w:r>
      <w:r w:rsidR="00B75B07">
        <w:rPr>
          <w:color w:val="000000"/>
        </w:rPr>
        <w:t>»</w:t>
      </w:r>
      <w:r w:rsidRPr="003F09EA">
        <w:rPr>
          <w:color w:val="000000"/>
        </w:rPr>
        <w:t xml:space="preserve">) результатов инициативного проекта, </w:t>
      </w:r>
      <w:r w:rsidRPr="003F09EA">
        <w:rPr>
          <w:color w:val="000000"/>
        </w:rPr>
        <w:br/>
      </w:r>
      <w:r w:rsidRPr="007B4DE9">
        <w:rPr>
          <w:color w:val="000000"/>
          <w:spacing w:val="-2"/>
        </w:rPr>
        <w:t>социальный или экономический эффект</w:t>
      </w:r>
      <w:r w:rsidR="007B4DE9" w:rsidRPr="007B4DE9">
        <w:rPr>
          <w:color w:val="000000"/>
          <w:spacing w:val="-2"/>
        </w:rPr>
        <w:t>ы</w:t>
      </w:r>
      <w:r w:rsidRPr="007B4DE9">
        <w:rPr>
          <w:color w:val="000000"/>
          <w:spacing w:val="-2"/>
        </w:rPr>
        <w:t xml:space="preserve"> для жителей муниципального образования Архангельской области)</w:t>
      </w:r>
    </w:p>
    <w:p w:rsidR="009666A3" w:rsidRPr="003F09EA" w:rsidRDefault="001B5377" w:rsidP="007B4DE9">
      <w:pPr>
        <w:autoSpaceDE w:val="0"/>
        <w:autoSpaceDN w:val="0"/>
        <w:adjustRightInd w:val="0"/>
        <w:spacing w:before="60"/>
        <w:ind w:firstLine="709"/>
        <w:jc w:val="both"/>
        <w:rPr>
          <w:color w:val="000000"/>
          <w:sz w:val="28"/>
          <w:szCs w:val="28"/>
        </w:rPr>
      </w:pPr>
      <w:r w:rsidRPr="003F09EA">
        <w:rPr>
          <w:rFonts w:eastAsia="Calibri"/>
          <w:color w:val="000000"/>
          <w:sz w:val="28"/>
          <w:szCs w:val="28"/>
          <w:lang w:eastAsia="en-US"/>
        </w:rPr>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r w:rsidR="007B4DE9">
        <w:rPr>
          <w:rFonts w:eastAsia="Calibri"/>
          <w:color w:val="000000"/>
          <w:sz w:val="28"/>
          <w:szCs w:val="28"/>
          <w:lang w:eastAsia="en-US"/>
        </w:rPr>
        <w:t xml:space="preserve"> </w:t>
      </w:r>
      <w:r w:rsidR="009666A3" w:rsidRPr="003F09EA">
        <w:rPr>
          <w:color w:val="000000"/>
          <w:sz w:val="28"/>
          <w:szCs w:val="28"/>
        </w:rPr>
        <w:t>_</w:t>
      </w:r>
      <w:r w:rsidR="00C01390">
        <w:rPr>
          <w:color w:val="000000"/>
          <w:sz w:val="28"/>
          <w:szCs w:val="28"/>
          <w:u w:val="single"/>
        </w:rPr>
        <w:t>прилагается</w:t>
      </w:r>
      <w:r w:rsidR="009666A3" w:rsidRPr="003F09EA">
        <w:rPr>
          <w:color w:val="000000"/>
          <w:sz w:val="28"/>
          <w:szCs w:val="28"/>
        </w:rPr>
        <w:t>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7B4DE9">
        <w:rPr>
          <w:color w:val="000000"/>
          <w:sz w:val="28"/>
          <w:szCs w:val="28"/>
        </w:rPr>
        <w:t xml:space="preserve"> </w:t>
      </w:r>
      <w:r w:rsidR="007B4DE9" w:rsidRPr="003F09EA">
        <w:rPr>
          <w:color w:val="000000"/>
          <w:sz w:val="28"/>
          <w:szCs w:val="28"/>
        </w:rPr>
        <w:t>___</w:t>
      </w:r>
      <w:r w:rsidR="002D3793">
        <w:rPr>
          <w:color w:val="000000"/>
          <w:sz w:val="28"/>
          <w:szCs w:val="28"/>
          <w:u w:val="single"/>
        </w:rPr>
        <w:t>77</w:t>
      </w:r>
      <w:r w:rsidR="007B4DE9" w:rsidRPr="003F09EA">
        <w:rPr>
          <w:color w:val="000000"/>
          <w:sz w:val="28"/>
          <w:szCs w:val="28"/>
        </w:rPr>
        <w:t>_______________________________________</w:t>
      </w:r>
      <w:r w:rsidR="007B4DE9">
        <w:rPr>
          <w:color w:val="000000"/>
          <w:sz w:val="28"/>
          <w:szCs w:val="28"/>
        </w:rPr>
        <w:t>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2"/>
        <w:gridCol w:w="5085"/>
        <w:gridCol w:w="1686"/>
        <w:gridCol w:w="2011"/>
      </w:tblGrid>
      <w:tr w:rsidR="009666A3" w:rsidRPr="007B4DE9" w:rsidTr="0046507B">
        <w:tc>
          <w:tcPr>
            <w:tcW w:w="301"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r w:rsidRPr="007B4DE9">
              <w:rPr>
                <w:rFonts w:eastAsia="Calibri"/>
                <w:b/>
                <w:color w:val="000000"/>
                <w:spacing w:val="-2"/>
                <w:sz w:val="24"/>
                <w:szCs w:val="28"/>
                <w:lang w:eastAsia="en-US"/>
              </w:rPr>
              <w:t>п/п</w:t>
            </w:r>
          </w:p>
        </w:tc>
        <w:tc>
          <w:tcPr>
            <w:tcW w:w="2721"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46507B">
        <w:tc>
          <w:tcPr>
            <w:tcW w:w="30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2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46507B">
        <w:tc>
          <w:tcPr>
            <w:tcW w:w="301"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21"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6F78F3" w:rsidP="006D62A5">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1303,79701</w:t>
            </w:r>
          </w:p>
        </w:tc>
        <w:tc>
          <w:tcPr>
            <w:tcW w:w="1076" w:type="pct"/>
          </w:tcPr>
          <w:p w:rsidR="009666A3" w:rsidRPr="007B4DE9" w:rsidRDefault="006F78F3" w:rsidP="006D62A5">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87</w:t>
            </w:r>
          </w:p>
        </w:tc>
      </w:tr>
      <w:tr w:rsidR="009666A3" w:rsidRPr="007B4DE9" w:rsidTr="0046507B">
        <w:tc>
          <w:tcPr>
            <w:tcW w:w="301"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21"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6F78F3" w:rsidP="008666D8">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76,48199</w:t>
            </w:r>
          </w:p>
        </w:tc>
        <w:tc>
          <w:tcPr>
            <w:tcW w:w="1076" w:type="pct"/>
            <w:shd w:val="clear" w:color="auto" w:fill="auto"/>
          </w:tcPr>
          <w:p w:rsidR="009666A3" w:rsidRPr="007B4DE9" w:rsidRDefault="006A5F70" w:rsidP="008666D8">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5,1</w:t>
            </w: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0" w:name="P398"/>
            <w:bookmarkEnd w:id="0"/>
            <w:r w:rsidRPr="00C10019">
              <w:rPr>
                <w:rFonts w:eastAsia="Calibri"/>
                <w:color w:val="000000"/>
                <w:sz w:val="24"/>
                <w:szCs w:val="24"/>
                <w:lang w:eastAsia="en-US"/>
              </w:rPr>
              <w:t>4</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1B5377" w:rsidRPr="00C10019" w:rsidTr="0046507B">
        <w:tc>
          <w:tcPr>
            <w:tcW w:w="301"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21"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010091" w:rsidP="008666D8">
            <w:pPr>
              <w:autoSpaceDE w:val="0"/>
              <w:autoSpaceDN w:val="0"/>
              <w:adjustRightInd w:val="0"/>
              <w:spacing w:before="20" w:after="20"/>
              <w:rPr>
                <w:rFonts w:eastAsia="Calibri"/>
                <w:color w:val="000000"/>
                <w:sz w:val="24"/>
                <w:szCs w:val="24"/>
                <w:lang w:eastAsia="en-US"/>
              </w:rPr>
            </w:pPr>
            <w:r>
              <w:rPr>
                <w:rFonts w:eastAsia="Calibri"/>
                <w:color w:val="000000"/>
                <w:sz w:val="24"/>
                <w:szCs w:val="24"/>
                <w:lang w:eastAsia="en-US"/>
              </w:rPr>
              <w:t>119,36791</w:t>
            </w:r>
          </w:p>
        </w:tc>
        <w:tc>
          <w:tcPr>
            <w:tcW w:w="1076" w:type="pct"/>
            <w:shd w:val="clear" w:color="auto" w:fill="auto"/>
          </w:tcPr>
          <w:p w:rsidR="001B5377" w:rsidRPr="00C10019" w:rsidRDefault="006F78F3" w:rsidP="008666D8">
            <w:pPr>
              <w:autoSpaceDE w:val="0"/>
              <w:autoSpaceDN w:val="0"/>
              <w:adjustRightInd w:val="0"/>
              <w:spacing w:before="20" w:after="20"/>
              <w:rPr>
                <w:rFonts w:eastAsia="Calibri"/>
                <w:color w:val="000000"/>
                <w:sz w:val="24"/>
                <w:szCs w:val="24"/>
                <w:lang w:eastAsia="en-US"/>
              </w:rPr>
            </w:pPr>
            <w:r>
              <w:rPr>
                <w:rFonts w:eastAsia="Calibri"/>
                <w:color w:val="000000"/>
                <w:sz w:val="24"/>
                <w:szCs w:val="24"/>
                <w:lang w:eastAsia="en-US"/>
              </w:rPr>
              <w:t>7,9</w:t>
            </w: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6F78F3" w:rsidP="008666D8">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1499,64691</w:t>
            </w:r>
          </w:p>
        </w:tc>
        <w:tc>
          <w:tcPr>
            <w:tcW w:w="1076" w:type="pct"/>
          </w:tcPr>
          <w:p w:rsidR="009666A3" w:rsidRPr="007B4DE9" w:rsidRDefault="006D62A5" w:rsidP="008666D8">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100</w:t>
            </w:r>
          </w:p>
        </w:tc>
      </w:tr>
    </w:tbl>
    <w:p w:rsidR="00EB435A" w:rsidRDefault="00EB435A" w:rsidP="00874448">
      <w:pPr>
        <w:autoSpaceDE w:val="0"/>
        <w:autoSpaceDN w:val="0"/>
        <w:adjustRightInd w:val="0"/>
        <w:ind w:firstLine="709"/>
        <w:jc w:val="both"/>
        <w:rPr>
          <w:color w:val="000000"/>
          <w:sz w:val="28"/>
          <w:szCs w:val="28"/>
        </w:rPr>
      </w:pPr>
      <w:bookmarkStart w:id="1" w:name="_Hlk176781566"/>
      <w:r w:rsidRPr="00465657">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sidR="004C4108">
        <w:rPr>
          <w:color w:val="000000"/>
          <w:sz w:val="28"/>
          <w:szCs w:val="28"/>
          <w:u w:val="single"/>
        </w:rPr>
        <w:t xml:space="preserve">вырубке и погрузке кустарников и отходов, планировке территории </w:t>
      </w:r>
      <w:r w:rsidR="00AA4C1E">
        <w:rPr>
          <w:color w:val="000000"/>
          <w:sz w:val="28"/>
          <w:szCs w:val="28"/>
          <w:u w:val="single"/>
        </w:rPr>
        <w:t>трактором</w:t>
      </w:r>
      <w:r w:rsidR="004C4108">
        <w:rPr>
          <w:color w:val="000000"/>
          <w:sz w:val="28"/>
          <w:szCs w:val="28"/>
          <w:u w:val="single"/>
        </w:rPr>
        <w:t>,</w:t>
      </w:r>
      <w:r w:rsidR="00AA4C1E">
        <w:rPr>
          <w:color w:val="000000"/>
          <w:sz w:val="28"/>
          <w:szCs w:val="28"/>
          <w:u w:val="single"/>
        </w:rPr>
        <w:t xml:space="preserve"> изготовление и установка элементов для фотозоны, планировка участка ручным способом,</w:t>
      </w:r>
      <w:r w:rsidR="004C4108">
        <w:rPr>
          <w:color w:val="000000"/>
          <w:sz w:val="28"/>
          <w:szCs w:val="28"/>
          <w:u w:val="single"/>
        </w:rPr>
        <w:t xml:space="preserve"> аренда инструмента</w:t>
      </w:r>
      <w:r w:rsidR="00AA4C1E">
        <w:rPr>
          <w:color w:val="000000"/>
          <w:sz w:val="28"/>
          <w:szCs w:val="28"/>
          <w:u w:val="single"/>
        </w:rPr>
        <w:t xml:space="preserve">: </w:t>
      </w:r>
      <w:r w:rsidR="004C4108">
        <w:rPr>
          <w:color w:val="000000"/>
          <w:sz w:val="28"/>
          <w:szCs w:val="28"/>
          <w:u w:val="single"/>
        </w:rPr>
        <w:t xml:space="preserve">участие принимают </w:t>
      </w:r>
      <w:r w:rsidR="00AA4C1E">
        <w:rPr>
          <w:color w:val="000000"/>
          <w:sz w:val="28"/>
          <w:szCs w:val="28"/>
          <w:u w:val="single"/>
        </w:rPr>
        <w:t>1</w:t>
      </w:r>
      <w:r w:rsidR="004C4108">
        <w:rPr>
          <w:color w:val="000000"/>
          <w:sz w:val="28"/>
          <w:szCs w:val="28"/>
          <w:u w:val="single"/>
        </w:rPr>
        <w:t xml:space="preserve">7 человек, </w:t>
      </w:r>
      <w:r w:rsidR="00010091">
        <w:rPr>
          <w:color w:val="000000"/>
          <w:sz w:val="28"/>
          <w:szCs w:val="28"/>
          <w:u w:val="single"/>
        </w:rPr>
        <w:t>об</w:t>
      </w:r>
      <w:bookmarkStart w:id="2" w:name="_GoBack"/>
      <w:bookmarkEnd w:id="2"/>
      <w:r w:rsidR="00010091">
        <w:rPr>
          <w:color w:val="000000"/>
          <w:sz w:val="28"/>
          <w:szCs w:val="28"/>
          <w:u w:val="single"/>
        </w:rPr>
        <w:t xml:space="preserve">щее </w:t>
      </w:r>
      <w:r w:rsidR="004C4108">
        <w:rPr>
          <w:color w:val="000000"/>
          <w:sz w:val="28"/>
          <w:szCs w:val="28"/>
          <w:u w:val="single"/>
        </w:rPr>
        <w:t xml:space="preserve">время работы </w:t>
      </w:r>
      <w:r w:rsidR="00060E17">
        <w:rPr>
          <w:color w:val="000000"/>
          <w:sz w:val="28"/>
          <w:szCs w:val="28"/>
          <w:u w:val="single"/>
        </w:rPr>
        <w:t>60</w:t>
      </w:r>
      <w:r w:rsidR="004C4108">
        <w:rPr>
          <w:color w:val="000000"/>
          <w:sz w:val="28"/>
          <w:szCs w:val="28"/>
          <w:u w:val="single"/>
        </w:rPr>
        <w:t xml:space="preserve"> час</w:t>
      </w:r>
      <w:r w:rsidR="00010091">
        <w:rPr>
          <w:color w:val="000000"/>
          <w:sz w:val="28"/>
          <w:szCs w:val="28"/>
          <w:u w:val="single"/>
        </w:rPr>
        <w:t>ов</w:t>
      </w:r>
      <w:r w:rsidR="004C4108">
        <w:rPr>
          <w:color w:val="000000"/>
          <w:sz w:val="28"/>
          <w:szCs w:val="28"/>
          <w:u w:val="single"/>
        </w:rPr>
        <w:t xml:space="preserve">. </w:t>
      </w:r>
      <w:r w:rsidR="006C1FBA">
        <w:rPr>
          <w:color w:val="000000"/>
          <w:sz w:val="28"/>
          <w:szCs w:val="28"/>
          <w:u w:val="single"/>
        </w:rPr>
        <w:t>Транспортные услуги по вывозу мусора</w:t>
      </w:r>
      <w:r w:rsidR="00E23AF0">
        <w:rPr>
          <w:color w:val="000000"/>
          <w:sz w:val="28"/>
          <w:szCs w:val="28"/>
          <w:u w:val="single"/>
        </w:rPr>
        <w:t xml:space="preserve"> в д.</w:t>
      </w:r>
      <w:r w:rsidR="00010091">
        <w:rPr>
          <w:color w:val="000000"/>
          <w:sz w:val="28"/>
          <w:szCs w:val="28"/>
          <w:u w:val="single"/>
        </w:rPr>
        <w:t xml:space="preserve"> </w:t>
      </w:r>
      <w:proofErr w:type="spellStart"/>
      <w:r w:rsidR="00E23AF0">
        <w:rPr>
          <w:color w:val="000000"/>
          <w:sz w:val="28"/>
          <w:szCs w:val="28"/>
          <w:u w:val="single"/>
        </w:rPr>
        <w:t>Горбачиха</w:t>
      </w:r>
      <w:proofErr w:type="spellEnd"/>
      <w:r w:rsidR="00010091">
        <w:rPr>
          <w:color w:val="000000"/>
          <w:sz w:val="28"/>
          <w:szCs w:val="28"/>
          <w:u w:val="single"/>
        </w:rPr>
        <w:t xml:space="preserve"> (12 часов/3 </w:t>
      </w:r>
      <w:proofErr w:type="spellStart"/>
      <w:r w:rsidR="00010091">
        <w:rPr>
          <w:color w:val="000000"/>
          <w:sz w:val="28"/>
          <w:szCs w:val="28"/>
          <w:u w:val="single"/>
        </w:rPr>
        <w:t>тыс.руб</w:t>
      </w:r>
      <w:proofErr w:type="spellEnd"/>
      <w:r w:rsidR="00010091">
        <w:rPr>
          <w:color w:val="000000"/>
          <w:sz w:val="28"/>
          <w:szCs w:val="28"/>
          <w:u w:val="single"/>
        </w:rPr>
        <w:t>.)</w:t>
      </w:r>
      <w:r w:rsidR="00E23AF0">
        <w:rPr>
          <w:color w:val="000000"/>
          <w:sz w:val="28"/>
          <w:szCs w:val="28"/>
          <w:u w:val="single"/>
        </w:rPr>
        <w:t xml:space="preserve">, планировка территории трактором </w:t>
      </w:r>
      <w:r w:rsidR="00010091">
        <w:rPr>
          <w:color w:val="000000"/>
          <w:sz w:val="28"/>
          <w:szCs w:val="28"/>
          <w:u w:val="single"/>
        </w:rPr>
        <w:t xml:space="preserve">(4 часа/ </w:t>
      </w:r>
      <w:r w:rsidR="00E23AF0">
        <w:rPr>
          <w:color w:val="000000"/>
          <w:sz w:val="28"/>
          <w:szCs w:val="28"/>
          <w:u w:val="single"/>
        </w:rPr>
        <w:t>2</w:t>
      </w:r>
      <w:r w:rsidR="00010091">
        <w:rPr>
          <w:color w:val="000000"/>
          <w:sz w:val="28"/>
          <w:szCs w:val="28"/>
          <w:u w:val="single"/>
        </w:rPr>
        <w:t xml:space="preserve"> </w:t>
      </w:r>
      <w:proofErr w:type="spellStart"/>
      <w:r w:rsidR="00E23AF0">
        <w:rPr>
          <w:color w:val="000000"/>
          <w:sz w:val="28"/>
          <w:szCs w:val="28"/>
          <w:u w:val="single"/>
        </w:rPr>
        <w:t>т</w:t>
      </w:r>
      <w:r w:rsidR="00010091">
        <w:rPr>
          <w:color w:val="000000"/>
          <w:sz w:val="28"/>
          <w:szCs w:val="28"/>
          <w:u w:val="single"/>
        </w:rPr>
        <w:t>ыс</w:t>
      </w:r>
      <w:r w:rsidR="00E23AF0">
        <w:rPr>
          <w:color w:val="000000"/>
          <w:sz w:val="28"/>
          <w:szCs w:val="28"/>
          <w:u w:val="single"/>
        </w:rPr>
        <w:t>.руб</w:t>
      </w:r>
      <w:proofErr w:type="spellEnd"/>
      <w:r w:rsidR="00E23AF0">
        <w:rPr>
          <w:color w:val="000000"/>
          <w:sz w:val="28"/>
          <w:szCs w:val="28"/>
          <w:u w:val="single"/>
        </w:rPr>
        <w:t>.</w:t>
      </w:r>
      <w:r w:rsidR="00010091">
        <w:rPr>
          <w:color w:val="000000"/>
          <w:sz w:val="28"/>
          <w:szCs w:val="28"/>
          <w:u w:val="single"/>
        </w:rPr>
        <w:t xml:space="preserve">), транспортные услуги по разбору старого здания столовой фишкой с погрузкой (20 часов/ 3 </w:t>
      </w:r>
      <w:proofErr w:type="spellStart"/>
      <w:proofErr w:type="gramStart"/>
      <w:r w:rsidR="00010091">
        <w:rPr>
          <w:color w:val="000000"/>
          <w:sz w:val="28"/>
          <w:szCs w:val="28"/>
          <w:u w:val="single"/>
        </w:rPr>
        <w:t>тыс.руб</w:t>
      </w:r>
      <w:proofErr w:type="spellEnd"/>
      <w:r w:rsidR="00010091">
        <w:rPr>
          <w:color w:val="000000"/>
          <w:sz w:val="28"/>
          <w:szCs w:val="28"/>
          <w:u w:val="single"/>
        </w:rPr>
        <w:t>.)</w:t>
      </w:r>
      <w:r w:rsidRPr="00465657">
        <w:rPr>
          <w:color w:val="000000"/>
          <w:sz w:val="28"/>
          <w:szCs w:val="28"/>
        </w:rPr>
        <w:t>_</w:t>
      </w:r>
      <w:proofErr w:type="gramEnd"/>
      <w:r w:rsidRPr="00465657">
        <w:rPr>
          <w:color w:val="000000"/>
          <w:sz w:val="28"/>
          <w:szCs w:val="28"/>
        </w:rPr>
        <w:t>_______________</w:t>
      </w:r>
      <w:r w:rsidR="00010091">
        <w:rPr>
          <w:color w:val="000000"/>
          <w:sz w:val="28"/>
          <w:szCs w:val="28"/>
        </w:rPr>
        <w:t>______</w:t>
      </w:r>
    </w:p>
    <w:bookmarkEnd w:id="1"/>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7B4DE9" w:rsidP="007B4DE9">
      <w:pPr>
        <w:autoSpaceDE w:val="0"/>
        <w:autoSpaceDN w:val="0"/>
        <w:jc w:val="both"/>
        <w:rPr>
          <w:color w:val="000000"/>
          <w:sz w:val="28"/>
          <w:szCs w:val="28"/>
        </w:rPr>
      </w:pPr>
      <w:r w:rsidRPr="003F09EA">
        <w:rPr>
          <w:color w:val="000000"/>
          <w:sz w:val="28"/>
          <w:szCs w:val="28"/>
        </w:rPr>
        <w:t>_</w:t>
      </w:r>
      <w:r w:rsidR="00E23AF0">
        <w:rPr>
          <w:color w:val="000000"/>
          <w:sz w:val="28"/>
          <w:szCs w:val="28"/>
          <w:u w:val="single"/>
        </w:rPr>
        <w:t>июнь-октябрь 2025 года</w:t>
      </w:r>
      <w:r w:rsidRPr="003F09EA">
        <w:rPr>
          <w:color w:val="000000"/>
          <w:sz w:val="28"/>
          <w:szCs w:val="28"/>
        </w:rPr>
        <w:t>____________________________</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w:t>
      </w:r>
      <w:r w:rsidRPr="007B4DE9">
        <w:rPr>
          <w:color w:val="000000"/>
          <w:sz w:val="28"/>
          <w:szCs w:val="28"/>
        </w:rPr>
        <w:lastRenderedPageBreak/>
        <w:t xml:space="preserve">проекта: </w:t>
      </w:r>
      <w:bookmarkStart w:id="3" w:name="_Hlk176781673"/>
      <w:r w:rsidR="007B4DE9" w:rsidRPr="003F09EA">
        <w:rPr>
          <w:color w:val="000000"/>
          <w:sz w:val="28"/>
          <w:szCs w:val="28"/>
        </w:rPr>
        <w:t>_</w:t>
      </w:r>
      <w:r w:rsidR="006F78F3">
        <w:rPr>
          <w:color w:val="000000"/>
          <w:sz w:val="28"/>
          <w:szCs w:val="28"/>
          <w:u w:val="single"/>
        </w:rPr>
        <w:t>8586 человек</w:t>
      </w:r>
      <w:r w:rsidR="007B4DE9" w:rsidRPr="003F09EA">
        <w:rPr>
          <w:color w:val="000000"/>
          <w:sz w:val="28"/>
          <w:szCs w:val="28"/>
        </w:rPr>
        <w:t>______________________________________________</w:t>
      </w:r>
      <w:bookmarkEnd w:id="3"/>
    </w:p>
    <w:p w:rsidR="00EB435A" w:rsidRDefault="00EB435A" w:rsidP="007B4DE9">
      <w:pPr>
        <w:autoSpaceDE w:val="0"/>
        <w:autoSpaceDN w:val="0"/>
        <w:spacing w:before="60"/>
        <w:ind w:firstLine="709"/>
        <w:jc w:val="both"/>
        <w:rPr>
          <w:color w:val="000000"/>
          <w:sz w:val="28"/>
          <w:szCs w:val="28"/>
        </w:rPr>
      </w:pPr>
      <w:bookmarkStart w:id="4" w:name="_Hlk176781613"/>
      <w:r w:rsidRPr="00E34B01">
        <w:rPr>
          <w:color w:val="000000"/>
          <w:spacing w:val="-6"/>
          <w:sz w:val="28"/>
          <w:szCs w:val="28"/>
        </w:rPr>
        <w:t xml:space="preserve">Количество прямых </w:t>
      </w:r>
      <w:proofErr w:type="spellStart"/>
      <w:r w:rsidRPr="00E34B01">
        <w:rPr>
          <w:color w:val="000000"/>
          <w:spacing w:val="-6"/>
          <w:sz w:val="28"/>
          <w:szCs w:val="28"/>
        </w:rPr>
        <w:t>благополучателей</w:t>
      </w:r>
      <w:proofErr w:type="spellEnd"/>
      <w:r w:rsidRPr="00E34B01">
        <w:rPr>
          <w:color w:val="000000"/>
          <w:spacing w:val="-6"/>
          <w:sz w:val="28"/>
          <w:szCs w:val="28"/>
        </w:rPr>
        <w:t xml:space="preserve"> в общей численности населения</w:t>
      </w:r>
      <w:r w:rsidRPr="00465657">
        <w:rPr>
          <w:color w:val="000000"/>
          <w:sz w:val="28"/>
          <w:szCs w:val="28"/>
        </w:rPr>
        <w:t xml:space="preserve"> муниципального образования Архангельской области, чел</w:t>
      </w:r>
      <w:r>
        <w:rPr>
          <w:color w:val="000000"/>
          <w:sz w:val="28"/>
          <w:szCs w:val="28"/>
        </w:rPr>
        <w:t>овек</w:t>
      </w:r>
      <w:r w:rsidRPr="00465657">
        <w:rPr>
          <w:color w:val="000000"/>
          <w:sz w:val="28"/>
          <w:szCs w:val="28"/>
        </w:rPr>
        <w:t xml:space="preserve"> _</w:t>
      </w:r>
      <w:r w:rsidR="004B6BAA">
        <w:rPr>
          <w:color w:val="000000"/>
          <w:sz w:val="28"/>
          <w:szCs w:val="28"/>
          <w:u w:val="single"/>
        </w:rPr>
        <w:t>6010</w:t>
      </w:r>
      <w:r w:rsidRPr="00465657">
        <w:rPr>
          <w:color w:val="000000"/>
          <w:sz w:val="28"/>
          <w:szCs w:val="28"/>
        </w:rPr>
        <w:t>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 xml:space="preserve">) </w:t>
      </w:r>
      <w:r>
        <w:rPr>
          <w:color w:val="000000"/>
          <w:sz w:val="28"/>
          <w:szCs w:val="28"/>
        </w:rPr>
        <w:t>_______________</w:t>
      </w:r>
      <w:r w:rsidRPr="00465657">
        <w:rPr>
          <w:color w:val="000000"/>
          <w:sz w:val="28"/>
          <w:szCs w:val="28"/>
        </w:rPr>
        <w:t>__________________________________________</w:t>
      </w:r>
      <w:r>
        <w:rPr>
          <w:color w:val="000000"/>
          <w:sz w:val="28"/>
          <w:szCs w:val="28"/>
        </w:rPr>
        <w:t>_________</w:t>
      </w:r>
    </w:p>
    <w:p w:rsidR="00EB435A" w:rsidRPr="00465657" w:rsidRDefault="00EB435A" w:rsidP="008C2FC7">
      <w:pPr>
        <w:autoSpaceDE w:val="0"/>
        <w:autoSpaceDN w:val="0"/>
        <w:adjustRightInd w:val="0"/>
        <w:jc w:val="both"/>
        <w:rPr>
          <w:color w:val="000000"/>
          <w:sz w:val="28"/>
          <w:szCs w:val="28"/>
        </w:rPr>
      </w:pPr>
      <w:bookmarkStart w:id="5" w:name="_Hlk176781705"/>
      <w:bookmarkEnd w:id="4"/>
      <w:r w:rsidRPr="00465657">
        <w:rPr>
          <w:color w:val="000000"/>
          <w:sz w:val="28"/>
          <w:szCs w:val="28"/>
        </w:rPr>
        <w:t xml:space="preserve">13. Дополнительные способы выявления мнения граждан по вопросу </w:t>
      </w:r>
      <w:r w:rsidRPr="00465657">
        <w:rPr>
          <w:color w:val="000000"/>
          <w:sz w:val="28"/>
          <w:szCs w:val="28"/>
        </w:rPr>
        <w:br/>
        <w:t>о поддержке инициативного проекта___________________________________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9666A3" w:rsidRPr="003F09EA" w:rsidRDefault="009666A3" w:rsidP="00EA0475">
      <w:pPr>
        <w:autoSpaceDE w:val="0"/>
        <w:autoSpaceDN w:val="0"/>
        <w:spacing w:before="60"/>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w:t>
      </w:r>
      <w:proofErr w:type="gramStart"/>
      <w:r w:rsidR="009666A3" w:rsidRPr="003F09EA">
        <w:rPr>
          <w:color w:val="000000"/>
          <w:sz w:val="28"/>
          <w:szCs w:val="28"/>
        </w:rPr>
        <w:t>_</w:t>
      </w:r>
      <w:r>
        <w:rPr>
          <w:color w:val="000000"/>
          <w:sz w:val="28"/>
          <w:szCs w:val="28"/>
        </w:rPr>
        <w:t>»</w:t>
      </w:r>
      <w:r w:rsidR="009666A3" w:rsidRPr="003F09EA">
        <w:rPr>
          <w:color w:val="000000"/>
          <w:sz w:val="28"/>
          <w:szCs w:val="28"/>
        </w:rPr>
        <w:t>_</w:t>
      </w:r>
      <w:proofErr w:type="gramEnd"/>
      <w:r w:rsidR="009666A3" w:rsidRPr="003F09EA">
        <w:rPr>
          <w:color w:val="000000"/>
          <w:sz w:val="28"/>
          <w:szCs w:val="28"/>
        </w:rPr>
        <w:t>__________20__ г.</w:t>
      </w:r>
      <w:r w:rsidR="007B4DE9">
        <w:rPr>
          <w:color w:val="000000"/>
          <w:sz w:val="28"/>
          <w:szCs w:val="28"/>
        </w:rPr>
        <w:tab/>
      </w:r>
      <w:r w:rsidR="009666A3" w:rsidRPr="003F09EA">
        <w:rPr>
          <w:color w:val="000000"/>
          <w:sz w:val="28"/>
          <w:szCs w:val="28"/>
        </w:rPr>
        <w:t>_</w:t>
      </w:r>
      <w:proofErr w:type="spellStart"/>
      <w:r w:rsidR="004B6BAA">
        <w:rPr>
          <w:color w:val="000000"/>
          <w:sz w:val="28"/>
          <w:szCs w:val="28"/>
          <w:u w:val="single"/>
        </w:rPr>
        <w:t>Вьюхина</w:t>
      </w:r>
      <w:proofErr w:type="spellEnd"/>
      <w:r w:rsidR="004B6BAA">
        <w:rPr>
          <w:color w:val="000000"/>
          <w:sz w:val="28"/>
          <w:szCs w:val="28"/>
          <w:u w:val="single"/>
        </w:rPr>
        <w:t xml:space="preserve"> Валентина Николаевна</w:t>
      </w:r>
      <w:r w:rsidR="009666A3" w:rsidRPr="003F09EA">
        <w:rPr>
          <w:color w:val="000000"/>
          <w:sz w:val="28"/>
          <w:szCs w:val="28"/>
        </w:rPr>
        <w:t>__________</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bookmarkEnd w:id="5"/>
    <w:p w:rsidR="00EB435A" w:rsidRDefault="00EB435A" w:rsidP="007B4DE9">
      <w:pPr>
        <w:autoSpaceDE w:val="0"/>
        <w:autoSpaceDN w:val="0"/>
        <w:ind w:left="3402"/>
        <w:jc w:val="center"/>
        <w:rPr>
          <w:color w:val="000000"/>
        </w:rPr>
      </w:pPr>
    </w:p>
    <w:sectPr w:rsidR="00EB435A" w:rsidSect="00E567A1">
      <w:pgSz w:w="11906" w:h="16838" w:code="9"/>
      <w:pgMar w:top="1134" w:right="851" w:bottom="1134" w:left="1701"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BA8" w:rsidRDefault="003C5BA8">
      <w:r>
        <w:separator/>
      </w:r>
    </w:p>
  </w:endnote>
  <w:endnote w:type="continuationSeparator" w:id="0">
    <w:p w:rsidR="003C5BA8" w:rsidRDefault="003C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BA8" w:rsidRDefault="003C5BA8">
      <w:r>
        <w:separator/>
      </w:r>
    </w:p>
  </w:footnote>
  <w:footnote w:type="continuationSeparator" w:id="0">
    <w:p w:rsidR="003C5BA8" w:rsidRDefault="003C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091"/>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E17"/>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6C"/>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2E52"/>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793"/>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BA8"/>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0C"/>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07B"/>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BAA"/>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108"/>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9C"/>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5F70"/>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1FBA"/>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2A5"/>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8F3"/>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6BB"/>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2FC7"/>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C5A"/>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C1E"/>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2E"/>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90"/>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B2"/>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517"/>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774"/>
    <w:rsid w:val="00E23AF0"/>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7A1"/>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475"/>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0EFB"/>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DC9"/>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92853"/>
  <w15:chartTrackingRefBased/>
  <w15:docId w15:val="{BA26B6CE-7626-4B1B-AC01-0075A2A9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Заголовок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184D-7C52-49F5-8E9C-5B8F90EA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6121</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правовой</dc:creator>
  <cp:keywords/>
  <cp:lastModifiedBy>nikolsk-pk</cp:lastModifiedBy>
  <cp:revision>20</cp:revision>
  <cp:lastPrinted>2024-09-12T07:58:00Z</cp:lastPrinted>
  <dcterms:created xsi:type="dcterms:W3CDTF">2024-07-05T05:56:00Z</dcterms:created>
  <dcterms:modified xsi:type="dcterms:W3CDTF">2024-09-12T07:58:00Z</dcterms:modified>
</cp:coreProperties>
</file>